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080" w:rsidRPr="00B02080" w:rsidRDefault="00B02080" w:rsidP="00B02080">
      <w:pPr>
        <w:spacing w:line="360" w:lineRule="auto"/>
        <w:jc w:val="center"/>
        <w:rPr>
          <w:b/>
          <w:sz w:val="28"/>
        </w:rPr>
      </w:pPr>
      <w:r w:rsidRPr="00B02080">
        <w:rPr>
          <w:b/>
          <w:sz w:val="28"/>
        </w:rPr>
        <w:t>BAB I</w:t>
      </w:r>
    </w:p>
    <w:p w:rsidR="00B02080" w:rsidRPr="00B02080" w:rsidRDefault="00B02080" w:rsidP="00B02080">
      <w:pPr>
        <w:spacing w:line="360" w:lineRule="auto"/>
        <w:jc w:val="center"/>
        <w:rPr>
          <w:b/>
          <w:sz w:val="28"/>
        </w:rPr>
      </w:pPr>
      <w:r w:rsidRPr="00B02080">
        <w:rPr>
          <w:b/>
          <w:sz w:val="28"/>
        </w:rPr>
        <w:t>PENDAHULUAN</w:t>
      </w:r>
    </w:p>
    <w:p w:rsidR="00C6238B" w:rsidRPr="00C6238B" w:rsidRDefault="00C6238B" w:rsidP="00B02080">
      <w:pPr>
        <w:pStyle w:val="ListParagraph"/>
        <w:numPr>
          <w:ilvl w:val="0"/>
          <w:numId w:val="1"/>
        </w:numPr>
        <w:spacing w:line="360" w:lineRule="auto"/>
        <w:ind w:left="284" w:hanging="284"/>
        <w:jc w:val="both"/>
        <w:rPr>
          <w:b/>
          <w:sz w:val="24"/>
        </w:rPr>
      </w:pPr>
      <w:r w:rsidRPr="00C6238B">
        <w:rPr>
          <w:b/>
          <w:sz w:val="24"/>
        </w:rPr>
        <w:t>BANGSA</w:t>
      </w:r>
    </w:p>
    <w:p w:rsidR="00C6238B" w:rsidRDefault="00C6238B" w:rsidP="00B02080">
      <w:pPr>
        <w:spacing w:line="360" w:lineRule="auto"/>
        <w:jc w:val="both"/>
      </w:pPr>
      <w:r>
        <w:t>Pengertian bangsa</w:t>
      </w:r>
    </w:p>
    <w:p w:rsidR="00C6238B" w:rsidRDefault="00C6238B" w:rsidP="00B02080">
      <w:pPr>
        <w:spacing w:line="360" w:lineRule="auto"/>
        <w:jc w:val="both"/>
      </w:pPr>
      <w:r>
        <w:t>Bangsa adalah suatu komunitas etnik yang cirri-cirinya adalah: memiliki nama, wilayah tertentu, mitos leluhur bersama, kenangan bersama, satu atau beberapa budaya yang sama dan solidaritas tertentu. Bangsa juga merupakan doktrin etika dan filsafat, dan merupakan awal dari ideology nasionalisme.</w:t>
      </w:r>
    </w:p>
    <w:p w:rsidR="00C6238B" w:rsidRDefault="00C6238B" w:rsidP="00B02080">
      <w:pPr>
        <w:spacing w:line="360" w:lineRule="auto"/>
        <w:jc w:val="both"/>
      </w:pPr>
      <w:r>
        <w:t>Berikut pendapat beberapa para ahli tentang pengertian bangsa.</w:t>
      </w:r>
    </w:p>
    <w:p w:rsidR="00C6238B" w:rsidRDefault="00C6238B" w:rsidP="00B02080">
      <w:pPr>
        <w:spacing w:line="360" w:lineRule="auto"/>
        <w:jc w:val="both"/>
      </w:pPr>
      <w:r>
        <w:t>a.Ernest Renan (Perancis) = Bangsa adalah suatu nyawa, suatu akal yang terjadi dari 2 hal, yaitu rakyat yang harus hidup bersama-sama menjalankan satu riwayat, dan rakyatyang kemudian harus mempunyai kemauan atau keinginan hidup untuk menjadi satu.</w:t>
      </w:r>
    </w:p>
    <w:p w:rsidR="00C6238B" w:rsidRDefault="00C6238B" w:rsidP="00B02080">
      <w:pPr>
        <w:spacing w:line="360" w:lineRule="auto"/>
        <w:jc w:val="both"/>
      </w:pPr>
      <w:r>
        <w:t>b.Otto Bauer (Jerman) = Bangsa adalah kelompok manusia yag memiliki kesamaan karakter. Karakteristik tumbuh karena adanya persamaan nasib.</w:t>
      </w:r>
    </w:p>
    <w:p w:rsidR="00C6238B" w:rsidRDefault="00C6238B" w:rsidP="00B02080">
      <w:pPr>
        <w:spacing w:line="360" w:lineRule="auto"/>
        <w:jc w:val="both"/>
      </w:pPr>
      <w:r>
        <w:t>c.F. Ratzel (Jerman) = Bangsa terbetuk karena adanya hasrat bersatu. Hasrat itu timbul karena adanya rasa kesatuan antara manusia dan tempat tinggalnya (paham geopolitik).</w:t>
      </w:r>
    </w:p>
    <w:p w:rsidR="00C6238B" w:rsidRDefault="00C6238B" w:rsidP="00B02080">
      <w:pPr>
        <w:spacing w:line="360" w:lineRule="auto"/>
        <w:jc w:val="both"/>
      </w:pPr>
      <w:r>
        <w:t>Jadi dari definisi diatas, bangsa adalah suatu kelompok manusia yang memiliki karakteristik dan ciri yang sama (nama, budaya, adat), yang bertempat tinggal di suatu wilayah yang telah dikuasai nya atas sebuah persatuan yang timbul dari rasa nasionalisme serta rasa solidaritas dari sekumpulan manusia tersebut serta mengakui negaranya sebagai tanah airnya.</w:t>
      </w:r>
    </w:p>
    <w:p w:rsidR="00C6238B" w:rsidRPr="00C6238B" w:rsidRDefault="00C6238B" w:rsidP="00B02080">
      <w:pPr>
        <w:pStyle w:val="ListParagraph"/>
        <w:numPr>
          <w:ilvl w:val="0"/>
          <w:numId w:val="1"/>
        </w:numPr>
        <w:spacing w:line="360" w:lineRule="auto"/>
        <w:ind w:left="284" w:hanging="284"/>
        <w:jc w:val="both"/>
        <w:rPr>
          <w:b/>
        </w:rPr>
      </w:pPr>
      <w:r w:rsidRPr="00C6238B">
        <w:rPr>
          <w:b/>
        </w:rPr>
        <w:t xml:space="preserve"> NEGARA</w:t>
      </w:r>
    </w:p>
    <w:p w:rsidR="00C6238B" w:rsidRDefault="00C6238B" w:rsidP="00B02080">
      <w:pPr>
        <w:spacing w:line="360" w:lineRule="auto"/>
        <w:jc w:val="both"/>
      </w:pPr>
      <w:r>
        <w:t>Pengertian Negara</w:t>
      </w:r>
    </w:p>
    <w:p w:rsidR="00C6238B" w:rsidRDefault="00C6238B" w:rsidP="00B02080">
      <w:pPr>
        <w:spacing w:line="360" w:lineRule="auto"/>
        <w:jc w:val="both"/>
      </w:pPr>
      <w:r>
        <w:t>Secara etimologis, “Negara” berasal dari bahasa asing Staat (Belanda, Jerman), atau State (Inggris). Kata Staat atau State pun berasal dari bahasa Latin, yaitu status atau statum yang berarti “menempatkan dalam keadaan berdiri, membuat berdiri, dan menempatkan”. Kata status juga diartikan sebagai tegak dan tetap. Dan Niccolo Machiavelli memperkenalkan istilah La Stato yang mengartikan Negara sebagai kekuasaan.</w:t>
      </w:r>
    </w:p>
    <w:p w:rsidR="00C6238B" w:rsidRDefault="00C6238B" w:rsidP="00B02080">
      <w:pPr>
        <w:spacing w:line="360" w:lineRule="auto"/>
        <w:jc w:val="both"/>
      </w:pPr>
      <w:r>
        <w:lastRenderedPageBreak/>
        <w:t>Beberapa pengertian Negara menurut pakar kenegaraan:</w:t>
      </w:r>
    </w:p>
    <w:p w:rsidR="00C6238B" w:rsidRDefault="00C6238B" w:rsidP="00B02080">
      <w:pPr>
        <w:spacing w:line="360" w:lineRule="auto"/>
        <w:jc w:val="both"/>
      </w:pPr>
      <w:r>
        <w:t>a.George Jellinek = Negara adalah organisasi kekuasaan dari sekelompok manusia yang mendiami wilayah tertentu.</w:t>
      </w:r>
    </w:p>
    <w:p w:rsidR="00C6238B" w:rsidRDefault="00C6238B" w:rsidP="00B02080">
      <w:pPr>
        <w:spacing w:line="360" w:lineRule="auto"/>
        <w:jc w:val="both"/>
      </w:pPr>
      <w:r>
        <w:t>b.G.W.F Hegel = Negara adalah organisasi kesusilaan yang muncul sebagai sintesis dari kemerdekaan individual dan kemerdekaan universal.</w:t>
      </w:r>
    </w:p>
    <w:p w:rsidR="00C6238B" w:rsidRDefault="00C6238B" w:rsidP="00B02080">
      <w:pPr>
        <w:spacing w:line="360" w:lineRule="auto"/>
        <w:jc w:val="both"/>
      </w:pPr>
      <w:r>
        <w:t>c.Logeman = Negara adalah organisasi kemasyarakatan (ikatan kerja) yang mempunyai tujuan untuk mengatur dan memelihara masyarakat tertentu dengan kekuasaannya.</w:t>
      </w:r>
    </w:p>
    <w:p w:rsidR="00C6238B" w:rsidRDefault="00C6238B" w:rsidP="00B02080">
      <w:pPr>
        <w:spacing w:line="360" w:lineRule="auto"/>
        <w:jc w:val="both"/>
      </w:pPr>
      <w:r>
        <w:t>d.Karl Marx = Negara adalah alat kelas yang berkuasa (kaum borjuis/kapitalis) untuk menindas atau mengeksploitasi kelas yang lain (ploretariat/buruh).</w:t>
      </w:r>
    </w:p>
    <w:p w:rsidR="00F74422" w:rsidRDefault="00C6238B" w:rsidP="00B02080">
      <w:pPr>
        <w:spacing w:line="360" w:lineRule="auto"/>
        <w:jc w:val="both"/>
      </w:pPr>
      <w:r>
        <w:t>Jadi dari pengertian diatas, Negara adalah Satu kesatuan organisasi yang didalam nya ada sekelompok manusia (rakyat), wilayah yang permanent (tetap) dan memiliki kekuasaan yang mana di atur oleh pemerintahan yang berdaulat serta memiliki ikatan kerja yang mempunyai tujuan untuk mengatur dan memelihara segala instrument-instrumen yang ada didalam nya dengan kekuasaan yang ada.</w:t>
      </w:r>
    </w:p>
    <w:p w:rsidR="00C6238B" w:rsidRPr="00C6238B" w:rsidRDefault="00C6238B" w:rsidP="00B02080">
      <w:pPr>
        <w:pStyle w:val="ListParagraph"/>
        <w:numPr>
          <w:ilvl w:val="0"/>
          <w:numId w:val="1"/>
        </w:numPr>
        <w:spacing w:line="360" w:lineRule="auto"/>
        <w:ind w:left="284" w:hanging="284"/>
        <w:jc w:val="both"/>
        <w:rPr>
          <w:b/>
        </w:rPr>
      </w:pPr>
      <w:r w:rsidRPr="00C6238B">
        <w:rPr>
          <w:b/>
        </w:rPr>
        <w:t>MASYARAKAT</w:t>
      </w:r>
    </w:p>
    <w:p w:rsidR="00C6238B" w:rsidRDefault="00C6238B" w:rsidP="00B02080">
      <w:pPr>
        <w:spacing w:line="360" w:lineRule="auto"/>
        <w:jc w:val="both"/>
      </w:pPr>
      <w:r>
        <w:t>Berikut di bawah ini adalah beberapa pengertian masyarakat dari beberapa ahli sosiologi dunia.</w:t>
      </w:r>
    </w:p>
    <w:p w:rsidR="00C6238B" w:rsidRDefault="00C6238B" w:rsidP="00B02080">
      <w:pPr>
        <w:spacing w:line="360" w:lineRule="auto"/>
        <w:jc w:val="both"/>
      </w:pPr>
      <w:r>
        <w:t>1. Menurut Selo Sumardjan masyarakat adalah orang-orang yang hidup bersama dan menghasilkan kebudayaan.</w:t>
      </w:r>
    </w:p>
    <w:p w:rsidR="00C6238B" w:rsidRDefault="00C6238B" w:rsidP="00B02080">
      <w:pPr>
        <w:spacing w:line="360" w:lineRule="auto"/>
        <w:jc w:val="both"/>
      </w:pPr>
      <w:r>
        <w:t>2. Menurut Karl Marx masyarakat adalah suatu struktur yang menderita suatu ketegangan organisasi atau perkembangan akibat adanya pertentangan antara kelompok-kelompok yang terbagi secara ekonomi.</w:t>
      </w:r>
    </w:p>
    <w:p w:rsidR="00C6238B" w:rsidRDefault="00C6238B" w:rsidP="00B02080">
      <w:pPr>
        <w:spacing w:line="360" w:lineRule="auto"/>
        <w:jc w:val="both"/>
      </w:pPr>
      <w:r>
        <w:t>3. Menurut Emile Durkheim masyarakat merupakan suau kenyataan objektif pribadi-pribadi yang merupakan anggotanya.</w:t>
      </w:r>
    </w:p>
    <w:p w:rsidR="00C6238B" w:rsidRDefault="00C6238B" w:rsidP="00B02080">
      <w:pPr>
        <w:spacing w:line="360" w:lineRule="auto"/>
        <w:jc w:val="both"/>
      </w:pPr>
      <w:r>
        <w:t xml:space="preserve">4. Menurut Paul B. Horton &amp; C. Hunt masyarakat merupakan kumpulan manusia yang relatif mandiri, hidup bersama-sama dalam waktu yang cukup lama, tinggal di suatu wilayah tertentu, mempunyai </w:t>
      </w:r>
      <w:r>
        <w:lastRenderedPageBreak/>
        <w:t>kebudayaan sama serta melakukan sebagian besar kegiatan di dalam kelompok / kumpulan manusia tersebut.</w:t>
      </w:r>
    </w:p>
    <w:p w:rsidR="00B02080" w:rsidRDefault="00B02080" w:rsidP="00B02080">
      <w:pPr>
        <w:spacing w:line="360" w:lineRule="auto"/>
        <w:jc w:val="both"/>
        <w:rPr>
          <w:b/>
        </w:rPr>
      </w:pPr>
    </w:p>
    <w:p w:rsidR="00C6238B" w:rsidRPr="00C6238B" w:rsidRDefault="00C6238B" w:rsidP="00B02080">
      <w:pPr>
        <w:spacing w:line="360" w:lineRule="auto"/>
        <w:jc w:val="both"/>
        <w:rPr>
          <w:b/>
        </w:rPr>
      </w:pPr>
      <w:r w:rsidRPr="00C6238B">
        <w:rPr>
          <w:b/>
        </w:rPr>
        <w:t xml:space="preserve">D. </w:t>
      </w:r>
      <w:r w:rsidRPr="00C6238B">
        <w:rPr>
          <w:b/>
        </w:rPr>
        <w:t>HAK DAN KEWAJIBAN WARGA NEGARA INDONESIA</w:t>
      </w:r>
    </w:p>
    <w:p w:rsidR="00C6238B" w:rsidRDefault="00C6238B" w:rsidP="00B02080">
      <w:pPr>
        <w:spacing w:line="360" w:lineRule="auto"/>
        <w:jc w:val="both"/>
      </w:pPr>
      <w:r>
        <w:t>Menurut Prof. Dr. Notonagoro:</w:t>
      </w:r>
    </w:p>
    <w:p w:rsidR="00C6238B" w:rsidRDefault="00C6238B" w:rsidP="00B02080">
      <w:pPr>
        <w:spacing w:line="360" w:lineRule="auto"/>
        <w:jc w:val="both"/>
      </w:pPr>
      <w:r>
        <w:t>Hak adalah kuasa untuk menerima atau melakukan suatu yang semestinya diterima atau dilakukan melulu oleh pihak tertentu dan tidak dapat oleh pihak lain manapun juga yang pada prinsipnya dapat dituntut secara paksa olehnya.</w:t>
      </w:r>
    </w:p>
    <w:p w:rsidR="00C6238B" w:rsidRDefault="00C6238B" w:rsidP="00B02080">
      <w:pPr>
        <w:spacing w:line="360" w:lineRule="auto"/>
        <w:jc w:val="both"/>
      </w:pPr>
      <w:r>
        <w:t xml:space="preserve">Menurut Prof Notonagoro </w:t>
      </w:r>
    </w:p>
    <w:p w:rsidR="00C6238B" w:rsidRDefault="00C6238B" w:rsidP="00B02080">
      <w:pPr>
        <w:spacing w:line="360" w:lineRule="auto"/>
        <w:jc w:val="both"/>
      </w:pPr>
      <w:r>
        <w:t xml:space="preserve">Wajib adalah beban untuk memberikan sesuatu yang semestinya dibiarkan atau diberikan melulu oleh pihak tertentu tidak dapat oleh pihak lain manapun yang pada prinsipnya dapat dituntut secara paksa oleh yang berkepentingan. </w:t>
      </w:r>
    </w:p>
    <w:p w:rsidR="00C6238B" w:rsidRDefault="00C6238B" w:rsidP="00B02080">
      <w:pPr>
        <w:spacing w:line="360" w:lineRule="auto"/>
        <w:jc w:val="both"/>
      </w:pPr>
      <w:r>
        <w:t>Kewajiban adalah  sesuatu yang harus dilakukan.</w:t>
      </w:r>
    </w:p>
    <w:p w:rsidR="00C6238B" w:rsidRDefault="00C6238B" w:rsidP="00B02080">
      <w:pPr>
        <w:spacing w:line="360" w:lineRule="auto"/>
        <w:jc w:val="both"/>
      </w:pPr>
      <w:r>
        <w:t xml:space="preserve">1. </w:t>
      </w:r>
      <w:r>
        <w:t>Hak Warga Negara Indonesia :</w:t>
      </w:r>
    </w:p>
    <w:p w:rsidR="00C6238B" w:rsidRDefault="00C6238B" w:rsidP="00B02080">
      <w:pPr>
        <w:spacing w:line="360" w:lineRule="auto"/>
        <w:jc w:val="both"/>
      </w:pPr>
      <w:r>
        <w:t>-   Hak atas pekerjaan dan penghidupan yang layak : “Tiap warga negara berhak atas</w:t>
      </w:r>
    </w:p>
    <w:p w:rsidR="00C6238B" w:rsidRDefault="00C6238B" w:rsidP="00B02080">
      <w:pPr>
        <w:spacing w:line="360" w:lineRule="auto"/>
        <w:jc w:val="both"/>
      </w:pPr>
      <w:r>
        <w:t>pekerjaan dan penghidupan yang layak bagi kemanusiaan” (pasal 27 ayat 2).</w:t>
      </w:r>
    </w:p>
    <w:p w:rsidR="00C6238B" w:rsidRDefault="00C6238B" w:rsidP="00B02080">
      <w:pPr>
        <w:spacing w:line="360" w:lineRule="auto"/>
        <w:jc w:val="both"/>
      </w:pPr>
      <w:r>
        <w:t>-   Hak untuk hidup dan mempertahankan kehidupan: “setiap orang berhak untuk hidup serta berhak mempertahankan hidup dan kehidupannya.”(pasal 28A).</w:t>
      </w:r>
    </w:p>
    <w:p w:rsidR="00C6238B" w:rsidRDefault="00C6238B" w:rsidP="00B02080">
      <w:pPr>
        <w:spacing w:line="360" w:lineRule="auto"/>
        <w:jc w:val="both"/>
      </w:pPr>
      <w:r>
        <w:t>-   Hak untuk membentuk keluarga dan melanjutkan keturunan melalui perkawinan yang sah (pasal 28B ayat 1).</w:t>
      </w:r>
    </w:p>
    <w:p w:rsidR="00C6238B" w:rsidRDefault="00C6238B" w:rsidP="00B02080">
      <w:pPr>
        <w:spacing w:line="360" w:lineRule="auto"/>
        <w:jc w:val="both"/>
      </w:pPr>
      <w:r>
        <w:t>-   Hak atas kelangsungan hidup. “Setiap anak berhak atas kelangsungan hidup, tumbuh, dan Berkembang”</w:t>
      </w:r>
    </w:p>
    <w:p w:rsidR="00C6238B" w:rsidRDefault="00C6238B" w:rsidP="00B02080">
      <w:pPr>
        <w:spacing w:line="360" w:lineRule="auto"/>
        <w:jc w:val="both"/>
      </w:pPr>
      <w:r>
        <w:t>-   Hak untuk mengembangkan diri dan melalui pemenuhan kebutuhan dasarnya dan berhak mendapat pendidikan, ilmu pengetahuan dan teknologi, seni dan budaya demi</w:t>
      </w:r>
    </w:p>
    <w:p w:rsidR="00C6238B" w:rsidRDefault="00C6238B" w:rsidP="00B02080">
      <w:pPr>
        <w:spacing w:line="360" w:lineRule="auto"/>
        <w:jc w:val="both"/>
      </w:pPr>
      <w:r>
        <w:t>meningkatkan kualitas hidupnya demi kesejahteraan hidup manusia. (pasal 28C ayat 1)</w:t>
      </w:r>
    </w:p>
    <w:p w:rsidR="00C6238B" w:rsidRDefault="00C6238B" w:rsidP="00B02080">
      <w:pPr>
        <w:spacing w:line="360" w:lineRule="auto"/>
        <w:jc w:val="both"/>
      </w:pPr>
      <w:r>
        <w:t>-   Hak untuk memajukan dirinya dalam memperjuangkan haknya secara kolektif untuk membangun masyarakat, bangsa, dan negaranya. (pasal 28C ayat 2).</w:t>
      </w:r>
    </w:p>
    <w:p w:rsidR="00C6238B" w:rsidRDefault="00C6238B" w:rsidP="00B02080">
      <w:pPr>
        <w:spacing w:line="360" w:lineRule="auto"/>
        <w:jc w:val="both"/>
      </w:pPr>
      <w:r>
        <w:t>-   Hak atas pengakuan, jaminan, perlindungan, dan kepastian hukum yang adil serta</w:t>
      </w:r>
    </w:p>
    <w:p w:rsidR="00C6238B" w:rsidRDefault="00C6238B" w:rsidP="00B02080">
      <w:pPr>
        <w:spacing w:line="360" w:lineRule="auto"/>
        <w:jc w:val="both"/>
      </w:pPr>
      <w:r>
        <w:lastRenderedPageBreak/>
        <w:t>perlakuan yang sama di depan hukum.(pasal 28D ayat 1).</w:t>
      </w:r>
    </w:p>
    <w:p w:rsidR="00C6238B" w:rsidRDefault="00C6238B" w:rsidP="00B02080">
      <w:pPr>
        <w:spacing w:line="360" w:lineRule="auto"/>
        <w:jc w:val="both"/>
      </w:pPr>
      <w:r>
        <w:t>-   Hak untuk mempunyai hak milik pribadi Hak untuk hidup, hak untuk tidak disiksa, hak kemerdekaan pikiran dan hati nurani,hak beragama, hak untuk tidak diperbudak,</w:t>
      </w:r>
    </w:p>
    <w:p w:rsidR="00C6238B" w:rsidRDefault="00C6238B" w:rsidP="00B02080">
      <w:pPr>
        <w:spacing w:line="360" w:lineRule="auto"/>
        <w:jc w:val="both"/>
      </w:pPr>
      <w:r>
        <w:t>hak untuk diakui sebagai pribadi di hadapan hukum, dan hak untuk tidak dituntut atas dasar hukum yang berlaku surut adalah hak asasi manusia yang tidak dapat dikurangi dalam keadaan apapun. (pasal 28I ayat 1).</w:t>
      </w:r>
    </w:p>
    <w:p w:rsidR="00C6238B" w:rsidRDefault="00C6238B" w:rsidP="00B02080">
      <w:pPr>
        <w:spacing w:line="360" w:lineRule="auto"/>
        <w:jc w:val="both"/>
      </w:pPr>
      <w:r>
        <w:t xml:space="preserve">2. </w:t>
      </w:r>
      <w:r>
        <w:t>Kewajiban Warga Negara Indonesia  :</w:t>
      </w:r>
    </w:p>
    <w:p w:rsidR="00C6238B" w:rsidRDefault="00C6238B" w:rsidP="00B02080">
      <w:pPr>
        <w:spacing w:line="360" w:lineRule="auto"/>
        <w:jc w:val="both"/>
      </w:pPr>
      <w:r>
        <w:t>-   Wajib menaati hukum dan pemerintahan. Pasal 27 ayat (1) UUD 1945 berbunyi :</w:t>
      </w:r>
    </w:p>
    <w:p w:rsidR="00C6238B" w:rsidRDefault="00C6238B" w:rsidP="00B02080">
      <w:pPr>
        <w:spacing w:line="360" w:lineRule="auto"/>
        <w:jc w:val="both"/>
      </w:pPr>
      <w:r>
        <w:t>segala warga negara bersamaan kedudukannya di dalam hukum dan pemerintahan</w:t>
      </w:r>
    </w:p>
    <w:p w:rsidR="00C6238B" w:rsidRDefault="00C6238B" w:rsidP="00B02080">
      <w:pPr>
        <w:spacing w:line="360" w:lineRule="auto"/>
        <w:jc w:val="both"/>
      </w:pPr>
      <w:r>
        <w:t>dan wajib menjunjung hukum dan pemerintahan itu dengan tidak ada kecualinya.</w:t>
      </w:r>
    </w:p>
    <w:p w:rsidR="00C6238B" w:rsidRDefault="00C6238B" w:rsidP="00B02080">
      <w:pPr>
        <w:spacing w:line="360" w:lineRule="auto"/>
        <w:jc w:val="both"/>
      </w:pPr>
      <w:r>
        <w:t>-   Wajib ikut serta dalam upaya pembelaan negara. Pasal 27 ayat (3) UUD 1945</w:t>
      </w:r>
    </w:p>
    <w:p w:rsidR="00C6238B" w:rsidRDefault="00C6238B" w:rsidP="00B02080">
      <w:pPr>
        <w:spacing w:line="360" w:lineRule="auto"/>
        <w:jc w:val="both"/>
      </w:pPr>
      <w:r>
        <w:t>menyatakan  : setiap warga negara berhak dan wajib ikut serta dalam upaya</w:t>
      </w:r>
    </w:p>
    <w:p w:rsidR="00C6238B" w:rsidRDefault="00C6238B" w:rsidP="00B02080">
      <w:pPr>
        <w:spacing w:line="360" w:lineRule="auto"/>
        <w:jc w:val="both"/>
      </w:pPr>
      <w:r>
        <w:t>pembelaan negara”.</w:t>
      </w:r>
    </w:p>
    <w:p w:rsidR="00C6238B" w:rsidRDefault="00C6238B" w:rsidP="00B02080">
      <w:pPr>
        <w:spacing w:line="360" w:lineRule="auto"/>
        <w:jc w:val="both"/>
      </w:pPr>
      <w:r>
        <w:t>-   Wajib menghormati hak asasi manusia orang lain. Pasal 28J ayat 1 mengatakan :</w:t>
      </w:r>
    </w:p>
    <w:p w:rsidR="00C6238B" w:rsidRDefault="00C6238B" w:rsidP="00B02080">
      <w:pPr>
        <w:spacing w:line="360" w:lineRule="auto"/>
        <w:jc w:val="both"/>
      </w:pPr>
      <w:r>
        <w:t>Setiap orang wajib menghormati hak asai manusia orang lain</w:t>
      </w:r>
    </w:p>
    <w:p w:rsidR="00C6238B" w:rsidRDefault="00C6238B" w:rsidP="00B02080">
      <w:pPr>
        <w:spacing w:line="360" w:lineRule="auto"/>
        <w:jc w:val="both"/>
      </w:pPr>
      <w:r>
        <w:t>-   Wajib tunduk kepada pembatasan yang ditetapkan dengan undang-undang. Pasal 28J ayat 2 menyatakan : “Dalam menjalankan hak dan kebebasannya,setiap orang wajib tunduk kepada pembatasan yang ditetapkan dengan undang-undang dengan maksud untuk menjamin pengakuan serta penghormatan atas hak kebebasan orang lain dan untuk memenuhi tuntutan yang adil sesuai dengan pertimbangan moral, nilai-nilai agama, keamanan, dan ketertiban umum dalam suatu masyarakat demokratis.”</w:t>
      </w:r>
    </w:p>
    <w:p w:rsidR="00C6238B" w:rsidRDefault="00C6238B" w:rsidP="00B02080">
      <w:pPr>
        <w:spacing w:line="360" w:lineRule="auto"/>
        <w:jc w:val="both"/>
      </w:pPr>
      <w:r>
        <w:t>-   Wajib ikut serta dalam usaha pertahanan dan keamanan negara. Pasal 30 ayat (1) UUD 1945. menyatakan: “tiap-tiap warga negara berhak dan wajib ikut serta dalam usaha pertahanan dan keamanan negara.”</w:t>
      </w:r>
    </w:p>
    <w:sectPr w:rsidR="00C6238B" w:rsidSect="00F7442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D297B"/>
    <w:multiLevelType w:val="hybridMultilevel"/>
    <w:tmpl w:val="618C97E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6238B"/>
    <w:rsid w:val="00002E1A"/>
    <w:rsid w:val="0001312B"/>
    <w:rsid w:val="00032B9A"/>
    <w:rsid w:val="00053314"/>
    <w:rsid w:val="00056989"/>
    <w:rsid w:val="00057E54"/>
    <w:rsid w:val="00090281"/>
    <w:rsid w:val="00092A05"/>
    <w:rsid w:val="000B460F"/>
    <w:rsid w:val="000D50E2"/>
    <w:rsid w:val="000E594A"/>
    <w:rsid w:val="00112FFD"/>
    <w:rsid w:val="00120C3B"/>
    <w:rsid w:val="00125FA6"/>
    <w:rsid w:val="00131A65"/>
    <w:rsid w:val="00141A1F"/>
    <w:rsid w:val="001451DE"/>
    <w:rsid w:val="00150CEF"/>
    <w:rsid w:val="001538EE"/>
    <w:rsid w:val="00154BA9"/>
    <w:rsid w:val="00174EBB"/>
    <w:rsid w:val="00175239"/>
    <w:rsid w:val="0018004A"/>
    <w:rsid w:val="00181212"/>
    <w:rsid w:val="0018445A"/>
    <w:rsid w:val="001F507D"/>
    <w:rsid w:val="001F6F5C"/>
    <w:rsid w:val="002013F9"/>
    <w:rsid w:val="00203EDA"/>
    <w:rsid w:val="00210150"/>
    <w:rsid w:val="00216D12"/>
    <w:rsid w:val="00220E8A"/>
    <w:rsid w:val="00235555"/>
    <w:rsid w:val="002431B1"/>
    <w:rsid w:val="002650BB"/>
    <w:rsid w:val="00274003"/>
    <w:rsid w:val="00281D54"/>
    <w:rsid w:val="00297AFB"/>
    <w:rsid w:val="002C3DA7"/>
    <w:rsid w:val="002E409A"/>
    <w:rsid w:val="0030104C"/>
    <w:rsid w:val="00350D6E"/>
    <w:rsid w:val="00352157"/>
    <w:rsid w:val="003561A3"/>
    <w:rsid w:val="0038536C"/>
    <w:rsid w:val="003A7834"/>
    <w:rsid w:val="003B6F04"/>
    <w:rsid w:val="003D1441"/>
    <w:rsid w:val="003E2ECC"/>
    <w:rsid w:val="003F6081"/>
    <w:rsid w:val="00427F7D"/>
    <w:rsid w:val="00431E48"/>
    <w:rsid w:val="00437A4F"/>
    <w:rsid w:val="00442FE2"/>
    <w:rsid w:val="0046299E"/>
    <w:rsid w:val="00467FA8"/>
    <w:rsid w:val="00477F1E"/>
    <w:rsid w:val="0048317B"/>
    <w:rsid w:val="00485CD8"/>
    <w:rsid w:val="004939D8"/>
    <w:rsid w:val="004954DF"/>
    <w:rsid w:val="004B1017"/>
    <w:rsid w:val="004B2EA2"/>
    <w:rsid w:val="004E5805"/>
    <w:rsid w:val="004F35FC"/>
    <w:rsid w:val="00503160"/>
    <w:rsid w:val="00516642"/>
    <w:rsid w:val="00520E93"/>
    <w:rsid w:val="00526766"/>
    <w:rsid w:val="005504F0"/>
    <w:rsid w:val="005634F3"/>
    <w:rsid w:val="005747DA"/>
    <w:rsid w:val="00582F8C"/>
    <w:rsid w:val="00593B82"/>
    <w:rsid w:val="005D748E"/>
    <w:rsid w:val="00600105"/>
    <w:rsid w:val="00624123"/>
    <w:rsid w:val="0064181A"/>
    <w:rsid w:val="00644997"/>
    <w:rsid w:val="00656626"/>
    <w:rsid w:val="00676AC2"/>
    <w:rsid w:val="00681B79"/>
    <w:rsid w:val="006900E3"/>
    <w:rsid w:val="0069723B"/>
    <w:rsid w:val="006A1055"/>
    <w:rsid w:val="006E0DFA"/>
    <w:rsid w:val="006E7BAD"/>
    <w:rsid w:val="0071464F"/>
    <w:rsid w:val="007228EA"/>
    <w:rsid w:val="007246DC"/>
    <w:rsid w:val="00733496"/>
    <w:rsid w:val="007442D3"/>
    <w:rsid w:val="00753ABB"/>
    <w:rsid w:val="007619C8"/>
    <w:rsid w:val="0078258A"/>
    <w:rsid w:val="007A6957"/>
    <w:rsid w:val="007A7DB2"/>
    <w:rsid w:val="007B65F4"/>
    <w:rsid w:val="007F06A0"/>
    <w:rsid w:val="007F3C4F"/>
    <w:rsid w:val="00803429"/>
    <w:rsid w:val="00824789"/>
    <w:rsid w:val="00832536"/>
    <w:rsid w:val="008344C0"/>
    <w:rsid w:val="008439F2"/>
    <w:rsid w:val="00857995"/>
    <w:rsid w:val="0086497E"/>
    <w:rsid w:val="00890796"/>
    <w:rsid w:val="00890C19"/>
    <w:rsid w:val="008916DB"/>
    <w:rsid w:val="008A2FF6"/>
    <w:rsid w:val="008A51FA"/>
    <w:rsid w:val="008B045C"/>
    <w:rsid w:val="008D13C4"/>
    <w:rsid w:val="008D4DC6"/>
    <w:rsid w:val="00914271"/>
    <w:rsid w:val="00924EE1"/>
    <w:rsid w:val="009675DA"/>
    <w:rsid w:val="0098026D"/>
    <w:rsid w:val="009863B2"/>
    <w:rsid w:val="009B37BC"/>
    <w:rsid w:val="009B5CBD"/>
    <w:rsid w:val="009C0E1F"/>
    <w:rsid w:val="009C172C"/>
    <w:rsid w:val="009E1FF2"/>
    <w:rsid w:val="009F5952"/>
    <w:rsid w:val="00A008EC"/>
    <w:rsid w:val="00A14C1E"/>
    <w:rsid w:val="00A21812"/>
    <w:rsid w:val="00A311EF"/>
    <w:rsid w:val="00A32EF0"/>
    <w:rsid w:val="00A343B4"/>
    <w:rsid w:val="00A42A6E"/>
    <w:rsid w:val="00A450FD"/>
    <w:rsid w:val="00A50039"/>
    <w:rsid w:val="00A55DE9"/>
    <w:rsid w:val="00A57EE1"/>
    <w:rsid w:val="00A757F3"/>
    <w:rsid w:val="00A80204"/>
    <w:rsid w:val="00AA3C78"/>
    <w:rsid w:val="00AA4BC5"/>
    <w:rsid w:val="00B02080"/>
    <w:rsid w:val="00B03CA5"/>
    <w:rsid w:val="00B111F7"/>
    <w:rsid w:val="00B16CCD"/>
    <w:rsid w:val="00B17430"/>
    <w:rsid w:val="00B200B2"/>
    <w:rsid w:val="00B206F4"/>
    <w:rsid w:val="00B55044"/>
    <w:rsid w:val="00B6598A"/>
    <w:rsid w:val="00B73095"/>
    <w:rsid w:val="00B8664F"/>
    <w:rsid w:val="00B97920"/>
    <w:rsid w:val="00C10D10"/>
    <w:rsid w:val="00C136E3"/>
    <w:rsid w:val="00C211ED"/>
    <w:rsid w:val="00C505D0"/>
    <w:rsid w:val="00C6238B"/>
    <w:rsid w:val="00C72179"/>
    <w:rsid w:val="00CA50DD"/>
    <w:rsid w:val="00CA6D3B"/>
    <w:rsid w:val="00CB6B1C"/>
    <w:rsid w:val="00CC0DF8"/>
    <w:rsid w:val="00CD2ED5"/>
    <w:rsid w:val="00CE4BA2"/>
    <w:rsid w:val="00CE503A"/>
    <w:rsid w:val="00D148E7"/>
    <w:rsid w:val="00D65D1F"/>
    <w:rsid w:val="00D727EA"/>
    <w:rsid w:val="00D72FFE"/>
    <w:rsid w:val="00D73824"/>
    <w:rsid w:val="00D76DDE"/>
    <w:rsid w:val="00D82D9A"/>
    <w:rsid w:val="00D86B54"/>
    <w:rsid w:val="00DA01D5"/>
    <w:rsid w:val="00DA3750"/>
    <w:rsid w:val="00DB01CB"/>
    <w:rsid w:val="00DE62AC"/>
    <w:rsid w:val="00E1232D"/>
    <w:rsid w:val="00E16A6A"/>
    <w:rsid w:val="00E30986"/>
    <w:rsid w:val="00E52099"/>
    <w:rsid w:val="00E539E3"/>
    <w:rsid w:val="00E56F2E"/>
    <w:rsid w:val="00E6183C"/>
    <w:rsid w:val="00E712E4"/>
    <w:rsid w:val="00EB26F9"/>
    <w:rsid w:val="00EB63BD"/>
    <w:rsid w:val="00EC1A94"/>
    <w:rsid w:val="00EF6C25"/>
    <w:rsid w:val="00F065D5"/>
    <w:rsid w:val="00F10D7E"/>
    <w:rsid w:val="00F14FD5"/>
    <w:rsid w:val="00F1729E"/>
    <w:rsid w:val="00F2465F"/>
    <w:rsid w:val="00F33215"/>
    <w:rsid w:val="00F33A13"/>
    <w:rsid w:val="00F35FC2"/>
    <w:rsid w:val="00F63094"/>
    <w:rsid w:val="00F66343"/>
    <w:rsid w:val="00F70139"/>
    <w:rsid w:val="00F74422"/>
    <w:rsid w:val="00F87D1B"/>
    <w:rsid w:val="00F96A05"/>
    <w:rsid w:val="00FA0CEB"/>
    <w:rsid w:val="00FD2306"/>
    <w:rsid w:val="00FE3EC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8EA"/>
  </w:style>
  <w:style w:type="paragraph" w:styleId="Heading2">
    <w:name w:val="heading 2"/>
    <w:basedOn w:val="Normal"/>
    <w:link w:val="Heading2Char"/>
    <w:uiPriority w:val="9"/>
    <w:qFormat/>
    <w:rsid w:val="007228EA"/>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28EA"/>
    <w:rPr>
      <w:rFonts w:ascii="Times New Roman" w:eastAsia="Times New Roman" w:hAnsi="Times New Roman" w:cs="Times New Roman"/>
      <w:b/>
      <w:bCs/>
      <w:sz w:val="36"/>
      <w:szCs w:val="36"/>
      <w:lang w:eastAsia="id-ID"/>
    </w:rPr>
  </w:style>
  <w:style w:type="character" w:styleId="Strong">
    <w:name w:val="Strong"/>
    <w:basedOn w:val="DefaultParagraphFont"/>
    <w:uiPriority w:val="22"/>
    <w:qFormat/>
    <w:rsid w:val="007228EA"/>
    <w:rPr>
      <w:b/>
      <w:bCs/>
    </w:rPr>
  </w:style>
  <w:style w:type="paragraph" w:styleId="ListParagraph">
    <w:name w:val="List Paragraph"/>
    <w:basedOn w:val="Normal"/>
    <w:uiPriority w:val="34"/>
    <w:qFormat/>
    <w:rsid w:val="00C6238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1023</Words>
  <Characters>5837</Characters>
  <Application>Microsoft Office Word</Application>
  <DocSecurity>0</DocSecurity>
  <Lines>48</Lines>
  <Paragraphs>13</Paragraphs>
  <ScaleCrop>false</ScaleCrop>
  <Company/>
  <LinksUpToDate>false</LinksUpToDate>
  <CharactersWithSpaces>6847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asri</dc:creator>
  <cp:lastModifiedBy>asri</cp:lastModifiedBy>
  <cp:revision>3</cp:revision>
  <dcterms:created xsi:type="dcterms:W3CDTF">2011-10-25T03:40:00Z</dcterms:created>
  <dcterms:modified xsi:type="dcterms:W3CDTF">2011-10-25T03:42:00Z</dcterms:modified>
</cp:coreProperties>
</file>