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2C" w:rsidRPr="004B082C" w:rsidRDefault="004B082C" w:rsidP="004B082C">
      <w:pPr>
        <w:pStyle w:val="ListParagraph"/>
        <w:spacing w:line="360" w:lineRule="auto"/>
        <w:ind w:left="0"/>
        <w:jc w:val="center"/>
        <w:rPr>
          <w:rFonts w:asciiTheme="minorHAnsi" w:hAnsiTheme="minorHAnsi" w:cstheme="minorHAnsi"/>
          <w:b/>
          <w:bCs/>
          <w:lang w:eastAsia="id-ID"/>
        </w:rPr>
      </w:pPr>
      <w:r w:rsidRPr="004B082C">
        <w:rPr>
          <w:rFonts w:asciiTheme="minorHAnsi" w:hAnsiTheme="minorHAnsi" w:cstheme="minorHAnsi"/>
          <w:b/>
          <w:bCs/>
          <w:lang w:eastAsia="id-ID"/>
        </w:rPr>
        <w:t>BAB I</w:t>
      </w:r>
    </w:p>
    <w:p w:rsidR="004B082C" w:rsidRDefault="004B082C" w:rsidP="004B082C">
      <w:pPr>
        <w:pStyle w:val="ListParagraph"/>
        <w:spacing w:after="240" w:line="360" w:lineRule="auto"/>
        <w:ind w:left="0"/>
        <w:jc w:val="center"/>
        <w:rPr>
          <w:rFonts w:asciiTheme="minorHAnsi" w:hAnsiTheme="minorHAnsi" w:cstheme="minorHAnsi"/>
          <w:b/>
          <w:bCs/>
          <w:lang w:eastAsia="id-ID"/>
        </w:rPr>
      </w:pPr>
      <w:r w:rsidRPr="004B082C">
        <w:rPr>
          <w:rFonts w:asciiTheme="minorHAnsi" w:hAnsiTheme="minorHAnsi" w:cstheme="minorHAnsi"/>
          <w:b/>
          <w:bCs/>
          <w:lang w:eastAsia="id-ID"/>
        </w:rPr>
        <w:t>PE</w:t>
      </w:r>
      <w:r>
        <w:rPr>
          <w:rFonts w:asciiTheme="minorHAnsi" w:hAnsiTheme="minorHAnsi" w:cstheme="minorHAnsi"/>
          <w:b/>
          <w:bCs/>
          <w:lang w:eastAsia="id-ID"/>
        </w:rPr>
        <w:t>NDAHULUAN</w:t>
      </w:r>
    </w:p>
    <w:p w:rsidR="004B082C" w:rsidRPr="004B082C" w:rsidRDefault="004B082C" w:rsidP="004B082C">
      <w:pPr>
        <w:pStyle w:val="ListParagraph"/>
        <w:spacing w:after="240" w:line="360" w:lineRule="auto"/>
        <w:ind w:left="0"/>
        <w:jc w:val="center"/>
        <w:rPr>
          <w:rFonts w:asciiTheme="minorHAnsi" w:hAnsiTheme="minorHAnsi" w:cstheme="minorHAnsi"/>
          <w:b/>
          <w:bCs/>
          <w:sz w:val="16"/>
          <w:szCs w:val="16"/>
          <w:lang w:eastAsia="id-ID"/>
        </w:rPr>
      </w:pPr>
    </w:p>
    <w:p w:rsidR="004F559B" w:rsidRPr="00B118DC" w:rsidRDefault="004F559B" w:rsidP="004B082C">
      <w:pPr>
        <w:pStyle w:val="ListParagraph"/>
        <w:numPr>
          <w:ilvl w:val="0"/>
          <w:numId w:val="14"/>
        </w:numPr>
        <w:autoSpaceDE w:val="0"/>
        <w:autoSpaceDN w:val="0"/>
        <w:adjustRightInd w:val="0"/>
        <w:spacing w:before="240" w:line="360" w:lineRule="auto"/>
        <w:jc w:val="both"/>
        <w:rPr>
          <w:rFonts w:asciiTheme="minorHAnsi" w:hAnsiTheme="minorHAnsi" w:cstheme="minorHAnsi"/>
          <w:b/>
          <w:bCs/>
        </w:rPr>
      </w:pPr>
      <w:r w:rsidRPr="00B118DC">
        <w:rPr>
          <w:rFonts w:asciiTheme="minorHAnsi" w:hAnsiTheme="minorHAnsi" w:cstheme="minorHAnsi"/>
          <w:b/>
          <w:bCs/>
        </w:rPr>
        <w:t>Kewilayahan Indonesia</w:t>
      </w:r>
    </w:p>
    <w:p w:rsidR="00F93FAD" w:rsidRPr="00B118DC" w:rsidRDefault="00F93FAD" w:rsidP="004F559B">
      <w:pPr>
        <w:autoSpaceDE w:val="0"/>
        <w:autoSpaceDN w:val="0"/>
        <w:adjustRightInd w:val="0"/>
        <w:spacing w:line="360" w:lineRule="auto"/>
        <w:ind w:firstLine="720"/>
        <w:jc w:val="both"/>
        <w:rPr>
          <w:rFonts w:asciiTheme="minorHAnsi" w:hAnsiTheme="minorHAnsi" w:cstheme="minorHAnsi"/>
        </w:rPr>
      </w:pPr>
      <w:proofErr w:type="gramStart"/>
      <w:r w:rsidRPr="00B118DC">
        <w:rPr>
          <w:rFonts w:asciiTheme="minorHAnsi" w:hAnsiTheme="minorHAnsi" w:cstheme="minorHAnsi"/>
        </w:rPr>
        <w:t>Indonesia merupakan kawasan kepulauan terbesar di dunia yang terdiri atas sekitar 18.000 pulau Sekitar 80% dari wilayah ini adalah laut.</w:t>
      </w:r>
      <w:proofErr w:type="gramEnd"/>
      <w:r w:rsidRPr="00B118DC">
        <w:rPr>
          <w:rFonts w:asciiTheme="minorHAnsi" w:hAnsiTheme="minorHAnsi" w:cstheme="minorHAnsi"/>
        </w:rPr>
        <w:t xml:space="preserve"> Dengan bentang geografis itu, Indonesia memiliki wilayah yang sangat luas yaitu 1,937 juta kilometer persegi daratan, dan 3,1 juta kilometer teritorial laut, serta luas laut ZEE (Zona Ekonomi Eksklusif) 2,7 juta kilometer persegi. </w:t>
      </w:r>
    </w:p>
    <w:p w:rsidR="00BD07F6" w:rsidRPr="00B118DC" w:rsidRDefault="00F93FAD" w:rsidP="00B118DC">
      <w:pPr>
        <w:autoSpaceDE w:val="0"/>
        <w:autoSpaceDN w:val="0"/>
        <w:adjustRightInd w:val="0"/>
        <w:spacing w:after="240" w:line="360" w:lineRule="auto"/>
        <w:ind w:firstLine="720"/>
        <w:jc w:val="both"/>
        <w:rPr>
          <w:rFonts w:asciiTheme="minorHAnsi" w:hAnsiTheme="minorHAnsi" w:cstheme="minorHAnsi"/>
        </w:rPr>
      </w:pPr>
      <w:proofErr w:type="gramStart"/>
      <w:r w:rsidRPr="00B118DC">
        <w:rPr>
          <w:rFonts w:asciiTheme="minorHAnsi" w:hAnsiTheme="minorHAnsi" w:cstheme="minorHAnsi"/>
        </w:rPr>
        <w:t>Republik Indonesia merupakan negara kepulauan dengan beragam suku, bahasa, dan budayanya.</w:t>
      </w:r>
      <w:proofErr w:type="gramEnd"/>
      <w:r w:rsidRPr="00B118DC">
        <w:rPr>
          <w:rFonts w:asciiTheme="minorHAnsi" w:hAnsiTheme="minorHAnsi" w:cstheme="minorHAnsi"/>
        </w:rPr>
        <w:t xml:space="preserve"> Secara fisik antar satu budaya dan budaya </w:t>
      </w:r>
      <w:proofErr w:type="gramStart"/>
      <w:r w:rsidRPr="00B118DC">
        <w:rPr>
          <w:rFonts w:asciiTheme="minorHAnsi" w:hAnsiTheme="minorHAnsi" w:cstheme="minorHAnsi"/>
        </w:rPr>
        <w:t>lain</w:t>
      </w:r>
      <w:proofErr w:type="gramEnd"/>
      <w:r w:rsidRPr="00B118DC">
        <w:rPr>
          <w:rFonts w:asciiTheme="minorHAnsi" w:hAnsiTheme="minorHAnsi" w:cstheme="minorHAnsi"/>
        </w:rPr>
        <w:t xml:space="preserve"> dipisahkan oleh laut, namun dari sisi</w:t>
      </w:r>
      <w:r w:rsidRPr="00B118DC">
        <w:rPr>
          <w:rFonts w:asciiTheme="minorHAnsi" w:hAnsiTheme="minorHAnsi" w:cstheme="minorHAnsi"/>
          <w:lang w:val="id-ID"/>
        </w:rPr>
        <w:t xml:space="preserve"> </w:t>
      </w:r>
      <w:r w:rsidRPr="00B118DC">
        <w:rPr>
          <w:rFonts w:asciiTheme="minorHAnsi" w:hAnsiTheme="minorHAnsi" w:cstheme="minorHAnsi"/>
        </w:rPr>
        <w:t>kemaritiman pemisahan itu tidak pernah ada karena seluruh perairan yang ada di Nusantara</w:t>
      </w:r>
      <w:r w:rsidRPr="00B118DC">
        <w:rPr>
          <w:rFonts w:asciiTheme="minorHAnsi" w:hAnsiTheme="minorHAnsi" w:cstheme="minorHAnsi"/>
          <w:lang w:val="id-ID"/>
        </w:rPr>
        <w:t xml:space="preserve"> </w:t>
      </w:r>
      <w:r w:rsidRPr="00B118DC">
        <w:rPr>
          <w:rFonts w:asciiTheme="minorHAnsi" w:hAnsiTheme="minorHAnsi" w:cstheme="minorHAnsi"/>
        </w:rPr>
        <w:t xml:space="preserve">adalah pemersatu yang mengintegrasikan ribuan pulau yang terpisah-pisah. </w:t>
      </w:r>
    </w:p>
    <w:p w:rsidR="00F93FAD" w:rsidRPr="00B118DC" w:rsidRDefault="00561F9C" w:rsidP="00F93FAD">
      <w:pPr>
        <w:autoSpaceDE w:val="0"/>
        <w:autoSpaceDN w:val="0"/>
        <w:adjustRightInd w:val="0"/>
        <w:spacing w:line="360" w:lineRule="auto"/>
        <w:jc w:val="both"/>
        <w:rPr>
          <w:rFonts w:asciiTheme="minorHAnsi" w:hAnsiTheme="minorHAnsi" w:cstheme="minorHAnsi"/>
          <w:b/>
          <w:bCs/>
        </w:rPr>
      </w:pPr>
      <w:r>
        <w:rPr>
          <w:rFonts w:asciiTheme="minorHAnsi" w:hAnsiTheme="minorHAnsi" w:cstheme="minorHAnsi"/>
          <w:b/>
          <w:bCs/>
        </w:rPr>
        <w:t>Batas Wilayah Indonesia</w:t>
      </w:r>
    </w:p>
    <w:p w:rsidR="00F93FAD" w:rsidRPr="00B118DC" w:rsidRDefault="00F93FAD" w:rsidP="00F93FAD">
      <w:pPr>
        <w:pStyle w:val="ListParagraph"/>
        <w:numPr>
          <w:ilvl w:val="0"/>
          <w:numId w:val="11"/>
        </w:numPr>
        <w:autoSpaceDE w:val="0"/>
        <w:autoSpaceDN w:val="0"/>
        <w:adjustRightInd w:val="0"/>
        <w:spacing w:line="360" w:lineRule="auto"/>
        <w:ind w:left="426" w:hanging="426"/>
        <w:jc w:val="both"/>
        <w:rPr>
          <w:rFonts w:asciiTheme="minorHAnsi" w:hAnsiTheme="minorHAnsi" w:cstheme="minorHAnsi"/>
        </w:rPr>
      </w:pPr>
      <w:r w:rsidRPr="00B118DC">
        <w:rPr>
          <w:rFonts w:asciiTheme="minorHAnsi" w:hAnsiTheme="minorHAnsi" w:cstheme="minorHAnsi"/>
        </w:rPr>
        <w:t>Risalah sidang BPUPKI tanggal 29 Mei-1 Juni 1945 tentang negara Republik Indonesia dari beberapa pendapat para pejuang nasional. Dr. Soepomo menyatakan Indonesia meliputi batas Hindia Belanda, Muh. Yamin menyatakan Indonesia meliputi Sumatera, Jawa, Sunda Kecil, Borneo, Selebes, Maluku-Ambon, Semenanjung Melayu, Timor, Papua, Ir. Soekarno menyatakan bahwa kepulauan Indonesia merupakan satu kesatuan yang tidak dapat dipisahkan.</w:t>
      </w:r>
    </w:p>
    <w:p w:rsidR="00BD07F6" w:rsidRPr="00B118DC" w:rsidRDefault="00F93FAD" w:rsidP="00BD07F6">
      <w:pPr>
        <w:pStyle w:val="ListParagraph"/>
        <w:numPr>
          <w:ilvl w:val="0"/>
          <w:numId w:val="11"/>
        </w:numPr>
        <w:autoSpaceDE w:val="0"/>
        <w:autoSpaceDN w:val="0"/>
        <w:adjustRightInd w:val="0"/>
        <w:spacing w:line="360" w:lineRule="auto"/>
        <w:ind w:left="426" w:hanging="426"/>
        <w:jc w:val="both"/>
        <w:rPr>
          <w:rFonts w:asciiTheme="minorHAnsi" w:hAnsiTheme="minorHAnsi" w:cstheme="minorHAnsi"/>
        </w:rPr>
      </w:pPr>
      <w:r w:rsidRPr="00B118DC">
        <w:rPr>
          <w:rFonts w:asciiTheme="minorHAnsi" w:hAnsiTheme="minorHAnsi" w:cstheme="minorHAnsi"/>
        </w:rPr>
        <w:t xml:space="preserve">Ordonantie (UU Belanda) 1939, yaitu penentuan lebar laut sepanjang 3 mil laut dengan </w:t>
      </w:r>
      <w:proofErr w:type="gramStart"/>
      <w:r w:rsidRPr="00B118DC">
        <w:rPr>
          <w:rFonts w:asciiTheme="minorHAnsi" w:hAnsiTheme="minorHAnsi" w:cstheme="minorHAnsi"/>
        </w:rPr>
        <w:t>cara</w:t>
      </w:r>
      <w:proofErr w:type="gramEnd"/>
      <w:r w:rsidRPr="00B118DC">
        <w:rPr>
          <w:rFonts w:asciiTheme="minorHAnsi" w:hAnsiTheme="minorHAnsi" w:cstheme="minorHAnsi"/>
        </w:rPr>
        <w:t xml:space="preserve"> menarik garis pangkal berdasarkan garis air pasang surut atau countour pulau/darat. Ketentuan ini membuat Indonesia bukan sebagai negara kesatuan, karena pada setiap wilayah laut terdapat laut bebas yang berada di luar wilayah yurisdiksi nasional.</w:t>
      </w:r>
    </w:p>
    <w:p w:rsidR="00BD07F6" w:rsidRPr="00B118DC" w:rsidRDefault="00F93FAD" w:rsidP="00BD07F6">
      <w:pPr>
        <w:pStyle w:val="ListParagraph"/>
        <w:numPr>
          <w:ilvl w:val="0"/>
          <w:numId w:val="11"/>
        </w:numPr>
        <w:autoSpaceDE w:val="0"/>
        <w:autoSpaceDN w:val="0"/>
        <w:adjustRightInd w:val="0"/>
        <w:spacing w:line="360" w:lineRule="auto"/>
        <w:ind w:left="426" w:hanging="426"/>
        <w:jc w:val="both"/>
        <w:rPr>
          <w:rFonts w:asciiTheme="minorHAnsi" w:hAnsiTheme="minorHAnsi" w:cstheme="minorHAnsi"/>
        </w:rPr>
      </w:pPr>
      <w:r w:rsidRPr="00B118DC">
        <w:rPr>
          <w:rFonts w:asciiTheme="minorHAnsi" w:hAnsiTheme="minorHAnsi" w:cstheme="minorHAnsi"/>
        </w:rPr>
        <w:t>Deklarasi Juanda, 13 Desember 1957 merupakan pengumuman pemerintah RI tentang wilayah perairan negara RI, yang isinya:</w:t>
      </w:r>
    </w:p>
    <w:p w:rsidR="00BD07F6" w:rsidRPr="00B118DC" w:rsidRDefault="00F93FAD" w:rsidP="00BD07F6">
      <w:pPr>
        <w:pStyle w:val="ListParagraph"/>
        <w:numPr>
          <w:ilvl w:val="0"/>
          <w:numId w:val="12"/>
        </w:numPr>
        <w:autoSpaceDE w:val="0"/>
        <w:autoSpaceDN w:val="0"/>
        <w:adjustRightInd w:val="0"/>
        <w:spacing w:line="360" w:lineRule="auto"/>
        <w:ind w:left="709" w:hanging="283"/>
        <w:jc w:val="both"/>
        <w:rPr>
          <w:rFonts w:asciiTheme="minorHAnsi" w:hAnsiTheme="minorHAnsi" w:cstheme="minorHAnsi"/>
        </w:rPr>
      </w:pPr>
      <w:r w:rsidRPr="00B118DC">
        <w:rPr>
          <w:rFonts w:asciiTheme="minorHAnsi" w:hAnsiTheme="minorHAnsi" w:cstheme="minorHAnsi"/>
        </w:rPr>
        <w:t>Cara penarikan batas laut wilayah tidak lagi berdasarkan garis pasang surut (low water line), tetapi pada sistem penarikan garis lurus (straight base line) yang diukur dari garis yang menghubungkan titik - titik ujung yang terluar dari pulau-pulau yang termasuk dalam wilayah RI.</w:t>
      </w:r>
    </w:p>
    <w:p w:rsidR="00BD07F6" w:rsidRPr="00B118DC" w:rsidRDefault="00F93FAD" w:rsidP="00BD07F6">
      <w:pPr>
        <w:pStyle w:val="ListParagraph"/>
        <w:numPr>
          <w:ilvl w:val="0"/>
          <w:numId w:val="12"/>
        </w:numPr>
        <w:autoSpaceDE w:val="0"/>
        <w:autoSpaceDN w:val="0"/>
        <w:adjustRightInd w:val="0"/>
        <w:spacing w:line="360" w:lineRule="auto"/>
        <w:ind w:left="709" w:hanging="283"/>
        <w:jc w:val="both"/>
        <w:rPr>
          <w:rFonts w:asciiTheme="minorHAnsi" w:hAnsiTheme="minorHAnsi" w:cstheme="minorHAnsi"/>
        </w:rPr>
      </w:pPr>
      <w:r w:rsidRPr="00B118DC">
        <w:rPr>
          <w:rFonts w:asciiTheme="minorHAnsi" w:hAnsiTheme="minorHAnsi" w:cstheme="minorHAnsi"/>
        </w:rPr>
        <w:lastRenderedPageBreak/>
        <w:t>Penentuan wilayah lebar laut dari 3 mil laut menjadi 12 mil laut.</w:t>
      </w:r>
    </w:p>
    <w:p w:rsidR="00BD07F6" w:rsidRPr="00B118DC" w:rsidRDefault="00F93FAD" w:rsidP="00B118DC">
      <w:pPr>
        <w:pStyle w:val="ListParagraph"/>
        <w:numPr>
          <w:ilvl w:val="0"/>
          <w:numId w:val="12"/>
        </w:numPr>
        <w:autoSpaceDE w:val="0"/>
        <w:autoSpaceDN w:val="0"/>
        <w:adjustRightInd w:val="0"/>
        <w:spacing w:after="240" w:line="360" w:lineRule="auto"/>
        <w:ind w:left="709" w:hanging="283"/>
        <w:jc w:val="both"/>
        <w:rPr>
          <w:rFonts w:asciiTheme="minorHAnsi" w:hAnsiTheme="minorHAnsi" w:cstheme="minorHAnsi"/>
        </w:rPr>
      </w:pPr>
      <w:r w:rsidRPr="00B118DC">
        <w:rPr>
          <w:rFonts w:asciiTheme="minorHAnsi" w:hAnsiTheme="minorHAnsi" w:cstheme="minorHAnsi"/>
        </w:rPr>
        <w:t>Zona Ekonomi Ekslusif (ZEE) sebagai rezim Hukum Internasional, di mana batasan nusantara 200 mil yang diukur dari garis pangkal wilayah laut Indonesia. Dengan adanya Deklarasi Juanda, secara yuridis formal, Indonesia menjadi utuh dan tidak terpecah lagi.</w:t>
      </w:r>
    </w:p>
    <w:p w:rsidR="00F93FAD" w:rsidRPr="00B118DC" w:rsidRDefault="00F93FAD" w:rsidP="00BD07F6">
      <w:pPr>
        <w:autoSpaceDE w:val="0"/>
        <w:autoSpaceDN w:val="0"/>
        <w:adjustRightInd w:val="0"/>
        <w:spacing w:line="360" w:lineRule="auto"/>
        <w:jc w:val="both"/>
        <w:rPr>
          <w:rFonts w:asciiTheme="minorHAnsi" w:hAnsiTheme="minorHAnsi" w:cstheme="minorHAnsi"/>
        </w:rPr>
      </w:pPr>
      <w:r w:rsidRPr="00B118DC">
        <w:rPr>
          <w:rFonts w:asciiTheme="minorHAnsi" w:hAnsiTheme="minorHAnsi" w:cstheme="minorHAnsi"/>
          <w:b/>
          <w:bCs/>
        </w:rPr>
        <w:t>Pengertian Wawasan Nusantara</w:t>
      </w:r>
    </w:p>
    <w:p w:rsidR="00F93FAD" w:rsidRPr="00B118DC" w:rsidRDefault="00F93FAD" w:rsidP="00B118DC">
      <w:pPr>
        <w:autoSpaceDE w:val="0"/>
        <w:autoSpaceDN w:val="0"/>
        <w:adjustRightInd w:val="0"/>
        <w:spacing w:after="240" w:line="360" w:lineRule="auto"/>
        <w:ind w:firstLine="426"/>
        <w:jc w:val="both"/>
        <w:rPr>
          <w:rFonts w:asciiTheme="minorHAnsi" w:hAnsiTheme="minorHAnsi" w:cstheme="minorHAnsi"/>
        </w:rPr>
      </w:pPr>
      <w:r w:rsidRPr="00B118DC">
        <w:rPr>
          <w:rFonts w:asciiTheme="minorHAnsi" w:hAnsiTheme="minorHAnsi" w:cstheme="minorHAnsi"/>
        </w:rPr>
        <w:t xml:space="preserve">Wawasan Nusantara adalah </w:t>
      </w:r>
      <w:proofErr w:type="gramStart"/>
      <w:r w:rsidRPr="00B118DC">
        <w:rPr>
          <w:rFonts w:asciiTheme="minorHAnsi" w:hAnsiTheme="minorHAnsi" w:cstheme="minorHAnsi"/>
        </w:rPr>
        <w:t>cara</w:t>
      </w:r>
      <w:proofErr w:type="gramEnd"/>
      <w:r w:rsidRPr="00B118DC">
        <w:rPr>
          <w:rFonts w:asciiTheme="minorHAnsi" w:hAnsiTheme="minorHAnsi" w:cstheme="minorHAnsi"/>
        </w:rPr>
        <w:t xml:space="preserve"> pandang bangsa Indonesia mengenai diri dan tanah airnya sebagai negara kepulauan dengan semua aspek kehidupan yang beragam (Prof.Dr. </w:t>
      </w:r>
      <w:proofErr w:type="gramStart"/>
      <w:r w:rsidRPr="00B118DC">
        <w:rPr>
          <w:rFonts w:asciiTheme="minorHAnsi" w:hAnsiTheme="minorHAnsi" w:cstheme="minorHAnsi"/>
        </w:rPr>
        <w:t>Wan Usman).</w:t>
      </w:r>
      <w:proofErr w:type="gramEnd"/>
    </w:p>
    <w:p w:rsidR="002C0DA5" w:rsidRPr="00B118DC" w:rsidRDefault="00F93FAD" w:rsidP="00F93FAD">
      <w:pPr>
        <w:tabs>
          <w:tab w:val="left" w:pos="-5670"/>
        </w:tabs>
        <w:spacing w:after="240" w:line="360" w:lineRule="auto"/>
        <w:jc w:val="both"/>
        <w:rPr>
          <w:rFonts w:asciiTheme="minorHAnsi" w:hAnsiTheme="minorHAnsi" w:cstheme="minorHAnsi"/>
          <w:b/>
          <w:bCs/>
        </w:rPr>
      </w:pPr>
      <w:r w:rsidRPr="00B118DC">
        <w:rPr>
          <w:rFonts w:asciiTheme="minorHAnsi" w:hAnsiTheme="minorHAnsi" w:cstheme="minorHAnsi"/>
          <w:b/>
          <w:bCs/>
        </w:rPr>
        <w:t>Latar Belakang Wawasan Nusantara</w:t>
      </w:r>
    </w:p>
    <w:p w:rsidR="002C0DA5" w:rsidRPr="00B118DC" w:rsidRDefault="002C0DA5" w:rsidP="002C0DA5">
      <w:pPr>
        <w:tabs>
          <w:tab w:val="left" w:pos="-4253"/>
        </w:tabs>
        <w:spacing w:line="360" w:lineRule="auto"/>
        <w:ind w:firstLine="426"/>
        <w:jc w:val="both"/>
        <w:rPr>
          <w:rFonts w:asciiTheme="minorHAnsi" w:hAnsiTheme="minorHAnsi" w:cstheme="minorHAnsi"/>
        </w:rPr>
      </w:pPr>
      <w:r w:rsidRPr="00B118DC">
        <w:rPr>
          <w:rFonts w:asciiTheme="minorHAnsi" w:hAnsiTheme="minorHAnsi" w:cstheme="minorHAnsi"/>
        </w:rPr>
        <w:t xml:space="preserve">Untuk itu pembahasan latar belakang filosofi sebagai dasar pemikiran dan pembinaan nasional Indonesia ditinjau </w:t>
      </w:r>
      <w:proofErr w:type="gramStart"/>
      <w:r w:rsidRPr="00B118DC">
        <w:rPr>
          <w:rFonts w:asciiTheme="minorHAnsi" w:hAnsiTheme="minorHAnsi" w:cstheme="minorHAnsi"/>
        </w:rPr>
        <w:t>dari :</w:t>
      </w:r>
      <w:proofErr w:type="gramEnd"/>
    </w:p>
    <w:p w:rsidR="002C0DA5" w:rsidRPr="00B118DC" w:rsidRDefault="002C0DA5" w:rsidP="002C0DA5">
      <w:pPr>
        <w:pStyle w:val="ListParagraph"/>
        <w:numPr>
          <w:ilvl w:val="0"/>
          <w:numId w:val="4"/>
        </w:numPr>
        <w:spacing w:line="360" w:lineRule="auto"/>
        <w:ind w:left="426" w:hanging="426"/>
        <w:jc w:val="both"/>
        <w:rPr>
          <w:rFonts w:asciiTheme="minorHAnsi" w:hAnsiTheme="minorHAnsi" w:cstheme="minorHAnsi"/>
        </w:rPr>
      </w:pPr>
      <w:r w:rsidRPr="00B118DC">
        <w:rPr>
          <w:rFonts w:asciiTheme="minorHAnsi" w:hAnsiTheme="minorHAnsi" w:cstheme="minorHAnsi"/>
        </w:rPr>
        <w:t>Pemikiran berdasarkan falsafah Pancasila</w:t>
      </w:r>
    </w:p>
    <w:p w:rsidR="002C0DA5" w:rsidRPr="00B118DC" w:rsidRDefault="002C0DA5" w:rsidP="002C0DA5">
      <w:pPr>
        <w:tabs>
          <w:tab w:val="left" w:pos="-5529"/>
          <w:tab w:val="left" w:pos="-4678"/>
        </w:tabs>
        <w:spacing w:line="360" w:lineRule="auto"/>
        <w:ind w:left="426" w:firstLine="425"/>
        <w:jc w:val="both"/>
        <w:rPr>
          <w:rFonts w:asciiTheme="minorHAnsi" w:hAnsiTheme="minorHAnsi" w:cstheme="minorHAnsi"/>
        </w:rPr>
      </w:pPr>
      <w:proofErr w:type="gramStart"/>
      <w:r w:rsidRPr="00B118DC">
        <w:rPr>
          <w:rFonts w:asciiTheme="minorHAnsi" w:hAnsiTheme="minorHAnsi" w:cstheme="minorHAnsi"/>
        </w:rPr>
        <w:t>Nilai-nilai Pancasila telah bersemayam dan berkembang dalam hati sanubari dan kesadaran bangsa Indonesia, termasuk didalam menggali dan mengembangkan Wawasan Nasional.</w:t>
      </w:r>
      <w:proofErr w:type="gramEnd"/>
      <w:r w:rsidRPr="00B118DC">
        <w:rPr>
          <w:rFonts w:asciiTheme="minorHAnsi" w:hAnsiTheme="minorHAnsi" w:cstheme="minorHAnsi"/>
        </w:rPr>
        <w:t xml:space="preserve"> Nilai-nilai tersebut adalah:</w:t>
      </w:r>
    </w:p>
    <w:p w:rsidR="002C0DA5" w:rsidRPr="00B118DC" w:rsidRDefault="002C0DA5" w:rsidP="002C0DA5">
      <w:pPr>
        <w:pStyle w:val="ListParagraph"/>
        <w:numPr>
          <w:ilvl w:val="0"/>
          <w:numId w:val="5"/>
        </w:numPr>
        <w:tabs>
          <w:tab w:val="left" w:pos="-5529"/>
          <w:tab w:val="left" w:pos="-4678"/>
        </w:tabs>
        <w:spacing w:line="360" w:lineRule="auto"/>
        <w:ind w:left="709" w:hanging="283"/>
        <w:jc w:val="both"/>
        <w:rPr>
          <w:rFonts w:asciiTheme="minorHAnsi" w:hAnsiTheme="minorHAnsi" w:cstheme="minorHAnsi"/>
        </w:rPr>
      </w:pPr>
      <w:r w:rsidRPr="00B118DC">
        <w:rPr>
          <w:rFonts w:asciiTheme="minorHAnsi" w:hAnsiTheme="minorHAnsi" w:cstheme="minorHAnsi"/>
        </w:rPr>
        <w:t>Penerapan HAM (hak asasi manusia).</w:t>
      </w:r>
    </w:p>
    <w:p w:rsidR="002C0DA5" w:rsidRPr="00B118DC" w:rsidRDefault="002C0DA5" w:rsidP="002C0DA5">
      <w:pPr>
        <w:pStyle w:val="ListParagraph"/>
        <w:numPr>
          <w:ilvl w:val="0"/>
          <w:numId w:val="5"/>
        </w:numPr>
        <w:tabs>
          <w:tab w:val="left" w:pos="-5529"/>
          <w:tab w:val="left" w:pos="-4678"/>
        </w:tabs>
        <w:spacing w:line="360" w:lineRule="auto"/>
        <w:ind w:left="709" w:hanging="283"/>
        <w:jc w:val="both"/>
        <w:rPr>
          <w:rFonts w:asciiTheme="minorHAnsi" w:hAnsiTheme="minorHAnsi" w:cstheme="minorHAnsi"/>
        </w:rPr>
      </w:pPr>
      <w:r w:rsidRPr="00B118DC">
        <w:rPr>
          <w:rFonts w:asciiTheme="minorHAnsi" w:hAnsiTheme="minorHAnsi" w:cstheme="minorHAnsi"/>
        </w:rPr>
        <w:t>Mengutamakan kepentingan masyarakat daripada individu dan golongan.</w:t>
      </w:r>
    </w:p>
    <w:p w:rsidR="002C0DA5" w:rsidRPr="00B118DC" w:rsidRDefault="002C0DA5" w:rsidP="002C0DA5">
      <w:pPr>
        <w:pStyle w:val="ListParagraph"/>
        <w:numPr>
          <w:ilvl w:val="0"/>
          <w:numId w:val="5"/>
        </w:numPr>
        <w:tabs>
          <w:tab w:val="left" w:pos="-5529"/>
          <w:tab w:val="left" w:pos="-4678"/>
        </w:tabs>
        <w:spacing w:line="360" w:lineRule="auto"/>
        <w:ind w:left="709" w:hanging="283"/>
        <w:jc w:val="both"/>
        <w:rPr>
          <w:rFonts w:asciiTheme="minorHAnsi" w:hAnsiTheme="minorHAnsi" w:cstheme="minorHAnsi"/>
        </w:rPr>
      </w:pPr>
      <w:r w:rsidRPr="00B118DC">
        <w:rPr>
          <w:rFonts w:asciiTheme="minorHAnsi" w:hAnsiTheme="minorHAnsi" w:cstheme="minorHAnsi"/>
        </w:rPr>
        <w:t>Pengambilan keputusan berdasarkan musyawarah untuk mufakat.</w:t>
      </w:r>
    </w:p>
    <w:p w:rsidR="002C0DA5" w:rsidRPr="00B118DC" w:rsidRDefault="002C0DA5" w:rsidP="002C0DA5">
      <w:pPr>
        <w:tabs>
          <w:tab w:val="left" w:pos="-5529"/>
          <w:tab w:val="left" w:pos="-4678"/>
        </w:tabs>
        <w:spacing w:line="360" w:lineRule="auto"/>
        <w:ind w:left="426" w:firstLine="425"/>
        <w:jc w:val="both"/>
        <w:rPr>
          <w:rFonts w:asciiTheme="minorHAnsi" w:hAnsiTheme="minorHAnsi" w:cstheme="minorHAnsi"/>
        </w:rPr>
      </w:pPr>
      <w:r w:rsidRPr="00B118DC">
        <w:rPr>
          <w:rFonts w:asciiTheme="minorHAnsi" w:hAnsiTheme="minorHAnsi" w:cstheme="minorHAnsi"/>
        </w:rPr>
        <w:t xml:space="preserve"> </w:t>
      </w:r>
      <w:proofErr w:type="gramStart"/>
      <w:r w:rsidRPr="00B118DC">
        <w:rPr>
          <w:rFonts w:asciiTheme="minorHAnsi" w:hAnsiTheme="minorHAnsi" w:cstheme="minorHAnsi"/>
        </w:rPr>
        <w:t>Wawasan Nasional merupakan pancaran dari Pancasila oleh karena itu menghendaki terciptanya persatuan dan kesatuan dengan tidak menghilangkan ciri, sifat dan karakter dari kebhinekaan unsur-unsur pembentuk bangsa (suku bangsa, etnis dan golongan).</w:t>
      </w:r>
      <w:proofErr w:type="gramEnd"/>
      <w:r w:rsidRPr="00B118DC">
        <w:rPr>
          <w:rFonts w:asciiTheme="minorHAnsi" w:hAnsiTheme="minorHAnsi" w:cstheme="minorHAnsi"/>
        </w:rPr>
        <w:t xml:space="preserve"> </w:t>
      </w:r>
    </w:p>
    <w:p w:rsidR="002C0DA5" w:rsidRPr="00B118DC" w:rsidRDefault="002C0DA5" w:rsidP="002C0DA5">
      <w:pPr>
        <w:pStyle w:val="ListParagraph"/>
        <w:numPr>
          <w:ilvl w:val="0"/>
          <w:numId w:val="4"/>
        </w:numPr>
        <w:tabs>
          <w:tab w:val="left" w:pos="-5387"/>
        </w:tabs>
        <w:spacing w:line="360" w:lineRule="auto"/>
        <w:ind w:left="426" w:hanging="426"/>
        <w:jc w:val="both"/>
        <w:rPr>
          <w:rFonts w:asciiTheme="minorHAnsi" w:hAnsiTheme="minorHAnsi" w:cstheme="minorHAnsi"/>
        </w:rPr>
      </w:pPr>
      <w:r w:rsidRPr="00B118DC">
        <w:rPr>
          <w:rFonts w:asciiTheme="minorHAnsi" w:hAnsiTheme="minorHAnsi" w:cstheme="minorHAnsi"/>
        </w:rPr>
        <w:t xml:space="preserve">Pemikiran berdasarkan aspek kewilayahan </w:t>
      </w:r>
    </w:p>
    <w:p w:rsidR="002C0DA5" w:rsidRPr="00B118DC" w:rsidRDefault="002C0DA5" w:rsidP="00572F61">
      <w:pPr>
        <w:pStyle w:val="BodyText"/>
        <w:tabs>
          <w:tab w:val="clear" w:pos="0"/>
          <w:tab w:val="clear" w:pos="720"/>
          <w:tab w:val="left" w:pos="-5670"/>
        </w:tabs>
        <w:spacing w:line="360" w:lineRule="auto"/>
        <w:ind w:left="426" w:firstLine="426"/>
        <w:rPr>
          <w:rFonts w:asciiTheme="minorHAnsi" w:hAnsiTheme="minorHAnsi" w:cstheme="minorHAnsi"/>
        </w:rPr>
      </w:pPr>
      <w:r w:rsidRPr="00B118DC">
        <w:rPr>
          <w:rFonts w:asciiTheme="minorHAnsi" w:hAnsiTheme="minorHAnsi" w:cstheme="minorHAnsi"/>
        </w:rPr>
        <w:t xml:space="preserve"> </w:t>
      </w:r>
      <w:proofErr w:type="gramStart"/>
      <w:r w:rsidRPr="00B118DC">
        <w:rPr>
          <w:rFonts w:asciiTheme="minorHAnsi" w:hAnsiTheme="minorHAnsi" w:cstheme="minorHAnsi"/>
        </w:rPr>
        <w:t>Dalam kehidupan bernegara, geografi merupakan suatu fenomena yang mutlak diperhatikan dan diperhitungkan baik fungsi maupun pengaruhnya terhadap sikap dan tata laku negara.</w:t>
      </w:r>
      <w:proofErr w:type="gramEnd"/>
    </w:p>
    <w:p w:rsidR="002C0DA5" w:rsidRPr="00B118DC" w:rsidRDefault="002C0DA5" w:rsidP="00B118DC">
      <w:pPr>
        <w:tabs>
          <w:tab w:val="left" w:pos="-5670"/>
        </w:tabs>
        <w:spacing w:line="360" w:lineRule="auto"/>
        <w:ind w:left="426" w:firstLine="426"/>
        <w:jc w:val="both"/>
        <w:rPr>
          <w:rFonts w:asciiTheme="minorHAnsi" w:hAnsiTheme="minorHAnsi" w:cstheme="minorHAnsi"/>
        </w:rPr>
      </w:pPr>
      <w:r w:rsidRPr="00B118DC">
        <w:rPr>
          <w:rFonts w:asciiTheme="minorHAnsi" w:hAnsiTheme="minorHAnsi" w:cstheme="minorHAnsi"/>
        </w:rPr>
        <w:t xml:space="preserve"> Wilayah Indonesia pada saat merdeka masih berdasarkan peraturan tentang wilayah teritorial yang dibuat oleh Belanda yaitu “Territoriale Zee en Maritieme Kringen </w:t>
      </w:r>
      <w:r w:rsidRPr="00B118DC">
        <w:rPr>
          <w:rFonts w:asciiTheme="minorHAnsi" w:hAnsiTheme="minorHAnsi" w:cstheme="minorHAnsi"/>
        </w:rPr>
        <w:lastRenderedPageBreak/>
        <w:t>Ordonantie 1939” (TZMKO 1939), dimana lebar laut wilayah/teritorial Indonesia adalah 3 mil diukur dari garis air rendah masing-masing pulau Indonesia.</w:t>
      </w:r>
    </w:p>
    <w:p w:rsidR="002C0DA5" w:rsidRPr="00B118DC" w:rsidRDefault="002C0DA5" w:rsidP="00572F61">
      <w:pPr>
        <w:tabs>
          <w:tab w:val="left" w:pos="-5670"/>
        </w:tabs>
        <w:spacing w:line="360" w:lineRule="auto"/>
        <w:ind w:left="426" w:firstLine="426"/>
        <w:jc w:val="both"/>
        <w:rPr>
          <w:rFonts w:asciiTheme="minorHAnsi" w:hAnsiTheme="minorHAnsi" w:cstheme="minorHAnsi"/>
        </w:rPr>
      </w:pPr>
      <w:r w:rsidRPr="00B118DC">
        <w:rPr>
          <w:rFonts w:asciiTheme="minorHAnsi" w:hAnsiTheme="minorHAnsi" w:cstheme="minorHAnsi"/>
        </w:rPr>
        <w:t xml:space="preserve">TZMKO 1939 tidak menjamin kesatuan wilayah Indonesia sebab antara satu pulau dengan pulau yang </w:t>
      </w:r>
      <w:proofErr w:type="gramStart"/>
      <w:r w:rsidRPr="00B118DC">
        <w:rPr>
          <w:rFonts w:asciiTheme="minorHAnsi" w:hAnsiTheme="minorHAnsi" w:cstheme="minorHAnsi"/>
        </w:rPr>
        <w:t>lain</w:t>
      </w:r>
      <w:proofErr w:type="gramEnd"/>
      <w:r w:rsidRPr="00B118DC">
        <w:rPr>
          <w:rFonts w:asciiTheme="minorHAnsi" w:hAnsiTheme="minorHAnsi" w:cstheme="minorHAnsi"/>
        </w:rPr>
        <w:t xml:space="preserve"> menjadi terpisah-pisah, sehingga pada tgl. 13 Desember 1957 pemerintah mengeluarkan Deklarasi Djuanda yang </w:t>
      </w:r>
      <w:proofErr w:type="gramStart"/>
      <w:r w:rsidRPr="00B118DC">
        <w:rPr>
          <w:rFonts w:asciiTheme="minorHAnsi" w:hAnsiTheme="minorHAnsi" w:cstheme="minorHAnsi"/>
        </w:rPr>
        <w:t>isinya :</w:t>
      </w:r>
      <w:proofErr w:type="gramEnd"/>
      <w:r w:rsidRPr="00B118DC">
        <w:rPr>
          <w:rFonts w:asciiTheme="minorHAnsi" w:hAnsiTheme="minorHAnsi" w:cstheme="minorHAnsi"/>
        </w:rPr>
        <w:t xml:space="preserve"> </w:t>
      </w:r>
    </w:p>
    <w:p w:rsidR="00572F61" w:rsidRPr="00B118DC" w:rsidRDefault="002C0DA5" w:rsidP="00572F61">
      <w:pPr>
        <w:numPr>
          <w:ilvl w:val="1"/>
          <w:numId w:val="3"/>
        </w:numPr>
        <w:tabs>
          <w:tab w:val="clear" w:pos="3060"/>
        </w:tabs>
        <w:spacing w:line="360" w:lineRule="auto"/>
        <w:ind w:left="851" w:hanging="425"/>
        <w:jc w:val="both"/>
        <w:rPr>
          <w:rFonts w:asciiTheme="minorHAnsi" w:hAnsiTheme="minorHAnsi" w:cstheme="minorHAnsi"/>
        </w:rPr>
      </w:pPr>
      <w:r w:rsidRPr="00B118DC">
        <w:rPr>
          <w:rFonts w:asciiTheme="minorHAnsi" w:hAnsiTheme="minorHAnsi" w:cstheme="minorHAnsi"/>
        </w:rPr>
        <w:t xml:space="preserve">Segala perairan disekitar, diantara dan yang menghubungkan pulau-pulau yang termasuk negara Indonesia dengan   tidak memandang luas/lebarnya adalah bagian-bagian yang wajar daripada wilayah daratan Indonesia. </w:t>
      </w:r>
    </w:p>
    <w:p w:rsidR="00572F61" w:rsidRPr="00B118DC" w:rsidRDefault="002C0DA5" w:rsidP="00572F61">
      <w:pPr>
        <w:numPr>
          <w:ilvl w:val="1"/>
          <w:numId w:val="3"/>
        </w:numPr>
        <w:tabs>
          <w:tab w:val="clear" w:pos="3060"/>
        </w:tabs>
        <w:spacing w:line="360" w:lineRule="auto"/>
        <w:ind w:left="851" w:hanging="425"/>
        <w:jc w:val="both"/>
        <w:rPr>
          <w:rFonts w:asciiTheme="minorHAnsi" w:hAnsiTheme="minorHAnsi" w:cstheme="minorHAnsi"/>
        </w:rPr>
      </w:pPr>
      <w:r w:rsidRPr="00B118DC">
        <w:rPr>
          <w:rFonts w:asciiTheme="minorHAnsi" w:hAnsiTheme="minorHAnsi" w:cstheme="minorHAnsi"/>
        </w:rPr>
        <w:t xml:space="preserve">Lalu-lintas yang damai di perairan pedalaman bagi kapal-kapal asing dijamin selama dan sekedar tidak bertentangan/mengganggu kedaulatan dan keselamatan negara Indonesia. </w:t>
      </w:r>
    </w:p>
    <w:p w:rsidR="002C0DA5" w:rsidRPr="00B118DC" w:rsidRDefault="002C0DA5" w:rsidP="00572F61">
      <w:pPr>
        <w:numPr>
          <w:ilvl w:val="1"/>
          <w:numId w:val="3"/>
        </w:numPr>
        <w:tabs>
          <w:tab w:val="clear" w:pos="3060"/>
        </w:tabs>
        <w:spacing w:after="240" w:line="360" w:lineRule="auto"/>
        <w:ind w:left="851" w:hanging="425"/>
        <w:jc w:val="both"/>
        <w:rPr>
          <w:rFonts w:asciiTheme="minorHAnsi" w:hAnsiTheme="minorHAnsi" w:cstheme="minorHAnsi"/>
        </w:rPr>
      </w:pPr>
      <w:r w:rsidRPr="00B118DC">
        <w:rPr>
          <w:rFonts w:asciiTheme="minorHAnsi" w:hAnsiTheme="minorHAnsi" w:cstheme="minorHAnsi"/>
        </w:rPr>
        <w:t xml:space="preserve">Batas laut </w:t>
      </w:r>
      <w:proofErr w:type="gramStart"/>
      <w:r w:rsidRPr="00B118DC">
        <w:rPr>
          <w:rFonts w:asciiTheme="minorHAnsi" w:hAnsiTheme="minorHAnsi" w:cstheme="minorHAnsi"/>
        </w:rPr>
        <w:t>teritorial  adalah</w:t>
      </w:r>
      <w:proofErr w:type="gramEnd"/>
      <w:r w:rsidRPr="00B118DC">
        <w:rPr>
          <w:rFonts w:asciiTheme="minorHAnsi" w:hAnsiTheme="minorHAnsi" w:cstheme="minorHAnsi"/>
        </w:rPr>
        <w:t xml:space="preserve"> 12 mil  diukur dari garis yang menghubungkan titik-titik ujung yang terluar pada pulau-pulau negara Indonesia.</w:t>
      </w:r>
    </w:p>
    <w:p w:rsidR="002C0DA5" w:rsidRPr="00B118DC" w:rsidRDefault="002C0DA5" w:rsidP="005D127C">
      <w:pPr>
        <w:pStyle w:val="BodyTextIndent3"/>
        <w:tabs>
          <w:tab w:val="clear" w:pos="0"/>
          <w:tab w:val="left" w:pos="-5529"/>
          <w:tab w:val="left" w:pos="-4962"/>
        </w:tabs>
        <w:spacing w:line="360" w:lineRule="auto"/>
        <w:ind w:left="426" w:firstLine="425"/>
        <w:rPr>
          <w:rFonts w:asciiTheme="minorHAnsi" w:hAnsiTheme="minorHAnsi" w:cstheme="minorHAnsi"/>
          <w:bCs w:val="0"/>
          <w:sz w:val="24"/>
        </w:rPr>
      </w:pPr>
      <w:proofErr w:type="gramStart"/>
      <w:r w:rsidRPr="00B118DC">
        <w:rPr>
          <w:rFonts w:asciiTheme="minorHAnsi" w:hAnsiTheme="minorHAnsi" w:cstheme="minorHAnsi"/>
          <w:sz w:val="24"/>
        </w:rPr>
        <w:t>Luas wilayah laut Indonesia sekitar 5.176.800 km2.</w:t>
      </w:r>
      <w:proofErr w:type="gramEnd"/>
      <w:r w:rsidRPr="00B118DC">
        <w:rPr>
          <w:rFonts w:asciiTheme="minorHAnsi" w:hAnsiTheme="minorHAnsi" w:cstheme="minorHAnsi"/>
          <w:sz w:val="24"/>
        </w:rPr>
        <w:t xml:space="preserve"> </w:t>
      </w:r>
      <w:proofErr w:type="gramStart"/>
      <w:r w:rsidRPr="00B118DC">
        <w:rPr>
          <w:rFonts w:asciiTheme="minorHAnsi" w:hAnsiTheme="minorHAnsi" w:cstheme="minorHAnsi"/>
          <w:sz w:val="24"/>
        </w:rPr>
        <w:t>Ini berarti luas wilayah laut Indonesia lebih dari dua setengah kali luas daratannya.</w:t>
      </w:r>
      <w:proofErr w:type="gramEnd"/>
      <w:r w:rsidRPr="00B118DC">
        <w:rPr>
          <w:rFonts w:asciiTheme="minorHAnsi" w:hAnsiTheme="minorHAnsi" w:cstheme="minorHAnsi"/>
          <w:sz w:val="24"/>
        </w:rPr>
        <w:t xml:space="preserve"> </w:t>
      </w:r>
      <w:proofErr w:type="gramStart"/>
      <w:r w:rsidRPr="00B118DC">
        <w:rPr>
          <w:rFonts w:asciiTheme="minorHAnsi" w:hAnsiTheme="minorHAnsi" w:cstheme="minorHAnsi"/>
          <w:sz w:val="24"/>
        </w:rPr>
        <w:t>Sesuai dengan Hukum Laut Internasional yang telah disepakati oleh PBB tahun 1982.</w:t>
      </w:r>
      <w:proofErr w:type="gramEnd"/>
      <w:r w:rsidRPr="00B118DC">
        <w:rPr>
          <w:rFonts w:asciiTheme="minorHAnsi" w:hAnsiTheme="minorHAnsi" w:cstheme="minorHAnsi"/>
          <w:sz w:val="24"/>
        </w:rPr>
        <w:t xml:space="preserve"> </w:t>
      </w:r>
      <w:r w:rsidRPr="00B118DC">
        <w:rPr>
          <w:rFonts w:asciiTheme="minorHAnsi" w:hAnsiTheme="minorHAnsi" w:cstheme="minorHAnsi"/>
          <w:bCs w:val="0"/>
          <w:sz w:val="24"/>
        </w:rPr>
        <w:t>Wilayah perairan laut Indonesia da</w:t>
      </w:r>
      <w:r w:rsidR="005D127C" w:rsidRPr="00B118DC">
        <w:rPr>
          <w:rFonts w:asciiTheme="minorHAnsi" w:hAnsiTheme="minorHAnsi" w:cstheme="minorHAnsi"/>
          <w:bCs w:val="0"/>
          <w:sz w:val="24"/>
        </w:rPr>
        <w:t>pat dibedakan tiga macam, yaitu:</w:t>
      </w:r>
    </w:p>
    <w:p w:rsidR="002C0DA5" w:rsidRPr="00B118DC" w:rsidRDefault="002C0DA5" w:rsidP="005D127C">
      <w:pPr>
        <w:pStyle w:val="BodyText2"/>
        <w:numPr>
          <w:ilvl w:val="0"/>
          <w:numId w:val="7"/>
        </w:numPr>
        <w:spacing w:line="360" w:lineRule="auto"/>
        <w:ind w:hanging="294"/>
        <w:rPr>
          <w:rFonts w:asciiTheme="minorHAnsi" w:hAnsiTheme="minorHAnsi" w:cstheme="minorHAnsi"/>
          <w:sz w:val="24"/>
          <w:szCs w:val="24"/>
        </w:rPr>
      </w:pPr>
      <w:r w:rsidRPr="00B118DC">
        <w:rPr>
          <w:rFonts w:asciiTheme="minorHAnsi" w:hAnsiTheme="minorHAnsi" w:cstheme="minorHAnsi"/>
          <w:sz w:val="24"/>
          <w:szCs w:val="24"/>
        </w:rPr>
        <w:t xml:space="preserve">Zona Laut Teritorial </w:t>
      </w:r>
    </w:p>
    <w:p w:rsidR="002C0DA5" w:rsidRPr="00B118DC" w:rsidRDefault="002C0DA5" w:rsidP="005D127C">
      <w:pPr>
        <w:pStyle w:val="BodyText2"/>
        <w:spacing w:line="360" w:lineRule="auto"/>
        <w:ind w:left="709" w:firstLine="284"/>
        <w:rPr>
          <w:rFonts w:asciiTheme="minorHAnsi" w:hAnsiTheme="minorHAnsi" w:cstheme="minorHAnsi"/>
          <w:sz w:val="24"/>
          <w:szCs w:val="24"/>
          <w:lang w:val="sv-SE"/>
        </w:rPr>
      </w:pPr>
      <w:r w:rsidRPr="00B118DC">
        <w:rPr>
          <w:rFonts w:asciiTheme="minorHAnsi" w:hAnsiTheme="minorHAnsi" w:cstheme="minorHAnsi"/>
          <w:sz w:val="24"/>
          <w:szCs w:val="24"/>
          <w:lang w:val="sv-SE"/>
        </w:rPr>
        <w:t>Batas laut Teritorial ialah garis khayal yang berjarak 12 mil laut dari garis dasar ke arah laut lepas. Jika ada dua negara atau lebih menguasai suatu lautan, sedangkan lebar lautan itu kurang dari 24 mil laut, maka garis teritorial di tarik sama jauh dari garis masing-masing negara tersebut. Laut yang terletak antara garis dengan garis batas teritorial di sebut laut teritorial. Garis dasar adalah garis khayal yang menghubungkan titik-titik dari ujung-ujung pulau terluar.</w:t>
      </w:r>
    </w:p>
    <w:p w:rsidR="002C0DA5" w:rsidRPr="00B118DC" w:rsidRDefault="002C0DA5" w:rsidP="005D127C">
      <w:pPr>
        <w:pStyle w:val="BodyTextIndent3"/>
        <w:tabs>
          <w:tab w:val="clear" w:pos="0"/>
          <w:tab w:val="left" w:pos="-5670"/>
          <w:tab w:val="left" w:pos="-5529"/>
        </w:tabs>
        <w:spacing w:line="360" w:lineRule="auto"/>
        <w:ind w:left="709" w:firstLine="284"/>
        <w:rPr>
          <w:rFonts w:asciiTheme="minorHAnsi" w:hAnsiTheme="minorHAnsi" w:cstheme="minorHAnsi"/>
          <w:bCs w:val="0"/>
          <w:sz w:val="24"/>
          <w:lang w:val="sv-SE"/>
        </w:rPr>
      </w:pPr>
      <w:r w:rsidRPr="00B118DC">
        <w:rPr>
          <w:rFonts w:asciiTheme="minorHAnsi" w:hAnsiTheme="minorHAnsi" w:cstheme="minorHAnsi"/>
          <w:bCs w:val="0"/>
          <w:sz w:val="24"/>
          <w:lang w:val="sv-SE"/>
        </w:rPr>
        <w:t xml:space="preserve">Sebuah negara mempunyai hak kedaulatan sepenuhnya sampai batas laut teritorial, tetapi mempunyai kewajiban menyediakan alur pelayaran lintas damai baik di atas maupun di bawah permukaan laut. </w:t>
      </w:r>
    </w:p>
    <w:p w:rsidR="002C0DA5" w:rsidRPr="00B118DC" w:rsidRDefault="002C0DA5" w:rsidP="005D127C">
      <w:pPr>
        <w:pStyle w:val="ListParagraph"/>
        <w:numPr>
          <w:ilvl w:val="0"/>
          <w:numId w:val="7"/>
        </w:numPr>
        <w:spacing w:line="360" w:lineRule="auto"/>
        <w:ind w:hanging="294"/>
        <w:jc w:val="both"/>
        <w:rPr>
          <w:rFonts w:asciiTheme="minorHAnsi" w:hAnsiTheme="minorHAnsi" w:cstheme="minorHAnsi"/>
        </w:rPr>
      </w:pPr>
      <w:r w:rsidRPr="00B118DC">
        <w:rPr>
          <w:rFonts w:asciiTheme="minorHAnsi" w:hAnsiTheme="minorHAnsi" w:cstheme="minorHAnsi"/>
        </w:rPr>
        <w:t xml:space="preserve">Zona Landas Kontinen </w:t>
      </w:r>
    </w:p>
    <w:p w:rsidR="002C0DA5" w:rsidRPr="00B118DC" w:rsidRDefault="002C0DA5" w:rsidP="005D127C">
      <w:pPr>
        <w:pStyle w:val="BodyTextIndent3"/>
        <w:tabs>
          <w:tab w:val="clear" w:pos="0"/>
        </w:tabs>
        <w:spacing w:line="360" w:lineRule="auto"/>
        <w:ind w:left="709" w:firstLine="284"/>
        <w:rPr>
          <w:rFonts w:asciiTheme="minorHAnsi" w:hAnsiTheme="minorHAnsi" w:cstheme="minorHAnsi"/>
          <w:sz w:val="24"/>
          <w:lang w:val="sv-SE"/>
        </w:rPr>
      </w:pPr>
      <w:r w:rsidRPr="00B118DC">
        <w:rPr>
          <w:rFonts w:asciiTheme="minorHAnsi" w:hAnsiTheme="minorHAnsi" w:cstheme="minorHAnsi"/>
          <w:sz w:val="24"/>
          <w:lang w:val="sv-SE"/>
        </w:rPr>
        <w:t xml:space="preserve">Landas Kontinen ialah dasar laut yang secara geologis maupun morfologi merupakan lanjutan dari sebuah kontinen (benua). Kedalaman lautnya kurang dari </w:t>
      </w:r>
      <w:r w:rsidRPr="00B118DC">
        <w:rPr>
          <w:rFonts w:asciiTheme="minorHAnsi" w:hAnsiTheme="minorHAnsi" w:cstheme="minorHAnsi"/>
          <w:sz w:val="24"/>
          <w:lang w:val="sv-SE"/>
        </w:rPr>
        <w:lastRenderedPageBreak/>
        <w:t xml:space="preserve">150 meter. Indonesia terletak pada dua buah landasan kontinen, yaitu landasan kontinen Asia dan landasan kontinen Australia. </w:t>
      </w:r>
    </w:p>
    <w:p w:rsidR="002C0DA5" w:rsidRPr="00B118DC" w:rsidRDefault="002C0DA5" w:rsidP="005D127C">
      <w:pPr>
        <w:pStyle w:val="BodyTextIndent3"/>
        <w:tabs>
          <w:tab w:val="clear" w:pos="0"/>
        </w:tabs>
        <w:spacing w:line="360" w:lineRule="auto"/>
        <w:ind w:left="709" w:firstLine="284"/>
        <w:rPr>
          <w:rFonts w:asciiTheme="minorHAnsi" w:hAnsiTheme="minorHAnsi" w:cstheme="minorHAnsi"/>
          <w:sz w:val="24"/>
          <w:lang w:val="sv-SE"/>
        </w:rPr>
      </w:pPr>
      <w:r w:rsidRPr="00B118DC">
        <w:rPr>
          <w:rFonts w:asciiTheme="minorHAnsi" w:hAnsiTheme="minorHAnsi" w:cstheme="minorHAnsi"/>
          <w:sz w:val="24"/>
          <w:lang w:val="sv-SE"/>
        </w:rPr>
        <w:t xml:space="preserve">Adapun batas landas kontinen tersebut diukur dari garis dasar, yaitu paling jauh 200 mil laut. Jika ada dua negara atau lebih menguasai lautan di atas landasan kontinen, maka batas negara tersebut ditarik sama jauh dari garis dasar masing-masing negara. </w:t>
      </w:r>
    </w:p>
    <w:p w:rsidR="002C0DA5" w:rsidRPr="00B118DC" w:rsidRDefault="002C0DA5" w:rsidP="005D127C">
      <w:pPr>
        <w:pStyle w:val="BodyTextIndent3"/>
        <w:tabs>
          <w:tab w:val="clear" w:pos="0"/>
          <w:tab w:val="left" w:pos="720"/>
          <w:tab w:val="left" w:pos="1440"/>
        </w:tabs>
        <w:spacing w:line="360" w:lineRule="auto"/>
        <w:ind w:left="709" w:firstLine="284"/>
        <w:rPr>
          <w:rFonts w:asciiTheme="minorHAnsi" w:hAnsiTheme="minorHAnsi" w:cstheme="minorHAnsi"/>
          <w:bCs w:val="0"/>
          <w:sz w:val="24"/>
          <w:lang w:val="sv-SE"/>
        </w:rPr>
      </w:pPr>
      <w:r w:rsidRPr="00B118DC">
        <w:rPr>
          <w:rFonts w:asciiTheme="minorHAnsi" w:hAnsiTheme="minorHAnsi" w:cstheme="minorHAnsi"/>
          <w:bCs w:val="0"/>
          <w:sz w:val="24"/>
          <w:lang w:val="sv-SE"/>
        </w:rPr>
        <w:t>Di dalam garis batas landas kontinen, Indonesia mempunyai kewenangan untuk memanfaatkan sumber daya alam yang ada di dalamnya, dengan kewajiban untuk menyediakan alur pelayaran lintas damai. Pengumuman tentang batas landas kontinen ini dikeluarkan oleh Pemerintah Indonesia pada tanggal 17 Febuari 1969.</w:t>
      </w:r>
    </w:p>
    <w:p w:rsidR="002C0DA5" w:rsidRPr="00B118DC" w:rsidRDefault="002C0DA5" w:rsidP="005D127C">
      <w:pPr>
        <w:pStyle w:val="BodyText2"/>
        <w:numPr>
          <w:ilvl w:val="0"/>
          <w:numId w:val="7"/>
        </w:numPr>
        <w:tabs>
          <w:tab w:val="left" w:pos="-5387"/>
        </w:tabs>
        <w:spacing w:line="360" w:lineRule="auto"/>
        <w:ind w:hanging="294"/>
        <w:rPr>
          <w:rFonts w:asciiTheme="minorHAnsi" w:hAnsiTheme="minorHAnsi" w:cstheme="minorHAnsi"/>
          <w:sz w:val="24"/>
          <w:szCs w:val="24"/>
        </w:rPr>
      </w:pPr>
      <w:r w:rsidRPr="00B118DC">
        <w:rPr>
          <w:rFonts w:asciiTheme="minorHAnsi" w:hAnsiTheme="minorHAnsi" w:cstheme="minorHAnsi"/>
          <w:sz w:val="24"/>
          <w:szCs w:val="24"/>
        </w:rPr>
        <w:t xml:space="preserve">Zona Ekonomi Eksklusif (ZEE) </w:t>
      </w:r>
    </w:p>
    <w:p w:rsidR="002C0DA5" w:rsidRPr="00B118DC" w:rsidRDefault="002C0DA5" w:rsidP="005D127C">
      <w:pPr>
        <w:pStyle w:val="BodyText2"/>
        <w:tabs>
          <w:tab w:val="left" w:pos="-5670"/>
          <w:tab w:val="left" w:pos="-5529"/>
        </w:tabs>
        <w:spacing w:line="360" w:lineRule="auto"/>
        <w:ind w:left="709" w:firstLine="284"/>
        <w:rPr>
          <w:rFonts w:asciiTheme="minorHAnsi" w:hAnsiTheme="minorHAnsi" w:cstheme="minorHAnsi"/>
          <w:sz w:val="24"/>
          <w:szCs w:val="24"/>
        </w:rPr>
      </w:pPr>
      <w:proofErr w:type="gramStart"/>
      <w:r w:rsidRPr="00B118DC">
        <w:rPr>
          <w:rFonts w:asciiTheme="minorHAnsi" w:hAnsiTheme="minorHAnsi" w:cstheme="minorHAnsi"/>
          <w:sz w:val="24"/>
          <w:szCs w:val="24"/>
        </w:rPr>
        <w:t>Zona Ekonomi Eksklusif adalah jalur laut selebar 200 mil laut ke arah laut terbuka diukur dari garis dasar.</w:t>
      </w:r>
      <w:proofErr w:type="gramEnd"/>
      <w:r w:rsidRPr="00B118DC">
        <w:rPr>
          <w:rFonts w:asciiTheme="minorHAnsi" w:hAnsiTheme="minorHAnsi" w:cstheme="minorHAnsi"/>
          <w:sz w:val="24"/>
          <w:szCs w:val="24"/>
        </w:rPr>
        <w:t xml:space="preserve"> </w:t>
      </w:r>
      <w:proofErr w:type="gramStart"/>
      <w:r w:rsidRPr="00B118DC">
        <w:rPr>
          <w:rFonts w:asciiTheme="minorHAnsi" w:hAnsiTheme="minorHAnsi" w:cstheme="minorHAnsi"/>
          <w:sz w:val="24"/>
          <w:szCs w:val="24"/>
        </w:rPr>
        <w:t>Di dalam zona ekonomi eksklusif ini, Indonesia mendapat kesempatan pertama dalam memanfaatkan sumber daya laut.</w:t>
      </w:r>
      <w:proofErr w:type="gramEnd"/>
      <w:r w:rsidRPr="00B118DC">
        <w:rPr>
          <w:rFonts w:asciiTheme="minorHAnsi" w:hAnsiTheme="minorHAnsi" w:cstheme="minorHAnsi"/>
          <w:sz w:val="24"/>
          <w:szCs w:val="24"/>
        </w:rPr>
        <w:t xml:space="preserve"> Di dalam zona ekonomi eksklusif ini kebebasan pelayaran dan pemasangan kabel serta pipa di bawah permukaan laut tetap diakui sesuai dengan prinsip-prinsip Hukum Laut Internasional, batas landas kontinen, dan batas zona ekonomi eksklusif antara dua negara yang bertetangga saling tumpang tindih, maka ditetapkan garis-garis yang menghubungkan titik yang sama jauhnya dari garis dasar kedua negara itu sebagai batasnya. </w:t>
      </w:r>
      <w:proofErr w:type="gramStart"/>
      <w:r w:rsidRPr="00B118DC">
        <w:rPr>
          <w:rFonts w:asciiTheme="minorHAnsi" w:hAnsiTheme="minorHAnsi" w:cstheme="minorHAnsi"/>
          <w:sz w:val="24"/>
          <w:szCs w:val="24"/>
        </w:rPr>
        <w:t>Pengumuman tetang zona ekonomi eksklusif Indonesia dikeluarkan oleh pemerintah Indonesia tanggal 21 Maret 1980.</w:t>
      </w:r>
      <w:proofErr w:type="gramEnd"/>
      <w:r w:rsidRPr="00B118DC">
        <w:rPr>
          <w:rFonts w:asciiTheme="minorHAnsi" w:hAnsiTheme="minorHAnsi" w:cstheme="minorHAnsi"/>
          <w:sz w:val="24"/>
          <w:szCs w:val="24"/>
        </w:rPr>
        <w:t xml:space="preserve"> </w:t>
      </w:r>
    </w:p>
    <w:p w:rsidR="005D127C" w:rsidRPr="00B118DC" w:rsidRDefault="005D127C" w:rsidP="005D127C">
      <w:pPr>
        <w:pStyle w:val="ListParagraph"/>
        <w:numPr>
          <w:ilvl w:val="0"/>
          <w:numId w:val="4"/>
        </w:numPr>
        <w:spacing w:line="360" w:lineRule="auto"/>
        <w:ind w:left="426" w:hanging="426"/>
        <w:jc w:val="both"/>
        <w:rPr>
          <w:rFonts w:asciiTheme="minorHAnsi" w:hAnsiTheme="minorHAnsi" w:cstheme="minorHAnsi"/>
          <w:lang w:val="sv-SE"/>
        </w:rPr>
      </w:pPr>
      <w:r w:rsidRPr="00B118DC">
        <w:rPr>
          <w:rFonts w:asciiTheme="minorHAnsi" w:hAnsiTheme="minorHAnsi" w:cstheme="minorHAnsi"/>
          <w:lang w:val="sv-SE"/>
        </w:rPr>
        <w:t>Pemikiran berdasarkan Aspek Sosial Budaya</w:t>
      </w:r>
    </w:p>
    <w:p w:rsidR="005D127C" w:rsidRPr="00B118DC" w:rsidRDefault="005D127C" w:rsidP="005D127C">
      <w:pPr>
        <w:tabs>
          <w:tab w:val="left" w:pos="0"/>
          <w:tab w:val="left" w:pos="720"/>
        </w:tabs>
        <w:spacing w:line="360" w:lineRule="auto"/>
        <w:ind w:left="426" w:firstLine="567"/>
        <w:jc w:val="both"/>
        <w:rPr>
          <w:rFonts w:asciiTheme="minorHAnsi" w:hAnsiTheme="minorHAnsi" w:cstheme="minorHAnsi"/>
          <w:lang w:val="sv-SE"/>
        </w:rPr>
      </w:pPr>
      <w:r w:rsidRPr="00B118DC">
        <w:rPr>
          <w:rFonts w:asciiTheme="minorHAnsi" w:hAnsiTheme="minorHAnsi" w:cstheme="minorHAnsi"/>
          <w:lang w:val="sv-SE"/>
        </w:rPr>
        <w:t>Budaya/kebudayaan secara etimologis adalah segala sesuatu yang dihasilkan oleh kekuatan budi manusia. Kebudayaan diungkapkan sebagai cita, rasa dan karsa (budi, perasaan, dan kehendak).</w:t>
      </w:r>
    </w:p>
    <w:p w:rsidR="005D127C" w:rsidRPr="00B118DC" w:rsidRDefault="005D127C" w:rsidP="005D127C">
      <w:pPr>
        <w:tabs>
          <w:tab w:val="left" w:pos="0"/>
          <w:tab w:val="left" w:pos="720"/>
        </w:tabs>
        <w:spacing w:line="360" w:lineRule="auto"/>
        <w:ind w:left="426" w:firstLine="567"/>
        <w:jc w:val="both"/>
        <w:rPr>
          <w:rFonts w:asciiTheme="minorHAnsi" w:hAnsiTheme="minorHAnsi" w:cstheme="minorHAnsi"/>
          <w:lang w:val="sv-SE"/>
        </w:rPr>
      </w:pPr>
      <w:r w:rsidRPr="00B118DC">
        <w:rPr>
          <w:rFonts w:asciiTheme="minorHAnsi" w:hAnsiTheme="minorHAnsi" w:cstheme="minorHAnsi"/>
          <w:lang w:val="sv-SE"/>
        </w:rPr>
        <w:t>Sosial budaya adalah faktor dinamik masyarakat yang terbentuk oleh keseluruhan pola tingkah laku lahir batin yang memungkinkan hubungan sosial diantara anggota-anggotanya.</w:t>
      </w:r>
    </w:p>
    <w:p w:rsidR="00E64E7D" w:rsidRPr="00B118DC" w:rsidRDefault="00E64E7D" w:rsidP="00E64E7D">
      <w:pPr>
        <w:tabs>
          <w:tab w:val="left" w:pos="0"/>
          <w:tab w:val="left" w:pos="720"/>
        </w:tabs>
        <w:spacing w:line="360" w:lineRule="auto"/>
        <w:ind w:left="426" w:firstLine="567"/>
        <w:rPr>
          <w:rFonts w:asciiTheme="minorHAnsi" w:hAnsiTheme="minorHAnsi" w:cstheme="minorHAnsi"/>
        </w:rPr>
      </w:pPr>
      <w:proofErr w:type="gramStart"/>
      <w:r w:rsidRPr="00B118DC">
        <w:rPr>
          <w:rFonts w:asciiTheme="minorHAnsi" w:hAnsiTheme="minorHAnsi" w:cstheme="minorHAnsi"/>
        </w:rPr>
        <w:t>Berdasar ciri dan sifat kebudayaan serta kondisi dan konstelasi geografi, masyarakat Indonesia sangat heterogen dan unik sehingga mengandung potensi konflik yang sangat besar, terlebih kesadaran nasional masyarakat yang relatif rendah sejalan dengan terbatasnya masyarakat terdidik.</w:t>
      </w:r>
      <w:proofErr w:type="gramEnd"/>
    </w:p>
    <w:p w:rsidR="00E64E7D" w:rsidRPr="00B118DC" w:rsidRDefault="00E64E7D" w:rsidP="00E64E7D">
      <w:pPr>
        <w:tabs>
          <w:tab w:val="left" w:pos="0"/>
          <w:tab w:val="left" w:pos="720"/>
        </w:tabs>
        <w:spacing w:line="360" w:lineRule="auto"/>
        <w:ind w:left="426" w:firstLine="567"/>
        <w:rPr>
          <w:rFonts w:asciiTheme="minorHAnsi" w:hAnsiTheme="minorHAnsi" w:cstheme="minorHAnsi"/>
        </w:rPr>
      </w:pPr>
      <w:r w:rsidRPr="00B118DC">
        <w:rPr>
          <w:rFonts w:asciiTheme="minorHAnsi" w:hAnsiTheme="minorHAnsi" w:cstheme="minorHAnsi"/>
        </w:rPr>
        <w:lastRenderedPageBreak/>
        <w:t>Besarnya potensi antar golongan di masyarakat yang setiap saat membuka peluang terjadinya disintegrasi bangsa semakin mendorong perlunya dilakukan proses sosial yang akomodatif. Proses sosial tersebut mengharuskan setiap kelompok masyarakat budaya untuk saling membuka diri, memahami eksistensi budaya masing-masing serta mau menerima dan memberi.</w:t>
      </w:r>
    </w:p>
    <w:p w:rsidR="00E64E7D" w:rsidRPr="00B118DC" w:rsidRDefault="00E64E7D" w:rsidP="00E64E7D">
      <w:pPr>
        <w:tabs>
          <w:tab w:val="left" w:pos="0"/>
          <w:tab w:val="left" w:pos="720"/>
        </w:tabs>
        <w:spacing w:line="360" w:lineRule="auto"/>
        <w:ind w:left="426" w:firstLine="567"/>
        <w:jc w:val="both"/>
        <w:rPr>
          <w:rFonts w:asciiTheme="minorHAnsi" w:hAnsiTheme="minorHAnsi" w:cstheme="minorHAnsi"/>
        </w:rPr>
      </w:pPr>
      <w:r w:rsidRPr="00B118DC">
        <w:rPr>
          <w:rFonts w:asciiTheme="minorHAnsi" w:hAnsiTheme="minorHAnsi" w:cstheme="minorHAnsi"/>
        </w:rPr>
        <w:t xml:space="preserve">Proses sosial dalam upaya menjaga persatuan nasional sangat membutuhkan kesamaan persepsi atau kesatuan </w:t>
      </w:r>
      <w:proofErr w:type="gramStart"/>
      <w:r w:rsidRPr="00B118DC">
        <w:rPr>
          <w:rFonts w:asciiTheme="minorHAnsi" w:hAnsiTheme="minorHAnsi" w:cstheme="minorHAnsi"/>
        </w:rPr>
        <w:t>cara</w:t>
      </w:r>
      <w:proofErr w:type="gramEnd"/>
      <w:r w:rsidRPr="00B118DC">
        <w:rPr>
          <w:rFonts w:asciiTheme="minorHAnsi" w:hAnsiTheme="minorHAnsi" w:cstheme="minorHAnsi"/>
        </w:rPr>
        <w:t xml:space="preserve"> pandang diantara segenap masyarakat tentang eksistensi budaya yang sangat beragam namun memiliki semangat untuk membina kehidupan bersama secara harmonis.</w:t>
      </w:r>
    </w:p>
    <w:p w:rsidR="00F96DA4" w:rsidRPr="00B118DC" w:rsidRDefault="00F96DA4" w:rsidP="00F96DA4">
      <w:pPr>
        <w:pStyle w:val="ListParagraph"/>
        <w:numPr>
          <w:ilvl w:val="0"/>
          <w:numId w:val="4"/>
        </w:numPr>
        <w:tabs>
          <w:tab w:val="left" w:pos="-5670"/>
        </w:tabs>
        <w:spacing w:line="360" w:lineRule="auto"/>
        <w:ind w:left="426" w:hanging="426"/>
        <w:rPr>
          <w:rFonts w:asciiTheme="minorHAnsi" w:hAnsiTheme="minorHAnsi" w:cstheme="minorHAnsi"/>
        </w:rPr>
      </w:pPr>
      <w:r w:rsidRPr="00B118DC">
        <w:rPr>
          <w:rFonts w:asciiTheme="minorHAnsi" w:hAnsiTheme="minorHAnsi" w:cstheme="minorHAnsi"/>
        </w:rPr>
        <w:t>Pemikiran berdasarkan aspek kesejarahan</w:t>
      </w:r>
    </w:p>
    <w:p w:rsidR="003C4984" w:rsidRDefault="00F96DA4" w:rsidP="00B118DC">
      <w:pPr>
        <w:tabs>
          <w:tab w:val="left" w:pos="0"/>
          <w:tab w:val="left" w:pos="720"/>
        </w:tabs>
        <w:spacing w:after="240" w:line="360" w:lineRule="auto"/>
        <w:ind w:left="426" w:firstLine="567"/>
        <w:jc w:val="both"/>
        <w:rPr>
          <w:rFonts w:asciiTheme="minorHAnsi" w:hAnsiTheme="minorHAnsi" w:cstheme="minorHAnsi"/>
        </w:rPr>
      </w:pPr>
      <w:proofErr w:type="gramStart"/>
      <w:r w:rsidRPr="00B118DC">
        <w:rPr>
          <w:rFonts w:asciiTheme="minorHAnsi" w:hAnsiTheme="minorHAnsi" w:cstheme="minorHAnsi"/>
        </w:rPr>
        <w:t>Perjuangan suatu bangsa dalam meraih cita-cita pada umumnya tumbuh dan berkembang akibat latar belakang sejarah.</w:t>
      </w:r>
      <w:proofErr w:type="gramEnd"/>
      <w:r w:rsidRPr="00B118DC">
        <w:rPr>
          <w:rFonts w:asciiTheme="minorHAnsi" w:hAnsiTheme="minorHAnsi" w:cstheme="minorHAnsi"/>
        </w:rPr>
        <w:t xml:space="preserve"> Wawasan Nasional Indonesia diwarnai oleh pengalaman sejarah yang menginginkan tidak terulangnya lagi perpecahan dalam lingkungan bangsa yang </w:t>
      </w:r>
      <w:proofErr w:type="gramStart"/>
      <w:r w:rsidRPr="00B118DC">
        <w:rPr>
          <w:rFonts w:asciiTheme="minorHAnsi" w:hAnsiTheme="minorHAnsi" w:cstheme="minorHAnsi"/>
        </w:rPr>
        <w:t>akan</w:t>
      </w:r>
      <w:proofErr w:type="gramEnd"/>
      <w:r w:rsidRPr="00B118DC">
        <w:rPr>
          <w:rFonts w:asciiTheme="minorHAnsi" w:hAnsiTheme="minorHAnsi" w:cstheme="minorHAnsi"/>
        </w:rPr>
        <w:t xml:space="preserve"> melemahkan perjuangan dalam mengisi kemerdekaan untuk mewujudkan cita-cita dan tujuan nasional sebagai hasil kesepakatan bersama agar bangsa Indonesia setara dengan bangsa lain.</w:t>
      </w:r>
    </w:p>
    <w:p w:rsidR="00561F9C" w:rsidRDefault="00561F9C" w:rsidP="00561F9C">
      <w:pPr>
        <w:spacing w:line="360" w:lineRule="auto"/>
        <w:jc w:val="both"/>
        <w:rPr>
          <w:rFonts w:asciiTheme="minorHAnsi" w:hAnsiTheme="minorHAnsi" w:cstheme="minorHAnsi"/>
          <w:b/>
          <w:bCs/>
        </w:rPr>
      </w:pPr>
      <w:r>
        <w:rPr>
          <w:rFonts w:asciiTheme="minorHAnsi" w:hAnsiTheme="minorHAnsi" w:cstheme="minorHAnsi"/>
          <w:b/>
          <w:bCs/>
        </w:rPr>
        <w:t>Fungsi Wawasan Nusantara</w:t>
      </w:r>
    </w:p>
    <w:p w:rsidR="00561F9C" w:rsidRPr="00561F9C" w:rsidRDefault="00561F9C" w:rsidP="00561F9C">
      <w:pPr>
        <w:pStyle w:val="ListParagraph"/>
        <w:numPr>
          <w:ilvl w:val="0"/>
          <w:numId w:val="34"/>
        </w:numPr>
        <w:spacing w:after="240" w:line="360" w:lineRule="auto"/>
        <w:ind w:left="426" w:hanging="426"/>
        <w:jc w:val="both"/>
        <w:rPr>
          <w:rFonts w:asciiTheme="minorHAnsi" w:hAnsiTheme="minorHAnsi" w:cstheme="minorHAnsi"/>
        </w:rPr>
      </w:pPr>
      <w:r w:rsidRPr="00561F9C">
        <w:rPr>
          <w:rFonts w:asciiTheme="minorHAnsi" w:hAnsiTheme="minorHAnsi" w:cstheme="minorHAnsi"/>
        </w:rPr>
        <w:t>Wawasan nusantara sebagai konsepsi ketahanan nasional, yaitu wawasan nusantara dijadikan konsep dalam pembangunan nasional, pertahanan keamanan, dan kewilayahan.</w:t>
      </w:r>
    </w:p>
    <w:p w:rsidR="00561F9C" w:rsidRPr="00561F9C" w:rsidRDefault="00561F9C" w:rsidP="00561F9C">
      <w:pPr>
        <w:pStyle w:val="ListParagraph"/>
        <w:numPr>
          <w:ilvl w:val="0"/>
          <w:numId w:val="34"/>
        </w:numPr>
        <w:spacing w:after="240" w:line="360" w:lineRule="auto"/>
        <w:ind w:left="426" w:hanging="426"/>
        <w:jc w:val="both"/>
        <w:rPr>
          <w:rFonts w:asciiTheme="minorHAnsi" w:hAnsiTheme="minorHAnsi" w:cstheme="minorHAnsi"/>
        </w:rPr>
      </w:pPr>
      <w:r w:rsidRPr="00561F9C">
        <w:rPr>
          <w:rFonts w:asciiTheme="minorHAnsi" w:hAnsiTheme="minorHAnsi" w:cstheme="minorHAnsi"/>
        </w:rPr>
        <w:t>Wawasan nusantara sebagai wawasan pembangunan mempunyai cakupan kesatuan politik, kesatuan ekonomi, kesatuan sosial dan ekonomi, kesatuan sosial dan politik, dan kesatuan pertahanan dan keamanan.</w:t>
      </w:r>
    </w:p>
    <w:p w:rsidR="00561F9C" w:rsidRPr="00561F9C" w:rsidRDefault="00561F9C" w:rsidP="00561F9C">
      <w:pPr>
        <w:pStyle w:val="ListParagraph"/>
        <w:numPr>
          <w:ilvl w:val="0"/>
          <w:numId w:val="34"/>
        </w:numPr>
        <w:spacing w:after="240" w:line="360" w:lineRule="auto"/>
        <w:ind w:left="426" w:hanging="426"/>
        <w:jc w:val="both"/>
        <w:rPr>
          <w:rFonts w:asciiTheme="minorHAnsi" w:hAnsiTheme="minorHAnsi" w:cstheme="minorHAnsi"/>
        </w:rPr>
      </w:pPr>
      <w:r w:rsidRPr="00561F9C">
        <w:rPr>
          <w:rFonts w:asciiTheme="minorHAnsi" w:hAnsiTheme="minorHAnsi" w:cstheme="minorHAnsi"/>
        </w:rPr>
        <w:t>Wawasan nusantara sebagai wawasan pertahanan dan keamanan negara merupakan pandangan geopolitik Indonesia dalam lingkup tanah air Indonesia sebagai satu kesatuan yang meliputi seluruh wilayah dan segenap kekuatan negara.</w:t>
      </w:r>
    </w:p>
    <w:p w:rsidR="00561F9C" w:rsidRPr="00561F9C" w:rsidRDefault="00561F9C" w:rsidP="00561F9C">
      <w:pPr>
        <w:pStyle w:val="ListParagraph"/>
        <w:numPr>
          <w:ilvl w:val="0"/>
          <w:numId w:val="34"/>
        </w:numPr>
        <w:spacing w:after="240" w:line="360" w:lineRule="auto"/>
        <w:ind w:left="426" w:hanging="426"/>
        <w:jc w:val="both"/>
        <w:rPr>
          <w:rFonts w:asciiTheme="minorHAnsi" w:hAnsiTheme="minorHAnsi" w:cstheme="minorHAnsi"/>
        </w:rPr>
      </w:pPr>
      <w:r w:rsidRPr="00561F9C">
        <w:rPr>
          <w:rFonts w:asciiTheme="minorHAnsi" w:hAnsiTheme="minorHAnsi" w:cstheme="minorHAnsi"/>
        </w:rPr>
        <w:t>Wawasan nusantara sebagai wawasan kewilayahan, sehingga berfungsi dalam pembatasan negara, agar tidak terjadi sengketa dengan negara tetangga.</w:t>
      </w:r>
    </w:p>
    <w:p w:rsidR="00632DDE" w:rsidRPr="00B118DC" w:rsidRDefault="00632DDE" w:rsidP="00632DDE">
      <w:pPr>
        <w:tabs>
          <w:tab w:val="left" w:pos="0"/>
        </w:tabs>
        <w:spacing w:line="360" w:lineRule="auto"/>
        <w:jc w:val="both"/>
        <w:rPr>
          <w:rFonts w:asciiTheme="minorHAnsi" w:hAnsiTheme="minorHAnsi" w:cstheme="minorHAnsi"/>
          <w:b/>
          <w:bCs/>
          <w:lang w:val="sv-SE"/>
        </w:rPr>
      </w:pPr>
      <w:r w:rsidRPr="00B118DC">
        <w:rPr>
          <w:rFonts w:asciiTheme="minorHAnsi" w:hAnsiTheme="minorHAnsi" w:cstheme="minorHAnsi"/>
          <w:b/>
          <w:bCs/>
          <w:lang w:val="sv-SE"/>
        </w:rPr>
        <w:t>Hakekat Wawasan Nusantara</w:t>
      </w:r>
    </w:p>
    <w:p w:rsidR="00632DDE" w:rsidRPr="00B118DC" w:rsidRDefault="00632DDE" w:rsidP="00632DDE">
      <w:pPr>
        <w:tabs>
          <w:tab w:val="left" w:pos="0"/>
        </w:tabs>
        <w:spacing w:line="360" w:lineRule="auto"/>
        <w:ind w:firstLine="426"/>
        <w:jc w:val="both"/>
        <w:rPr>
          <w:rFonts w:asciiTheme="minorHAnsi" w:hAnsiTheme="minorHAnsi" w:cstheme="minorHAnsi"/>
        </w:rPr>
      </w:pPr>
      <w:r w:rsidRPr="00B118DC">
        <w:rPr>
          <w:rFonts w:asciiTheme="minorHAnsi" w:hAnsiTheme="minorHAnsi" w:cstheme="minorHAnsi"/>
        </w:rPr>
        <w:t xml:space="preserve">Adalah keutuhan nusantara/nasional, dalam </w:t>
      </w:r>
      <w:proofErr w:type="gramStart"/>
      <w:r w:rsidRPr="00B118DC">
        <w:rPr>
          <w:rFonts w:asciiTheme="minorHAnsi" w:hAnsiTheme="minorHAnsi" w:cstheme="minorHAnsi"/>
        </w:rPr>
        <w:t>pengertian :</w:t>
      </w:r>
      <w:proofErr w:type="gramEnd"/>
      <w:r w:rsidRPr="00B118DC">
        <w:rPr>
          <w:rFonts w:asciiTheme="minorHAnsi" w:hAnsiTheme="minorHAnsi" w:cstheme="minorHAnsi"/>
        </w:rPr>
        <w:t xml:space="preserve"> cara pandang yang selalu utuh menyeluruh dalam lingkup nusantara dan demi kepentingan nasional.</w:t>
      </w:r>
    </w:p>
    <w:p w:rsidR="00632DDE" w:rsidRPr="00B118DC" w:rsidRDefault="00632DDE" w:rsidP="00561F9C">
      <w:pPr>
        <w:tabs>
          <w:tab w:val="left" w:pos="0"/>
        </w:tabs>
        <w:spacing w:after="240" w:line="360" w:lineRule="auto"/>
        <w:ind w:firstLine="426"/>
        <w:jc w:val="both"/>
        <w:rPr>
          <w:rFonts w:asciiTheme="minorHAnsi" w:hAnsiTheme="minorHAnsi" w:cstheme="minorHAnsi"/>
        </w:rPr>
      </w:pPr>
      <w:proofErr w:type="gramStart"/>
      <w:r w:rsidRPr="00B118DC">
        <w:rPr>
          <w:rFonts w:asciiTheme="minorHAnsi" w:hAnsiTheme="minorHAnsi" w:cstheme="minorHAnsi"/>
        </w:rPr>
        <w:lastRenderedPageBreak/>
        <w:t>Berarti setiap warga bangsa dan aparatur negara harus berfikir, bersikap dan bertindak secara utuh menyeluruh dalam lingkup dan demi kepentingan bangsa termasuk produk-produk yang dihasilkan oleh lembaga negara.</w:t>
      </w:r>
      <w:proofErr w:type="gramEnd"/>
    </w:p>
    <w:p w:rsidR="00632DDE" w:rsidRPr="00B118DC" w:rsidRDefault="0007421E" w:rsidP="00632DDE">
      <w:pPr>
        <w:rPr>
          <w:rFonts w:asciiTheme="minorHAnsi" w:hAnsiTheme="minorHAnsi" w:cstheme="minorHAnsi"/>
          <w:b/>
          <w:bCs/>
          <w:lang w:val="sv-SE"/>
        </w:rPr>
      </w:pPr>
      <w:r w:rsidRPr="00B118DC">
        <w:rPr>
          <w:rFonts w:asciiTheme="minorHAnsi" w:hAnsiTheme="minorHAnsi" w:cstheme="minorHAnsi"/>
          <w:b/>
          <w:bCs/>
          <w:lang w:val="sv-SE"/>
        </w:rPr>
        <w:t>Arah Pandang Wawasan Nusantara</w:t>
      </w:r>
    </w:p>
    <w:p w:rsidR="0007421E" w:rsidRPr="00B118DC" w:rsidRDefault="0007421E" w:rsidP="00303C4C">
      <w:pPr>
        <w:pStyle w:val="ListParagraph"/>
        <w:numPr>
          <w:ilvl w:val="0"/>
          <w:numId w:val="10"/>
        </w:numPr>
        <w:spacing w:line="360" w:lineRule="auto"/>
        <w:ind w:left="426" w:hanging="426"/>
        <w:rPr>
          <w:rFonts w:asciiTheme="minorHAnsi" w:hAnsiTheme="minorHAnsi" w:cstheme="minorHAnsi"/>
        </w:rPr>
      </w:pPr>
      <w:r w:rsidRPr="00B118DC">
        <w:rPr>
          <w:rFonts w:asciiTheme="minorHAnsi" w:hAnsiTheme="minorHAnsi" w:cstheme="minorHAnsi"/>
        </w:rPr>
        <w:t>Ke dalam</w:t>
      </w:r>
    </w:p>
    <w:p w:rsidR="0007421E" w:rsidRPr="00B118DC" w:rsidRDefault="0007421E" w:rsidP="00303C4C">
      <w:pPr>
        <w:spacing w:line="360" w:lineRule="auto"/>
        <w:ind w:left="426" w:firstLine="294"/>
        <w:jc w:val="both"/>
        <w:rPr>
          <w:rFonts w:asciiTheme="minorHAnsi" w:hAnsiTheme="minorHAnsi" w:cstheme="minorHAnsi"/>
        </w:rPr>
      </w:pPr>
      <w:proofErr w:type="gramStart"/>
      <w:r w:rsidRPr="00B118DC">
        <w:rPr>
          <w:rFonts w:asciiTheme="minorHAnsi" w:hAnsiTheme="minorHAnsi" w:cstheme="minorHAnsi"/>
        </w:rPr>
        <w:t>Bangsa Indonesia harus peka dan berusaha mencegah dan mengatasi sedini mungkin faktor-faktor penyebab timbulnya disintegrasi bangsa dan mengupayakan tetap terbina dan terpeliharanya persatuan dan kesatuan.</w:t>
      </w:r>
      <w:proofErr w:type="gramEnd"/>
    </w:p>
    <w:p w:rsidR="0007421E" w:rsidRPr="00B118DC" w:rsidRDefault="0007421E" w:rsidP="00303C4C">
      <w:pPr>
        <w:spacing w:line="360" w:lineRule="auto"/>
        <w:ind w:left="426" w:firstLine="294"/>
        <w:jc w:val="both"/>
        <w:rPr>
          <w:rFonts w:asciiTheme="minorHAnsi" w:hAnsiTheme="minorHAnsi" w:cstheme="minorHAnsi"/>
        </w:rPr>
      </w:pPr>
      <w:proofErr w:type="gramStart"/>
      <w:r w:rsidRPr="00B118DC">
        <w:rPr>
          <w:rFonts w:asciiTheme="minorHAnsi" w:hAnsiTheme="minorHAnsi" w:cstheme="minorHAnsi"/>
        </w:rPr>
        <w:t>Tujuannya adalah menjamin terwujudnya persatuan kesatuan segenap aspek kehidupan nasional baik aspek alamiah maupun aspek sosial.</w:t>
      </w:r>
      <w:proofErr w:type="gramEnd"/>
    </w:p>
    <w:p w:rsidR="0007421E" w:rsidRPr="00B118DC" w:rsidRDefault="0007421E" w:rsidP="00303C4C">
      <w:pPr>
        <w:pStyle w:val="ListParagraph"/>
        <w:numPr>
          <w:ilvl w:val="0"/>
          <w:numId w:val="10"/>
        </w:numPr>
        <w:spacing w:line="360" w:lineRule="auto"/>
        <w:ind w:left="426" w:hanging="426"/>
        <w:rPr>
          <w:rFonts w:asciiTheme="minorHAnsi" w:hAnsiTheme="minorHAnsi" w:cstheme="minorHAnsi"/>
        </w:rPr>
      </w:pPr>
      <w:r w:rsidRPr="00B118DC">
        <w:rPr>
          <w:rFonts w:asciiTheme="minorHAnsi" w:hAnsiTheme="minorHAnsi" w:cstheme="minorHAnsi"/>
        </w:rPr>
        <w:t>Ke luar</w:t>
      </w:r>
    </w:p>
    <w:p w:rsidR="0007421E" w:rsidRPr="00B118DC" w:rsidRDefault="0007421E" w:rsidP="00303C4C">
      <w:pPr>
        <w:spacing w:line="360" w:lineRule="auto"/>
        <w:ind w:left="426" w:firstLine="294"/>
        <w:jc w:val="both"/>
        <w:rPr>
          <w:rFonts w:asciiTheme="minorHAnsi" w:hAnsiTheme="minorHAnsi" w:cstheme="minorHAnsi"/>
        </w:rPr>
      </w:pPr>
      <w:proofErr w:type="gramStart"/>
      <w:r w:rsidRPr="00B118DC">
        <w:rPr>
          <w:rFonts w:asciiTheme="minorHAnsi" w:hAnsiTheme="minorHAnsi" w:cstheme="minorHAnsi"/>
        </w:rPr>
        <w:t>Bangsa Indonesia dalam semua aspek kehidupan internasional harus berusaha untuk mengamankan kepentingan nasional dalam semua aspek kehidupan baik politik, ekonomi, sosial budaya, pertahanan keamanan demi tercapainya tujuan nasional.</w:t>
      </w:r>
      <w:proofErr w:type="gramEnd"/>
    </w:p>
    <w:p w:rsidR="00BD07F6" w:rsidRPr="00B118DC" w:rsidRDefault="0007421E" w:rsidP="00B118DC">
      <w:pPr>
        <w:spacing w:after="240" w:line="360" w:lineRule="auto"/>
        <w:ind w:left="426" w:firstLine="294"/>
        <w:jc w:val="both"/>
        <w:rPr>
          <w:rFonts w:asciiTheme="minorHAnsi" w:hAnsiTheme="minorHAnsi" w:cstheme="minorHAnsi"/>
        </w:rPr>
      </w:pPr>
      <w:proofErr w:type="gramStart"/>
      <w:r w:rsidRPr="00B118DC">
        <w:rPr>
          <w:rFonts w:asciiTheme="minorHAnsi" w:hAnsiTheme="minorHAnsi" w:cstheme="minorHAnsi"/>
        </w:rPr>
        <w:t>Tujuannya adalah menjamin kepentingan nasional dalam dunia yang serba berubah dan ikut serta melaksanakan ketertiban dunia.</w:t>
      </w:r>
      <w:proofErr w:type="gramEnd"/>
    </w:p>
    <w:p w:rsidR="004F559B" w:rsidRPr="00B118DC" w:rsidRDefault="004F559B" w:rsidP="004F559B">
      <w:pPr>
        <w:pStyle w:val="ListParagraph"/>
        <w:numPr>
          <w:ilvl w:val="0"/>
          <w:numId w:val="14"/>
        </w:numPr>
        <w:tabs>
          <w:tab w:val="left" w:pos="-4962"/>
        </w:tabs>
        <w:spacing w:line="360" w:lineRule="auto"/>
        <w:jc w:val="both"/>
        <w:rPr>
          <w:rFonts w:asciiTheme="minorHAnsi" w:hAnsiTheme="minorHAnsi" w:cstheme="minorHAnsi"/>
          <w:b/>
          <w:lang w:val="sv-SE"/>
        </w:rPr>
      </w:pPr>
      <w:r w:rsidRPr="00B118DC">
        <w:rPr>
          <w:rFonts w:asciiTheme="minorHAnsi" w:hAnsiTheme="minorHAnsi" w:cstheme="minorHAnsi"/>
          <w:b/>
          <w:lang w:val="sv-SE"/>
        </w:rPr>
        <w:t>Otonomi Daerah</w:t>
      </w:r>
    </w:p>
    <w:p w:rsidR="004F559B" w:rsidRPr="00B118DC" w:rsidRDefault="004F559B" w:rsidP="004F559B">
      <w:pPr>
        <w:spacing w:line="360" w:lineRule="auto"/>
        <w:ind w:firstLine="709"/>
        <w:jc w:val="both"/>
        <w:rPr>
          <w:rFonts w:asciiTheme="minorHAnsi" w:hAnsiTheme="minorHAnsi" w:cstheme="minorHAnsi"/>
          <w:lang w:eastAsia="id-ID"/>
        </w:rPr>
      </w:pPr>
      <w:r w:rsidRPr="00B118DC">
        <w:rPr>
          <w:rFonts w:asciiTheme="minorHAnsi" w:hAnsiTheme="minorHAnsi" w:cstheme="minorHAnsi"/>
          <w:lang w:eastAsia="id-ID"/>
        </w:rPr>
        <w:t xml:space="preserve">Sesuai Undang-Undang Nomor 32 Tahun 2004 tentang Pemerintahan Daerah (UU Nomor 32 Tahun 2004) definisi otonomi daerah sebagai berikut: “Otonomi daerah adalah hak, wewenang, dan kewajiban daerah otonom untuk mengatur dan mengurus sendiri urusan pemerintahan dan kepentingan masyarakat setempat sesuai dengan peraturan perundang-undangan.” </w:t>
      </w:r>
    </w:p>
    <w:p w:rsidR="00FD273E" w:rsidRDefault="004F559B" w:rsidP="00B118DC">
      <w:pPr>
        <w:spacing w:after="240" w:line="360" w:lineRule="auto"/>
        <w:ind w:firstLine="709"/>
        <w:jc w:val="both"/>
        <w:rPr>
          <w:rFonts w:asciiTheme="minorHAnsi" w:hAnsiTheme="minorHAnsi" w:cstheme="minorHAnsi"/>
          <w:lang w:eastAsia="id-ID"/>
        </w:rPr>
      </w:pPr>
      <w:r w:rsidRPr="00B118DC">
        <w:rPr>
          <w:rFonts w:asciiTheme="minorHAnsi" w:hAnsiTheme="minorHAnsi" w:cstheme="minorHAnsi"/>
          <w:lang w:eastAsia="id-ID"/>
        </w:rPr>
        <w:t>UU Nomor 32 Tahun 2004 juga mendefinisikan daerah otonom sebagai berikut:  “Daerah otonom, selanjutnya disebut daerah, adalah kesatuan masyarakat hukum yang mempunyai batas-batas wilayah yang berwenang mengatur dan mengurus urusan pemerintahan dan kepentingan masyarakat setempat menurut prakarsa sendiri berdasarkan aspirasi masyarakat dalam sistem Negara Kesatuan Republik Indonesia.”</w:t>
      </w:r>
    </w:p>
    <w:p w:rsidR="009A2D73" w:rsidRDefault="009A2D73" w:rsidP="00B118DC">
      <w:pPr>
        <w:spacing w:after="240" w:line="360" w:lineRule="auto"/>
        <w:ind w:firstLine="709"/>
        <w:jc w:val="both"/>
        <w:rPr>
          <w:rFonts w:asciiTheme="minorHAnsi" w:hAnsiTheme="minorHAnsi" w:cstheme="minorHAnsi"/>
          <w:lang w:eastAsia="id-ID"/>
        </w:rPr>
      </w:pPr>
    </w:p>
    <w:p w:rsidR="009A2D73" w:rsidRPr="00B118DC" w:rsidRDefault="009A2D73" w:rsidP="00B118DC">
      <w:pPr>
        <w:spacing w:after="240" w:line="360" w:lineRule="auto"/>
        <w:ind w:firstLine="709"/>
        <w:jc w:val="both"/>
        <w:rPr>
          <w:rFonts w:asciiTheme="minorHAnsi" w:hAnsiTheme="minorHAnsi" w:cstheme="minorHAnsi"/>
          <w:lang w:eastAsia="id-ID"/>
        </w:rPr>
      </w:pPr>
    </w:p>
    <w:p w:rsidR="00FD273E" w:rsidRPr="00B118DC" w:rsidRDefault="00FD273E" w:rsidP="00FD273E">
      <w:pPr>
        <w:spacing w:line="360" w:lineRule="auto"/>
        <w:jc w:val="both"/>
        <w:rPr>
          <w:rFonts w:asciiTheme="minorHAnsi" w:hAnsiTheme="minorHAnsi" w:cstheme="minorHAnsi"/>
          <w:b/>
          <w:bCs/>
          <w:lang w:eastAsia="id-ID"/>
        </w:rPr>
      </w:pPr>
      <w:r w:rsidRPr="00B118DC">
        <w:rPr>
          <w:rFonts w:asciiTheme="minorHAnsi" w:hAnsiTheme="minorHAnsi" w:cstheme="minorHAnsi"/>
          <w:b/>
          <w:bCs/>
          <w:lang w:eastAsia="id-ID"/>
        </w:rPr>
        <w:lastRenderedPageBreak/>
        <w:t>Dasar Hukum Otonomi Daerah</w:t>
      </w:r>
    </w:p>
    <w:p w:rsidR="00FD273E" w:rsidRPr="00B118DC" w:rsidRDefault="00FD273E" w:rsidP="00FD273E">
      <w:pPr>
        <w:pStyle w:val="ListParagraph"/>
        <w:numPr>
          <w:ilvl w:val="0"/>
          <w:numId w:val="15"/>
        </w:numPr>
        <w:spacing w:line="360" w:lineRule="auto"/>
        <w:ind w:left="426" w:hanging="426"/>
        <w:rPr>
          <w:rFonts w:asciiTheme="minorHAnsi" w:hAnsiTheme="minorHAnsi" w:cstheme="minorHAnsi"/>
          <w:lang w:eastAsia="id-ID"/>
        </w:rPr>
      </w:pPr>
      <w:r w:rsidRPr="00B118DC">
        <w:rPr>
          <w:rFonts w:asciiTheme="minorHAnsi" w:hAnsiTheme="minorHAnsi" w:cstheme="minorHAnsi"/>
          <w:lang w:eastAsia="id-ID"/>
        </w:rPr>
        <w:t xml:space="preserve">Undang Undang Dasar. </w:t>
      </w:r>
    </w:p>
    <w:p w:rsidR="00FD273E" w:rsidRPr="00B118DC" w:rsidRDefault="00FD273E" w:rsidP="00FD273E">
      <w:pPr>
        <w:spacing w:line="360" w:lineRule="auto"/>
        <w:ind w:left="426" w:firstLine="283"/>
        <w:jc w:val="both"/>
        <w:rPr>
          <w:rFonts w:asciiTheme="minorHAnsi" w:hAnsiTheme="minorHAnsi" w:cstheme="minorHAnsi"/>
          <w:lang w:eastAsia="id-ID"/>
        </w:rPr>
      </w:pPr>
      <w:proofErr w:type="gramStart"/>
      <w:r w:rsidRPr="00B118DC">
        <w:rPr>
          <w:rFonts w:asciiTheme="minorHAnsi" w:hAnsiTheme="minorHAnsi" w:cstheme="minorHAnsi"/>
          <w:lang w:eastAsia="id-ID"/>
        </w:rPr>
        <w:t>Sebagaimana telah disebut di atas Undang-undang Dasar 1945 merupakan landasan yang kuat untuk menyelenggarakan Otonomi Daerah.</w:t>
      </w:r>
      <w:proofErr w:type="gramEnd"/>
      <w:r w:rsidRPr="00B118DC">
        <w:rPr>
          <w:rFonts w:asciiTheme="minorHAnsi" w:hAnsiTheme="minorHAnsi" w:cstheme="minorHAnsi"/>
          <w:lang w:eastAsia="id-ID"/>
        </w:rPr>
        <w:t xml:space="preserve"> </w:t>
      </w:r>
      <w:proofErr w:type="gramStart"/>
      <w:r w:rsidRPr="00B118DC">
        <w:rPr>
          <w:rFonts w:asciiTheme="minorHAnsi" w:hAnsiTheme="minorHAnsi" w:cstheme="minorHAnsi"/>
          <w:lang w:eastAsia="id-ID"/>
        </w:rPr>
        <w:t>Pasal 18 UUD menyebutkan adanya pembagian pengelolaan pemerintahan pusat dan daerah.</w:t>
      </w:r>
      <w:proofErr w:type="gramEnd"/>
      <w:r w:rsidRPr="00B118DC">
        <w:rPr>
          <w:rFonts w:asciiTheme="minorHAnsi" w:hAnsiTheme="minorHAnsi" w:cstheme="minorHAnsi"/>
          <w:lang w:eastAsia="id-ID"/>
        </w:rPr>
        <w:t xml:space="preserve"> </w:t>
      </w:r>
      <w:proofErr w:type="gramStart"/>
      <w:r w:rsidRPr="00B118DC">
        <w:rPr>
          <w:rFonts w:asciiTheme="minorHAnsi" w:hAnsiTheme="minorHAnsi" w:cstheme="minorHAnsi"/>
          <w:lang w:eastAsia="id-ID"/>
        </w:rPr>
        <w:t>Pemberlakuan sistem otonomi daerah merupakan amanat yang diberikan oleh Undang Undang Dasar Negara Republik Indonesia Tahun 1945 (UUD 1945) Amandemen Kedua tahun 2000 untuk dilaksanakan berdasarkan undang-undang yang dibentuk khusus untuk mengatur pemerintahan daerah.</w:t>
      </w:r>
      <w:proofErr w:type="gramEnd"/>
      <w:r w:rsidRPr="00B118DC">
        <w:rPr>
          <w:rFonts w:asciiTheme="minorHAnsi" w:hAnsiTheme="minorHAnsi" w:cstheme="minorHAnsi"/>
          <w:lang w:eastAsia="id-ID"/>
        </w:rPr>
        <w:t xml:space="preserve"> UUD 1945 pasca-amandemen itu mencantumkan permasalahan pemerintahan daerah dalam Bab VI, yaitu Pasal 18, Pasal 18A, dan Pasal 18B. </w:t>
      </w:r>
      <w:proofErr w:type="gramStart"/>
      <w:r w:rsidRPr="00B118DC">
        <w:rPr>
          <w:rFonts w:asciiTheme="minorHAnsi" w:hAnsiTheme="minorHAnsi" w:cstheme="minorHAnsi"/>
          <w:lang w:eastAsia="id-ID"/>
        </w:rPr>
        <w:t>Sistem otonomi daerah sendiri tertulis secara umum dalam Pasal 18 untuk diatur lebih lanjut oleh undang-undang.</w:t>
      </w:r>
      <w:proofErr w:type="gramEnd"/>
      <w:r w:rsidRPr="00B118DC">
        <w:rPr>
          <w:rFonts w:asciiTheme="minorHAnsi" w:hAnsiTheme="minorHAnsi" w:cstheme="minorHAnsi"/>
          <w:lang w:eastAsia="id-ID"/>
        </w:rPr>
        <w:t xml:space="preserve"> </w:t>
      </w:r>
    </w:p>
    <w:p w:rsidR="00FD273E" w:rsidRPr="00B118DC" w:rsidRDefault="00FD273E" w:rsidP="00FD273E">
      <w:pPr>
        <w:spacing w:line="360" w:lineRule="auto"/>
        <w:ind w:left="426" w:firstLine="283"/>
        <w:jc w:val="both"/>
        <w:rPr>
          <w:rFonts w:asciiTheme="minorHAnsi" w:hAnsiTheme="minorHAnsi" w:cstheme="minorHAnsi"/>
          <w:lang w:eastAsia="id-ID"/>
        </w:rPr>
      </w:pPr>
      <w:proofErr w:type="gramStart"/>
      <w:r w:rsidRPr="00B118DC">
        <w:rPr>
          <w:rFonts w:asciiTheme="minorHAnsi" w:hAnsiTheme="minorHAnsi" w:cstheme="minorHAnsi"/>
          <w:lang w:eastAsia="id-ID"/>
        </w:rPr>
        <w:t>Pasal 18 ayat (2) menyebutkan, “Pemerintahan daerah provinsi, daerah kabupaten, dan kota mengatur dan mengurus sendiri urusan pemerintahan menurut asas otonomi dan tugas pembantuan.”</w:t>
      </w:r>
      <w:proofErr w:type="gramEnd"/>
      <w:r w:rsidRPr="00B118DC">
        <w:rPr>
          <w:rFonts w:asciiTheme="minorHAnsi" w:hAnsiTheme="minorHAnsi" w:cstheme="minorHAnsi"/>
          <w:lang w:eastAsia="id-ID"/>
        </w:rPr>
        <w:t xml:space="preserve"> </w:t>
      </w:r>
      <w:proofErr w:type="gramStart"/>
      <w:r w:rsidRPr="00B118DC">
        <w:rPr>
          <w:rFonts w:asciiTheme="minorHAnsi" w:hAnsiTheme="minorHAnsi" w:cstheme="minorHAnsi"/>
          <w:lang w:eastAsia="id-ID"/>
        </w:rPr>
        <w:t>Selanjutnya, pada ayat (5) tertulis, “Pemerintahan daerah menjalankan otonomi seluas-luasnya kecuali urusan pemerintahan yang oleh undang-undang ditentukan sebagai urusan pemerintah pusat.”</w:t>
      </w:r>
      <w:proofErr w:type="gramEnd"/>
      <w:r w:rsidRPr="00B118DC">
        <w:rPr>
          <w:rFonts w:asciiTheme="minorHAnsi" w:hAnsiTheme="minorHAnsi" w:cstheme="minorHAnsi"/>
          <w:lang w:eastAsia="id-ID"/>
        </w:rPr>
        <w:t xml:space="preserve"> Dan ayat (6) pasal yang </w:t>
      </w:r>
      <w:proofErr w:type="gramStart"/>
      <w:r w:rsidRPr="00B118DC">
        <w:rPr>
          <w:rFonts w:asciiTheme="minorHAnsi" w:hAnsiTheme="minorHAnsi" w:cstheme="minorHAnsi"/>
          <w:lang w:eastAsia="id-ID"/>
        </w:rPr>
        <w:t>sama</w:t>
      </w:r>
      <w:proofErr w:type="gramEnd"/>
      <w:r w:rsidRPr="00B118DC">
        <w:rPr>
          <w:rFonts w:asciiTheme="minorHAnsi" w:hAnsiTheme="minorHAnsi" w:cstheme="minorHAnsi"/>
          <w:lang w:eastAsia="id-ID"/>
        </w:rPr>
        <w:t xml:space="preserve"> menyatakan, “Pemerintahan daerah berhak menetapkan peraturan daerah dan peraturan-peraturan lain untuk melaksanakan otonomi dan tugas pembantuan.</w:t>
      </w:r>
    </w:p>
    <w:p w:rsidR="00B118DC" w:rsidRPr="00B118DC" w:rsidRDefault="00B118DC" w:rsidP="00B118DC">
      <w:pPr>
        <w:pStyle w:val="ListParagraph"/>
        <w:numPr>
          <w:ilvl w:val="0"/>
          <w:numId w:val="15"/>
        </w:numPr>
        <w:spacing w:line="360" w:lineRule="auto"/>
        <w:ind w:left="426" w:hanging="426"/>
        <w:jc w:val="both"/>
        <w:rPr>
          <w:rFonts w:asciiTheme="minorHAnsi" w:hAnsiTheme="minorHAnsi" w:cstheme="minorHAnsi"/>
          <w:lang w:eastAsia="id-ID"/>
        </w:rPr>
      </w:pPr>
      <w:r w:rsidRPr="00B118DC">
        <w:rPr>
          <w:rFonts w:asciiTheme="minorHAnsi" w:hAnsiTheme="minorHAnsi" w:cstheme="minorHAnsi"/>
          <w:lang w:eastAsia="id-ID"/>
        </w:rPr>
        <w:t xml:space="preserve">Ketetapan MPR-RI </w:t>
      </w:r>
    </w:p>
    <w:p w:rsidR="00B118DC" w:rsidRPr="00B118DC" w:rsidRDefault="00B118DC" w:rsidP="00B118DC">
      <w:pPr>
        <w:pStyle w:val="ListParagraph"/>
        <w:spacing w:line="360" w:lineRule="auto"/>
        <w:ind w:left="426" w:firstLine="283"/>
        <w:jc w:val="both"/>
        <w:rPr>
          <w:rFonts w:asciiTheme="minorHAnsi" w:hAnsiTheme="minorHAnsi" w:cstheme="minorHAnsi"/>
          <w:lang w:eastAsia="id-ID"/>
        </w:rPr>
      </w:pPr>
      <w:proofErr w:type="gramStart"/>
      <w:r w:rsidRPr="00B118DC">
        <w:rPr>
          <w:rFonts w:asciiTheme="minorHAnsi" w:hAnsiTheme="minorHAnsi" w:cstheme="minorHAnsi"/>
          <w:lang w:eastAsia="id-ID"/>
        </w:rPr>
        <w:t>Tap MPR-RI No.</w:t>
      </w:r>
      <w:proofErr w:type="gramEnd"/>
      <w:r w:rsidRPr="00B118DC">
        <w:rPr>
          <w:rFonts w:asciiTheme="minorHAnsi" w:hAnsiTheme="minorHAnsi" w:cstheme="minorHAnsi"/>
          <w:lang w:eastAsia="id-ID"/>
        </w:rPr>
        <w:t xml:space="preserve"> XV/MPR/1998 tentang penyelenggaraan Otonomi </w:t>
      </w:r>
      <w:proofErr w:type="gramStart"/>
      <w:r w:rsidRPr="00B118DC">
        <w:rPr>
          <w:rFonts w:asciiTheme="minorHAnsi" w:hAnsiTheme="minorHAnsi" w:cstheme="minorHAnsi"/>
          <w:lang w:eastAsia="id-ID"/>
        </w:rPr>
        <w:t>Daerah :</w:t>
      </w:r>
      <w:proofErr w:type="gramEnd"/>
      <w:r w:rsidRPr="00B118DC">
        <w:rPr>
          <w:rFonts w:asciiTheme="minorHAnsi" w:hAnsiTheme="minorHAnsi" w:cstheme="minorHAnsi"/>
          <w:lang w:eastAsia="id-ID"/>
        </w:rPr>
        <w:t xml:space="preserve"> Pengaturan, Pembagian dan Pemanfaatan Sumber Daya Nasional yang berkeadilan, serta perimbangan kekuangan Pusat dan Daerah dalam rangka Negara Kesatuan Republik Indonesia. </w:t>
      </w:r>
    </w:p>
    <w:p w:rsidR="00B118DC" w:rsidRPr="00B118DC" w:rsidRDefault="00B118DC" w:rsidP="00B118DC">
      <w:pPr>
        <w:pStyle w:val="ListParagraph"/>
        <w:numPr>
          <w:ilvl w:val="0"/>
          <w:numId w:val="15"/>
        </w:numPr>
        <w:spacing w:line="360" w:lineRule="auto"/>
        <w:ind w:left="426" w:hanging="426"/>
        <w:rPr>
          <w:rFonts w:asciiTheme="minorHAnsi" w:hAnsiTheme="minorHAnsi" w:cstheme="minorHAnsi"/>
          <w:lang w:eastAsia="id-ID"/>
        </w:rPr>
      </w:pPr>
      <w:r w:rsidRPr="00B118DC">
        <w:rPr>
          <w:rFonts w:asciiTheme="minorHAnsi" w:hAnsiTheme="minorHAnsi" w:cstheme="minorHAnsi"/>
          <w:lang w:eastAsia="id-ID"/>
        </w:rPr>
        <w:t xml:space="preserve">Undang-Undang </w:t>
      </w:r>
    </w:p>
    <w:p w:rsidR="00B118DC" w:rsidRDefault="00B118DC" w:rsidP="00B118DC">
      <w:pPr>
        <w:spacing w:after="240" w:line="360" w:lineRule="auto"/>
        <w:ind w:left="426" w:firstLine="283"/>
        <w:jc w:val="both"/>
        <w:rPr>
          <w:rFonts w:asciiTheme="minorHAnsi" w:hAnsiTheme="minorHAnsi" w:cstheme="minorHAnsi"/>
          <w:lang w:eastAsia="id-ID"/>
        </w:rPr>
      </w:pPr>
      <w:proofErr w:type="gramStart"/>
      <w:r w:rsidRPr="00B118DC">
        <w:rPr>
          <w:rFonts w:asciiTheme="minorHAnsi" w:hAnsiTheme="minorHAnsi" w:cstheme="minorHAnsi"/>
          <w:lang w:eastAsia="id-ID"/>
        </w:rPr>
        <w:t>Undang-undang N0.22/1999 tentang Pemerintahan Daerah pada prinsipnya mengatur penyelenggaraan Pemerintahan Daerah yang lebih mengutamakan pelaksanaan asas Desentralisasi.</w:t>
      </w:r>
      <w:proofErr w:type="gramEnd"/>
      <w:r w:rsidRPr="00B118DC">
        <w:rPr>
          <w:rFonts w:asciiTheme="minorHAnsi" w:hAnsiTheme="minorHAnsi" w:cstheme="minorHAnsi"/>
          <w:lang w:eastAsia="id-ID"/>
        </w:rPr>
        <w:t xml:space="preserve"> </w:t>
      </w:r>
      <w:proofErr w:type="gramStart"/>
      <w:r w:rsidRPr="00B118DC">
        <w:rPr>
          <w:rFonts w:asciiTheme="minorHAnsi" w:hAnsiTheme="minorHAnsi" w:cstheme="minorHAnsi"/>
          <w:lang w:eastAsia="id-ID"/>
        </w:rPr>
        <w:t>Hal-hal yang mendasar dalam UU No.22/1999 adalah mendorong untuk pemberdayaan masyarakat, menumbuhkan prakarsa dan kreativitas, meningkatkan peran masyarakat, mengembangkan peran dan fungsi DPRD.</w:t>
      </w:r>
      <w:proofErr w:type="gramEnd"/>
      <w:r w:rsidRPr="00B118DC">
        <w:rPr>
          <w:rFonts w:asciiTheme="minorHAnsi" w:hAnsiTheme="minorHAnsi" w:cstheme="minorHAnsi"/>
          <w:lang w:eastAsia="id-ID"/>
        </w:rPr>
        <w:t xml:space="preserve"> </w:t>
      </w:r>
      <w:proofErr w:type="gramStart"/>
      <w:r w:rsidRPr="00B118DC">
        <w:rPr>
          <w:rFonts w:asciiTheme="minorHAnsi" w:hAnsiTheme="minorHAnsi" w:cstheme="minorHAnsi"/>
          <w:lang w:eastAsia="id-ID"/>
        </w:rPr>
        <w:t xml:space="preserve">Namun, karena dianggap tidak sesuai lagi dengan perkembangan keadaan, ketatanegaraan, dan tuntutan penyelenggaraan otonomi daerah, maka aturan baru pun dibentuk untuk </w:t>
      </w:r>
      <w:r w:rsidRPr="00B118DC">
        <w:rPr>
          <w:rFonts w:asciiTheme="minorHAnsi" w:hAnsiTheme="minorHAnsi" w:cstheme="minorHAnsi"/>
          <w:lang w:eastAsia="id-ID"/>
        </w:rPr>
        <w:lastRenderedPageBreak/>
        <w:t>menggantikannya.</w:t>
      </w:r>
      <w:proofErr w:type="gramEnd"/>
      <w:r w:rsidRPr="00B118DC">
        <w:rPr>
          <w:rFonts w:asciiTheme="minorHAnsi" w:hAnsiTheme="minorHAnsi" w:cstheme="minorHAnsi"/>
          <w:lang w:eastAsia="id-ID"/>
        </w:rPr>
        <w:t xml:space="preserve"> Pada 15 Oktober 2004, Presiden Megawati Soekarnoputri mengesahkan Undang- Undang Nomor 32 Tahun 2004 tentang Pemerintahan Daerah.</w:t>
      </w:r>
    </w:p>
    <w:p w:rsidR="00B118DC" w:rsidRDefault="00B118DC" w:rsidP="00B118DC">
      <w:pPr>
        <w:spacing w:line="360" w:lineRule="auto"/>
        <w:jc w:val="both"/>
        <w:rPr>
          <w:rFonts w:asciiTheme="minorHAnsi" w:hAnsiTheme="minorHAnsi" w:cstheme="minorHAnsi"/>
          <w:b/>
          <w:bCs/>
          <w:lang w:eastAsia="id-ID"/>
        </w:rPr>
      </w:pPr>
      <w:r>
        <w:rPr>
          <w:rFonts w:asciiTheme="minorHAnsi" w:hAnsiTheme="minorHAnsi" w:cstheme="minorHAnsi"/>
          <w:b/>
          <w:bCs/>
          <w:lang w:eastAsia="id-ID"/>
        </w:rPr>
        <w:t>Wewenang Otonomi Daerah</w:t>
      </w:r>
    </w:p>
    <w:p w:rsidR="00B118DC" w:rsidRDefault="00B118DC" w:rsidP="00561F9C">
      <w:pPr>
        <w:spacing w:line="360" w:lineRule="auto"/>
        <w:ind w:firstLine="709"/>
        <w:jc w:val="both"/>
        <w:rPr>
          <w:rFonts w:asciiTheme="minorHAnsi" w:hAnsiTheme="minorHAnsi" w:cstheme="minorHAnsi"/>
          <w:lang w:eastAsia="id-ID"/>
        </w:rPr>
      </w:pPr>
      <w:proofErr w:type="gramStart"/>
      <w:r w:rsidRPr="00B118DC">
        <w:rPr>
          <w:rFonts w:asciiTheme="minorHAnsi" w:hAnsiTheme="minorHAnsi" w:cstheme="minorHAnsi"/>
          <w:lang w:eastAsia="id-ID"/>
        </w:rPr>
        <w:t>Sesuai dengan dasar hukum yang melandasi otonomi daerah, pemerintah daerah boleh menjalankan otonomi seluas-luasnya kecuali urusan pemerintahan yang oleh undang-undang ditentukan sebagai urusan pemerintah pusat.</w:t>
      </w:r>
      <w:proofErr w:type="gramEnd"/>
      <w:r w:rsidRPr="00B118DC">
        <w:rPr>
          <w:rFonts w:asciiTheme="minorHAnsi" w:hAnsiTheme="minorHAnsi" w:cstheme="minorHAnsi"/>
          <w:lang w:eastAsia="id-ID"/>
        </w:rPr>
        <w:t xml:space="preserve"> </w:t>
      </w:r>
      <w:proofErr w:type="gramStart"/>
      <w:r w:rsidRPr="00B118DC">
        <w:rPr>
          <w:rFonts w:asciiTheme="minorHAnsi" w:hAnsiTheme="minorHAnsi" w:cstheme="minorHAnsi"/>
          <w:lang w:eastAsia="id-ID"/>
        </w:rPr>
        <w:t>Maksudnya, pelaksanaan kepemerintahan yang dilakukan oleh pemerintah daerah masih berpatokan pada undang- undang pemerintah pusat.</w:t>
      </w:r>
      <w:proofErr w:type="gramEnd"/>
      <w:r w:rsidRPr="00B118DC">
        <w:rPr>
          <w:rFonts w:asciiTheme="minorHAnsi" w:hAnsiTheme="minorHAnsi" w:cstheme="minorHAnsi"/>
          <w:lang w:eastAsia="id-ID"/>
        </w:rPr>
        <w:t xml:space="preserve"> Dalam undang undang tersebut juga diatur tentang hak dan kewajiban pemerintah daerah </w:t>
      </w:r>
      <w:proofErr w:type="gramStart"/>
      <w:r w:rsidRPr="00B118DC">
        <w:rPr>
          <w:rFonts w:asciiTheme="minorHAnsi" w:hAnsiTheme="minorHAnsi" w:cstheme="minorHAnsi"/>
          <w:lang w:eastAsia="id-ID"/>
        </w:rPr>
        <w:t>yaitu :</w:t>
      </w:r>
      <w:proofErr w:type="gramEnd"/>
      <w:r w:rsidRPr="00B118DC">
        <w:rPr>
          <w:rFonts w:asciiTheme="minorHAnsi" w:hAnsiTheme="minorHAnsi" w:cstheme="minorHAnsi"/>
          <w:lang w:eastAsia="id-ID"/>
        </w:rPr>
        <w:t xml:space="preserve"> </w:t>
      </w:r>
    </w:p>
    <w:p w:rsidR="00B118DC" w:rsidRDefault="00B118DC" w:rsidP="00B118DC">
      <w:pPr>
        <w:pStyle w:val="ListParagraph"/>
        <w:numPr>
          <w:ilvl w:val="0"/>
          <w:numId w:val="7"/>
        </w:numPr>
        <w:spacing w:line="360" w:lineRule="auto"/>
        <w:ind w:left="426" w:hanging="426"/>
        <w:jc w:val="both"/>
        <w:rPr>
          <w:rFonts w:asciiTheme="minorHAnsi" w:hAnsiTheme="minorHAnsi" w:cstheme="minorHAnsi"/>
          <w:lang w:eastAsia="id-ID"/>
        </w:rPr>
      </w:pPr>
      <w:r w:rsidRPr="00B118DC">
        <w:rPr>
          <w:rFonts w:asciiTheme="minorHAnsi" w:hAnsiTheme="minorHAnsi" w:cstheme="minorHAnsi"/>
          <w:lang w:eastAsia="id-ID"/>
        </w:rPr>
        <w:t xml:space="preserve">Pasal 21 </w:t>
      </w:r>
    </w:p>
    <w:p w:rsidR="00B118DC" w:rsidRDefault="00B118DC" w:rsidP="00B118DC">
      <w:pPr>
        <w:pStyle w:val="ListParagraph"/>
        <w:spacing w:line="360" w:lineRule="auto"/>
        <w:ind w:left="426"/>
        <w:jc w:val="both"/>
        <w:rPr>
          <w:rFonts w:asciiTheme="minorHAnsi" w:hAnsiTheme="minorHAnsi" w:cstheme="minorHAnsi"/>
          <w:lang w:eastAsia="id-ID"/>
        </w:rPr>
      </w:pPr>
      <w:r w:rsidRPr="00B118DC">
        <w:rPr>
          <w:rFonts w:asciiTheme="minorHAnsi" w:hAnsiTheme="minorHAnsi" w:cstheme="minorHAnsi"/>
          <w:lang w:eastAsia="id-ID"/>
        </w:rPr>
        <w:t xml:space="preserve">Dalam menyelenggarakan otonomi, daerah mempunyai hak: </w:t>
      </w:r>
    </w:p>
    <w:p w:rsidR="00B118DC" w:rsidRDefault="00B118DC" w:rsidP="00B118DC">
      <w:pPr>
        <w:pStyle w:val="ListParagraph"/>
        <w:numPr>
          <w:ilvl w:val="0"/>
          <w:numId w:val="16"/>
        </w:numPr>
        <w:spacing w:line="360" w:lineRule="auto"/>
        <w:ind w:left="993"/>
        <w:jc w:val="both"/>
        <w:rPr>
          <w:rFonts w:asciiTheme="minorHAnsi" w:hAnsiTheme="minorHAnsi" w:cstheme="minorHAnsi"/>
          <w:lang w:eastAsia="id-ID"/>
        </w:rPr>
      </w:pPr>
      <w:r w:rsidRPr="00B118DC">
        <w:rPr>
          <w:rFonts w:asciiTheme="minorHAnsi" w:hAnsiTheme="minorHAnsi" w:cstheme="minorHAnsi"/>
          <w:lang w:eastAsia="id-ID"/>
        </w:rPr>
        <w:t xml:space="preserve">mengatur dan mengurus sendiri urusan pemerintahannya; </w:t>
      </w:r>
    </w:p>
    <w:p w:rsidR="00B118DC" w:rsidRDefault="00B118DC" w:rsidP="00B118DC">
      <w:pPr>
        <w:pStyle w:val="ListParagraph"/>
        <w:numPr>
          <w:ilvl w:val="0"/>
          <w:numId w:val="16"/>
        </w:numPr>
        <w:spacing w:line="360" w:lineRule="auto"/>
        <w:ind w:left="993"/>
        <w:jc w:val="both"/>
        <w:rPr>
          <w:rFonts w:asciiTheme="minorHAnsi" w:hAnsiTheme="minorHAnsi" w:cstheme="minorHAnsi"/>
          <w:lang w:eastAsia="id-ID"/>
        </w:rPr>
      </w:pPr>
      <w:r w:rsidRPr="00B118DC">
        <w:rPr>
          <w:rFonts w:asciiTheme="minorHAnsi" w:hAnsiTheme="minorHAnsi" w:cstheme="minorHAnsi"/>
          <w:lang w:eastAsia="id-ID"/>
        </w:rPr>
        <w:t>memilih pimpinan daerah</w:t>
      </w:r>
      <w:r>
        <w:rPr>
          <w:rFonts w:asciiTheme="minorHAnsi" w:hAnsiTheme="minorHAnsi" w:cstheme="minorHAnsi"/>
          <w:lang w:eastAsia="id-ID"/>
        </w:rPr>
        <w:t>;</w:t>
      </w:r>
      <w:r w:rsidRPr="00B118DC">
        <w:rPr>
          <w:rFonts w:asciiTheme="minorHAnsi" w:hAnsiTheme="minorHAnsi" w:cstheme="minorHAnsi"/>
          <w:lang w:eastAsia="id-ID"/>
        </w:rPr>
        <w:t xml:space="preserve"> </w:t>
      </w:r>
    </w:p>
    <w:p w:rsidR="00B118DC" w:rsidRDefault="00B118DC" w:rsidP="00B118DC">
      <w:pPr>
        <w:pStyle w:val="ListParagraph"/>
        <w:numPr>
          <w:ilvl w:val="0"/>
          <w:numId w:val="16"/>
        </w:numPr>
        <w:spacing w:line="360" w:lineRule="auto"/>
        <w:ind w:left="993"/>
        <w:jc w:val="both"/>
        <w:rPr>
          <w:rFonts w:asciiTheme="minorHAnsi" w:hAnsiTheme="minorHAnsi" w:cstheme="minorHAnsi"/>
          <w:lang w:eastAsia="id-ID"/>
        </w:rPr>
      </w:pPr>
      <w:r w:rsidRPr="00B118DC">
        <w:rPr>
          <w:rFonts w:asciiTheme="minorHAnsi" w:hAnsiTheme="minorHAnsi" w:cstheme="minorHAnsi"/>
          <w:lang w:eastAsia="id-ID"/>
        </w:rPr>
        <w:t xml:space="preserve">mengelola aparatur daerah; </w:t>
      </w:r>
    </w:p>
    <w:p w:rsidR="00B118DC" w:rsidRDefault="00B118DC" w:rsidP="00B118DC">
      <w:pPr>
        <w:pStyle w:val="ListParagraph"/>
        <w:numPr>
          <w:ilvl w:val="0"/>
          <w:numId w:val="16"/>
        </w:numPr>
        <w:spacing w:line="360" w:lineRule="auto"/>
        <w:ind w:left="993"/>
        <w:jc w:val="both"/>
        <w:rPr>
          <w:rFonts w:asciiTheme="minorHAnsi" w:hAnsiTheme="minorHAnsi" w:cstheme="minorHAnsi"/>
          <w:lang w:eastAsia="id-ID"/>
        </w:rPr>
      </w:pPr>
      <w:r w:rsidRPr="00B118DC">
        <w:rPr>
          <w:rFonts w:asciiTheme="minorHAnsi" w:hAnsiTheme="minorHAnsi" w:cstheme="minorHAnsi"/>
          <w:lang w:eastAsia="id-ID"/>
        </w:rPr>
        <w:t xml:space="preserve">mengelola kekayaan daerah; </w:t>
      </w:r>
    </w:p>
    <w:p w:rsidR="00B118DC" w:rsidRDefault="00B118DC" w:rsidP="00B118DC">
      <w:pPr>
        <w:pStyle w:val="ListParagraph"/>
        <w:numPr>
          <w:ilvl w:val="0"/>
          <w:numId w:val="16"/>
        </w:numPr>
        <w:spacing w:line="360" w:lineRule="auto"/>
        <w:ind w:left="993"/>
        <w:jc w:val="both"/>
        <w:rPr>
          <w:rFonts w:asciiTheme="minorHAnsi" w:hAnsiTheme="minorHAnsi" w:cstheme="minorHAnsi"/>
          <w:lang w:eastAsia="id-ID"/>
        </w:rPr>
      </w:pPr>
      <w:r w:rsidRPr="00B118DC">
        <w:rPr>
          <w:rFonts w:asciiTheme="minorHAnsi" w:hAnsiTheme="minorHAnsi" w:cstheme="minorHAnsi"/>
          <w:lang w:eastAsia="id-ID"/>
        </w:rPr>
        <w:t xml:space="preserve">memungut pajak daerah dan retribusi daerah; </w:t>
      </w:r>
    </w:p>
    <w:p w:rsidR="00B118DC" w:rsidRDefault="00B118DC" w:rsidP="00B118DC">
      <w:pPr>
        <w:pStyle w:val="ListParagraph"/>
        <w:numPr>
          <w:ilvl w:val="0"/>
          <w:numId w:val="16"/>
        </w:numPr>
        <w:spacing w:line="360" w:lineRule="auto"/>
        <w:ind w:left="993"/>
        <w:jc w:val="both"/>
        <w:rPr>
          <w:rFonts w:asciiTheme="minorHAnsi" w:hAnsiTheme="minorHAnsi" w:cstheme="minorHAnsi"/>
          <w:lang w:eastAsia="id-ID"/>
        </w:rPr>
      </w:pPr>
      <w:r w:rsidRPr="00B118DC">
        <w:rPr>
          <w:rFonts w:asciiTheme="minorHAnsi" w:hAnsiTheme="minorHAnsi" w:cstheme="minorHAnsi"/>
          <w:lang w:eastAsia="id-ID"/>
        </w:rPr>
        <w:t>mendapatkan bagi hasil dari pengelolaan sumber daya alam dan sumber daya lainnya yang berada di daerah;</w:t>
      </w:r>
    </w:p>
    <w:p w:rsidR="00B118DC" w:rsidRDefault="00B118DC" w:rsidP="007015E7">
      <w:pPr>
        <w:pStyle w:val="ListParagraph"/>
        <w:numPr>
          <w:ilvl w:val="0"/>
          <w:numId w:val="16"/>
        </w:numPr>
        <w:spacing w:line="360" w:lineRule="auto"/>
        <w:ind w:left="993"/>
        <w:jc w:val="both"/>
        <w:rPr>
          <w:rFonts w:asciiTheme="minorHAnsi" w:hAnsiTheme="minorHAnsi" w:cstheme="minorHAnsi"/>
          <w:lang w:eastAsia="id-ID"/>
        </w:rPr>
      </w:pPr>
      <w:r w:rsidRPr="00B118DC">
        <w:rPr>
          <w:rFonts w:asciiTheme="minorHAnsi" w:hAnsiTheme="minorHAnsi" w:cstheme="minorHAnsi"/>
          <w:lang w:eastAsia="id-ID"/>
        </w:rPr>
        <w:t xml:space="preserve">mendapatkan sumber-sumber pendapatan lain yang sah; </w:t>
      </w:r>
    </w:p>
    <w:p w:rsidR="00B118DC" w:rsidRPr="00B118DC" w:rsidRDefault="00B118DC" w:rsidP="00B118DC">
      <w:pPr>
        <w:pStyle w:val="ListParagraph"/>
        <w:numPr>
          <w:ilvl w:val="0"/>
          <w:numId w:val="16"/>
        </w:numPr>
        <w:spacing w:line="360" w:lineRule="auto"/>
        <w:ind w:left="993"/>
        <w:jc w:val="both"/>
        <w:rPr>
          <w:rFonts w:asciiTheme="minorHAnsi" w:hAnsiTheme="minorHAnsi" w:cstheme="minorHAnsi"/>
          <w:lang w:eastAsia="id-ID"/>
        </w:rPr>
      </w:pPr>
      <w:proofErr w:type="gramStart"/>
      <w:r w:rsidRPr="00B118DC">
        <w:rPr>
          <w:rFonts w:asciiTheme="minorHAnsi" w:hAnsiTheme="minorHAnsi" w:cstheme="minorHAnsi"/>
          <w:lang w:eastAsia="id-ID"/>
        </w:rPr>
        <w:t>mendapatkan</w:t>
      </w:r>
      <w:proofErr w:type="gramEnd"/>
      <w:r w:rsidRPr="00B118DC">
        <w:rPr>
          <w:rFonts w:asciiTheme="minorHAnsi" w:hAnsiTheme="minorHAnsi" w:cstheme="minorHAnsi"/>
          <w:lang w:eastAsia="id-ID"/>
        </w:rPr>
        <w:t xml:space="preserve"> hak lainnya yang diatur dalam peraturan perundang-undangan.</w:t>
      </w:r>
    </w:p>
    <w:p w:rsidR="00B118DC" w:rsidRPr="00B118DC" w:rsidRDefault="00B118DC" w:rsidP="00B118DC">
      <w:pPr>
        <w:pStyle w:val="ListParagraph"/>
        <w:numPr>
          <w:ilvl w:val="0"/>
          <w:numId w:val="7"/>
        </w:numPr>
        <w:spacing w:line="360" w:lineRule="auto"/>
        <w:ind w:left="426" w:hanging="426"/>
        <w:jc w:val="both"/>
        <w:rPr>
          <w:rFonts w:asciiTheme="minorHAnsi" w:hAnsiTheme="minorHAnsi" w:cstheme="minorHAnsi"/>
          <w:lang w:eastAsia="id-ID"/>
        </w:rPr>
      </w:pPr>
      <w:r w:rsidRPr="00B118DC">
        <w:rPr>
          <w:rFonts w:asciiTheme="minorHAnsi" w:hAnsiTheme="minorHAnsi" w:cstheme="minorHAnsi"/>
          <w:lang w:eastAsia="id-ID"/>
        </w:rPr>
        <w:t xml:space="preserve">Pasal 22 </w:t>
      </w:r>
    </w:p>
    <w:p w:rsidR="00B118DC" w:rsidRPr="00B118DC" w:rsidRDefault="00B118DC" w:rsidP="00B118DC">
      <w:pPr>
        <w:spacing w:line="360" w:lineRule="auto"/>
        <w:ind w:left="426"/>
        <w:jc w:val="both"/>
        <w:rPr>
          <w:rFonts w:asciiTheme="minorHAnsi" w:hAnsiTheme="minorHAnsi" w:cstheme="minorHAnsi"/>
          <w:lang w:eastAsia="id-ID"/>
        </w:rPr>
      </w:pPr>
      <w:r w:rsidRPr="00B118DC">
        <w:rPr>
          <w:rFonts w:asciiTheme="minorHAnsi" w:hAnsiTheme="minorHAnsi" w:cstheme="minorHAnsi"/>
          <w:lang w:eastAsia="id-ID"/>
        </w:rPr>
        <w:t xml:space="preserve">Dalam menyelenggarakan otonomi, daerah mempunyai kewajiban: </w:t>
      </w:r>
    </w:p>
    <w:p w:rsidR="007015E7" w:rsidRDefault="00B118DC" w:rsidP="007015E7">
      <w:pPr>
        <w:pStyle w:val="ListParagraph"/>
        <w:numPr>
          <w:ilvl w:val="0"/>
          <w:numId w:val="17"/>
        </w:numPr>
        <w:spacing w:line="360" w:lineRule="auto"/>
        <w:ind w:left="993"/>
        <w:jc w:val="both"/>
        <w:rPr>
          <w:rFonts w:asciiTheme="minorHAnsi" w:hAnsiTheme="minorHAnsi" w:cstheme="minorHAnsi"/>
          <w:lang w:eastAsia="id-ID"/>
        </w:rPr>
      </w:pPr>
      <w:r w:rsidRPr="007015E7">
        <w:rPr>
          <w:rFonts w:asciiTheme="minorHAnsi" w:hAnsiTheme="minorHAnsi" w:cstheme="minorHAnsi"/>
          <w:lang w:eastAsia="id-ID"/>
        </w:rPr>
        <w:t>melindungi masyarakat, menjaga persatuan, kesatuan dan kerukunan nasional, serta keutuhan Negara Kesatuan Republik Indonesia;</w:t>
      </w:r>
    </w:p>
    <w:p w:rsidR="007015E7" w:rsidRDefault="00B118DC" w:rsidP="007015E7">
      <w:pPr>
        <w:pStyle w:val="ListParagraph"/>
        <w:numPr>
          <w:ilvl w:val="0"/>
          <w:numId w:val="17"/>
        </w:numPr>
        <w:spacing w:line="360" w:lineRule="auto"/>
        <w:ind w:left="993"/>
        <w:jc w:val="both"/>
        <w:rPr>
          <w:rFonts w:asciiTheme="minorHAnsi" w:hAnsiTheme="minorHAnsi" w:cstheme="minorHAnsi"/>
          <w:lang w:eastAsia="id-ID"/>
        </w:rPr>
      </w:pPr>
      <w:r w:rsidRPr="007015E7">
        <w:rPr>
          <w:rFonts w:asciiTheme="minorHAnsi" w:hAnsiTheme="minorHAnsi" w:cstheme="minorHAnsi"/>
          <w:lang w:eastAsia="id-ID"/>
        </w:rPr>
        <w:t>meningkatkan kualitas kehidupan masyarakat;</w:t>
      </w:r>
    </w:p>
    <w:p w:rsidR="007015E7" w:rsidRDefault="00B118DC" w:rsidP="007015E7">
      <w:pPr>
        <w:pStyle w:val="ListParagraph"/>
        <w:numPr>
          <w:ilvl w:val="0"/>
          <w:numId w:val="17"/>
        </w:numPr>
        <w:spacing w:line="360" w:lineRule="auto"/>
        <w:ind w:left="993"/>
        <w:jc w:val="both"/>
        <w:rPr>
          <w:rFonts w:asciiTheme="minorHAnsi" w:hAnsiTheme="minorHAnsi" w:cstheme="minorHAnsi"/>
          <w:lang w:eastAsia="id-ID"/>
        </w:rPr>
      </w:pPr>
      <w:r w:rsidRPr="007015E7">
        <w:rPr>
          <w:rFonts w:asciiTheme="minorHAnsi" w:hAnsiTheme="minorHAnsi" w:cstheme="minorHAnsi"/>
          <w:lang w:eastAsia="id-ID"/>
        </w:rPr>
        <w:t>mengembangkan kehidupan demokrasi;</w:t>
      </w:r>
    </w:p>
    <w:p w:rsidR="007015E7" w:rsidRDefault="00B118DC" w:rsidP="007015E7">
      <w:pPr>
        <w:pStyle w:val="ListParagraph"/>
        <w:numPr>
          <w:ilvl w:val="0"/>
          <w:numId w:val="17"/>
        </w:numPr>
        <w:spacing w:line="360" w:lineRule="auto"/>
        <w:ind w:left="993"/>
        <w:jc w:val="both"/>
        <w:rPr>
          <w:rFonts w:asciiTheme="minorHAnsi" w:hAnsiTheme="minorHAnsi" w:cstheme="minorHAnsi"/>
          <w:lang w:eastAsia="id-ID"/>
        </w:rPr>
      </w:pPr>
      <w:r w:rsidRPr="007015E7">
        <w:rPr>
          <w:rFonts w:asciiTheme="minorHAnsi" w:hAnsiTheme="minorHAnsi" w:cstheme="minorHAnsi"/>
          <w:lang w:eastAsia="id-ID"/>
        </w:rPr>
        <w:t>mewujudkan keadilan dan pemerataan;</w:t>
      </w:r>
    </w:p>
    <w:p w:rsidR="007015E7" w:rsidRDefault="00B118DC" w:rsidP="007015E7">
      <w:pPr>
        <w:pStyle w:val="ListParagraph"/>
        <w:numPr>
          <w:ilvl w:val="0"/>
          <w:numId w:val="17"/>
        </w:numPr>
        <w:spacing w:line="360" w:lineRule="auto"/>
        <w:ind w:left="993"/>
        <w:jc w:val="both"/>
        <w:rPr>
          <w:rFonts w:asciiTheme="minorHAnsi" w:hAnsiTheme="minorHAnsi" w:cstheme="minorHAnsi"/>
          <w:lang w:eastAsia="id-ID"/>
        </w:rPr>
      </w:pPr>
      <w:r w:rsidRPr="007015E7">
        <w:rPr>
          <w:rFonts w:asciiTheme="minorHAnsi" w:hAnsiTheme="minorHAnsi" w:cstheme="minorHAnsi"/>
          <w:lang w:eastAsia="id-ID"/>
        </w:rPr>
        <w:t>meningkatkan pelayanan dasar pendidikan;</w:t>
      </w:r>
    </w:p>
    <w:p w:rsidR="007015E7" w:rsidRDefault="00B118DC" w:rsidP="007015E7">
      <w:pPr>
        <w:pStyle w:val="ListParagraph"/>
        <w:numPr>
          <w:ilvl w:val="0"/>
          <w:numId w:val="17"/>
        </w:numPr>
        <w:spacing w:line="360" w:lineRule="auto"/>
        <w:ind w:left="993"/>
        <w:jc w:val="both"/>
        <w:rPr>
          <w:rFonts w:asciiTheme="minorHAnsi" w:hAnsiTheme="minorHAnsi" w:cstheme="minorHAnsi"/>
          <w:lang w:eastAsia="id-ID"/>
        </w:rPr>
      </w:pPr>
      <w:r w:rsidRPr="007015E7">
        <w:rPr>
          <w:rFonts w:asciiTheme="minorHAnsi" w:hAnsiTheme="minorHAnsi" w:cstheme="minorHAnsi"/>
          <w:lang w:eastAsia="id-ID"/>
        </w:rPr>
        <w:t>menyediakan fasilitas pelayanan kesehatan;</w:t>
      </w:r>
    </w:p>
    <w:p w:rsidR="007015E7" w:rsidRDefault="00B118DC" w:rsidP="007015E7">
      <w:pPr>
        <w:pStyle w:val="ListParagraph"/>
        <w:numPr>
          <w:ilvl w:val="0"/>
          <w:numId w:val="17"/>
        </w:numPr>
        <w:spacing w:line="360" w:lineRule="auto"/>
        <w:ind w:left="993"/>
        <w:jc w:val="both"/>
        <w:rPr>
          <w:rFonts w:asciiTheme="minorHAnsi" w:hAnsiTheme="minorHAnsi" w:cstheme="minorHAnsi"/>
          <w:lang w:eastAsia="id-ID"/>
        </w:rPr>
      </w:pPr>
      <w:r w:rsidRPr="007015E7">
        <w:rPr>
          <w:rFonts w:asciiTheme="minorHAnsi" w:hAnsiTheme="minorHAnsi" w:cstheme="minorHAnsi"/>
          <w:lang w:eastAsia="id-ID"/>
        </w:rPr>
        <w:t>menyediakan fasilitas sosial dan fasilitas umum yang layak;</w:t>
      </w:r>
    </w:p>
    <w:p w:rsidR="007015E7" w:rsidRDefault="00B118DC" w:rsidP="007015E7">
      <w:pPr>
        <w:pStyle w:val="ListParagraph"/>
        <w:numPr>
          <w:ilvl w:val="0"/>
          <w:numId w:val="17"/>
        </w:numPr>
        <w:spacing w:line="360" w:lineRule="auto"/>
        <w:ind w:left="993"/>
        <w:jc w:val="both"/>
        <w:rPr>
          <w:rFonts w:asciiTheme="minorHAnsi" w:hAnsiTheme="minorHAnsi" w:cstheme="minorHAnsi"/>
          <w:lang w:eastAsia="id-ID"/>
        </w:rPr>
      </w:pPr>
      <w:r w:rsidRPr="007015E7">
        <w:rPr>
          <w:rFonts w:asciiTheme="minorHAnsi" w:hAnsiTheme="minorHAnsi" w:cstheme="minorHAnsi"/>
          <w:lang w:eastAsia="id-ID"/>
        </w:rPr>
        <w:t>mengembangkan sistem jaminan sosial;</w:t>
      </w:r>
    </w:p>
    <w:p w:rsidR="007015E7" w:rsidRDefault="00B118DC" w:rsidP="007015E7">
      <w:pPr>
        <w:pStyle w:val="ListParagraph"/>
        <w:numPr>
          <w:ilvl w:val="0"/>
          <w:numId w:val="17"/>
        </w:numPr>
        <w:spacing w:line="360" w:lineRule="auto"/>
        <w:ind w:left="993"/>
        <w:jc w:val="both"/>
        <w:rPr>
          <w:rFonts w:asciiTheme="minorHAnsi" w:hAnsiTheme="minorHAnsi" w:cstheme="minorHAnsi"/>
          <w:lang w:eastAsia="id-ID"/>
        </w:rPr>
      </w:pPr>
      <w:r w:rsidRPr="007015E7">
        <w:rPr>
          <w:rFonts w:asciiTheme="minorHAnsi" w:hAnsiTheme="minorHAnsi" w:cstheme="minorHAnsi"/>
          <w:lang w:eastAsia="id-ID"/>
        </w:rPr>
        <w:lastRenderedPageBreak/>
        <w:t>menyusun perencanaan dan tata ruang daerah;</w:t>
      </w:r>
    </w:p>
    <w:p w:rsidR="007015E7" w:rsidRDefault="00B118DC" w:rsidP="007015E7">
      <w:pPr>
        <w:pStyle w:val="ListParagraph"/>
        <w:numPr>
          <w:ilvl w:val="0"/>
          <w:numId w:val="17"/>
        </w:numPr>
        <w:spacing w:line="360" w:lineRule="auto"/>
        <w:ind w:left="993"/>
        <w:jc w:val="both"/>
        <w:rPr>
          <w:rFonts w:asciiTheme="minorHAnsi" w:hAnsiTheme="minorHAnsi" w:cstheme="minorHAnsi"/>
          <w:lang w:eastAsia="id-ID"/>
        </w:rPr>
      </w:pPr>
      <w:r w:rsidRPr="007015E7">
        <w:rPr>
          <w:rFonts w:asciiTheme="minorHAnsi" w:hAnsiTheme="minorHAnsi" w:cstheme="minorHAnsi"/>
          <w:lang w:eastAsia="id-ID"/>
        </w:rPr>
        <w:t xml:space="preserve">mengembangkan sumber daya produktif di daerah; </w:t>
      </w:r>
    </w:p>
    <w:p w:rsidR="007015E7" w:rsidRDefault="00B118DC" w:rsidP="007015E7">
      <w:pPr>
        <w:pStyle w:val="ListParagraph"/>
        <w:numPr>
          <w:ilvl w:val="0"/>
          <w:numId w:val="17"/>
        </w:numPr>
        <w:spacing w:line="360" w:lineRule="auto"/>
        <w:ind w:left="993"/>
        <w:jc w:val="both"/>
        <w:rPr>
          <w:rFonts w:asciiTheme="minorHAnsi" w:hAnsiTheme="minorHAnsi" w:cstheme="minorHAnsi"/>
          <w:lang w:eastAsia="id-ID"/>
        </w:rPr>
      </w:pPr>
      <w:r w:rsidRPr="007015E7">
        <w:rPr>
          <w:rFonts w:asciiTheme="minorHAnsi" w:hAnsiTheme="minorHAnsi" w:cstheme="minorHAnsi"/>
          <w:lang w:eastAsia="id-ID"/>
        </w:rPr>
        <w:t xml:space="preserve">melestarikan lingkungan hidup; </w:t>
      </w:r>
    </w:p>
    <w:p w:rsidR="007015E7" w:rsidRDefault="00B118DC" w:rsidP="007015E7">
      <w:pPr>
        <w:pStyle w:val="ListParagraph"/>
        <w:numPr>
          <w:ilvl w:val="0"/>
          <w:numId w:val="17"/>
        </w:numPr>
        <w:spacing w:line="360" w:lineRule="auto"/>
        <w:ind w:left="993"/>
        <w:jc w:val="both"/>
        <w:rPr>
          <w:rFonts w:asciiTheme="minorHAnsi" w:hAnsiTheme="minorHAnsi" w:cstheme="minorHAnsi"/>
          <w:lang w:eastAsia="id-ID"/>
        </w:rPr>
      </w:pPr>
      <w:r w:rsidRPr="007015E7">
        <w:rPr>
          <w:rFonts w:asciiTheme="minorHAnsi" w:hAnsiTheme="minorHAnsi" w:cstheme="minorHAnsi"/>
          <w:lang w:eastAsia="id-ID"/>
        </w:rPr>
        <w:t xml:space="preserve">mengelola administrasi kependudukan; </w:t>
      </w:r>
    </w:p>
    <w:p w:rsidR="007015E7" w:rsidRDefault="00B118DC" w:rsidP="007015E7">
      <w:pPr>
        <w:pStyle w:val="ListParagraph"/>
        <w:numPr>
          <w:ilvl w:val="0"/>
          <w:numId w:val="17"/>
        </w:numPr>
        <w:spacing w:line="360" w:lineRule="auto"/>
        <w:ind w:left="993"/>
        <w:jc w:val="both"/>
        <w:rPr>
          <w:rFonts w:asciiTheme="minorHAnsi" w:hAnsiTheme="minorHAnsi" w:cstheme="minorHAnsi"/>
          <w:lang w:eastAsia="id-ID"/>
        </w:rPr>
      </w:pPr>
      <w:r w:rsidRPr="007015E7">
        <w:rPr>
          <w:rFonts w:asciiTheme="minorHAnsi" w:hAnsiTheme="minorHAnsi" w:cstheme="minorHAnsi"/>
          <w:lang w:eastAsia="id-ID"/>
        </w:rPr>
        <w:t xml:space="preserve">melestarikan nilai sosial budaya; </w:t>
      </w:r>
    </w:p>
    <w:p w:rsidR="007015E7" w:rsidRDefault="00B118DC" w:rsidP="007015E7">
      <w:pPr>
        <w:pStyle w:val="ListParagraph"/>
        <w:numPr>
          <w:ilvl w:val="0"/>
          <w:numId w:val="17"/>
        </w:numPr>
        <w:spacing w:line="360" w:lineRule="auto"/>
        <w:ind w:left="993"/>
        <w:jc w:val="both"/>
        <w:rPr>
          <w:rFonts w:asciiTheme="minorHAnsi" w:hAnsiTheme="minorHAnsi" w:cstheme="minorHAnsi"/>
          <w:lang w:eastAsia="id-ID"/>
        </w:rPr>
      </w:pPr>
      <w:r w:rsidRPr="007015E7">
        <w:rPr>
          <w:rFonts w:asciiTheme="minorHAnsi" w:hAnsiTheme="minorHAnsi" w:cstheme="minorHAnsi"/>
          <w:lang w:eastAsia="id-ID"/>
        </w:rPr>
        <w:t xml:space="preserve">membentuk dan menerapkan peraturan perundang-undangan sesuai dengan kewenangannya; </w:t>
      </w:r>
    </w:p>
    <w:p w:rsidR="00BD5168" w:rsidRPr="00561F9C" w:rsidRDefault="00B118DC" w:rsidP="00561F9C">
      <w:pPr>
        <w:pStyle w:val="ListParagraph"/>
        <w:numPr>
          <w:ilvl w:val="0"/>
          <w:numId w:val="17"/>
        </w:numPr>
        <w:spacing w:after="240" w:line="360" w:lineRule="auto"/>
        <w:ind w:left="993"/>
        <w:jc w:val="both"/>
        <w:rPr>
          <w:rFonts w:asciiTheme="minorHAnsi" w:hAnsiTheme="minorHAnsi" w:cstheme="minorHAnsi"/>
          <w:lang w:eastAsia="id-ID"/>
        </w:rPr>
      </w:pPr>
      <w:proofErr w:type="gramStart"/>
      <w:r w:rsidRPr="007015E7">
        <w:rPr>
          <w:rFonts w:asciiTheme="minorHAnsi" w:hAnsiTheme="minorHAnsi" w:cstheme="minorHAnsi"/>
          <w:lang w:eastAsia="id-ID"/>
        </w:rPr>
        <w:t>kewajiban</w:t>
      </w:r>
      <w:proofErr w:type="gramEnd"/>
      <w:r w:rsidRPr="007015E7">
        <w:rPr>
          <w:rFonts w:asciiTheme="minorHAnsi" w:hAnsiTheme="minorHAnsi" w:cstheme="minorHAnsi"/>
          <w:lang w:eastAsia="id-ID"/>
        </w:rPr>
        <w:t xml:space="preserve"> lain yang diatur dalam peraturan perundang-undangan.</w:t>
      </w:r>
    </w:p>
    <w:p w:rsidR="00BD5168" w:rsidRDefault="00BD5168" w:rsidP="00BD5168">
      <w:pPr>
        <w:spacing w:line="360" w:lineRule="auto"/>
        <w:jc w:val="both"/>
        <w:rPr>
          <w:rFonts w:asciiTheme="minorHAnsi" w:hAnsiTheme="minorHAnsi" w:cstheme="minorHAnsi"/>
          <w:b/>
          <w:bCs/>
          <w:lang w:eastAsia="id-ID"/>
        </w:rPr>
      </w:pPr>
      <w:r>
        <w:rPr>
          <w:rFonts w:asciiTheme="minorHAnsi" w:hAnsiTheme="minorHAnsi" w:cstheme="minorHAnsi"/>
          <w:b/>
          <w:bCs/>
          <w:lang w:eastAsia="id-ID"/>
        </w:rPr>
        <w:t>Dampak Positif dan Negatif Otonomi Daerah</w:t>
      </w:r>
    </w:p>
    <w:p w:rsidR="00BD5168" w:rsidRDefault="00BD5168" w:rsidP="00BD5168">
      <w:pPr>
        <w:pStyle w:val="ListParagraph"/>
        <w:numPr>
          <w:ilvl w:val="0"/>
          <w:numId w:val="18"/>
        </w:numPr>
        <w:spacing w:line="360" w:lineRule="auto"/>
        <w:ind w:left="426" w:hanging="426"/>
        <w:jc w:val="both"/>
        <w:rPr>
          <w:rFonts w:asciiTheme="minorHAnsi" w:hAnsiTheme="minorHAnsi" w:cstheme="minorHAnsi"/>
          <w:lang w:eastAsia="id-ID"/>
        </w:rPr>
      </w:pPr>
      <w:r>
        <w:rPr>
          <w:rFonts w:asciiTheme="minorHAnsi" w:hAnsiTheme="minorHAnsi" w:cstheme="minorHAnsi"/>
          <w:lang w:eastAsia="id-ID"/>
        </w:rPr>
        <w:t>Dampak Positif</w:t>
      </w:r>
    </w:p>
    <w:p w:rsidR="00BD5168" w:rsidRPr="00BD5168" w:rsidRDefault="00BD5168" w:rsidP="00BD5168">
      <w:pPr>
        <w:pStyle w:val="ListParagraph"/>
        <w:spacing w:line="360" w:lineRule="auto"/>
        <w:ind w:left="426" w:firstLine="283"/>
        <w:jc w:val="both"/>
        <w:rPr>
          <w:rFonts w:asciiTheme="minorHAnsi" w:hAnsiTheme="minorHAnsi" w:cstheme="minorHAnsi"/>
          <w:lang w:eastAsia="id-ID"/>
        </w:rPr>
      </w:pPr>
      <w:r w:rsidRPr="00BD5168">
        <w:rPr>
          <w:rFonts w:asciiTheme="minorHAnsi" w:hAnsiTheme="minorHAnsi" w:cstheme="minorHAnsi"/>
          <w:lang w:eastAsia="id-ID"/>
        </w:rPr>
        <w:t xml:space="preserve">Dampak positif otonomi daerah adalah bahwa dengan otonomi daerah maka pemerintah daerah </w:t>
      </w:r>
      <w:proofErr w:type="gramStart"/>
      <w:r w:rsidRPr="00BD5168">
        <w:rPr>
          <w:rFonts w:asciiTheme="minorHAnsi" w:hAnsiTheme="minorHAnsi" w:cstheme="minorHAnsi"/>
          <w:lang w:eastAsia="id-ID"/>
        </w:rPr>
        <w:t>akan</w:t>
      </w:r>
      <w:proofErr w:type="gramEnd"/>
      <w:r w:rsidRPr="00BD5168">
        <w:rPr>
          <w:rFonts w:asciiTheme="minorHAnsi" w:hAnsiTheme="minorHAnsi" w:cstheme="minorHAnsi"/>
          <w:lang w:eastAsia="id-ID"/>
        </w:rPr>
        <w:t xml:space="preserve"> mendapatkan kesempatan untuk menampilkan identitas lokal yang ada di masyarakat. </w:t>
      </w:r>
      <w:proofErr w:type="gramStart"/>
      <w:r w:rsidRPr="00BD5168">
        <w:rPr>
          <w:rFonts w:asciiTheme="minorHAnsi" w:hAnsiTheme="minorHAnsi" w:cstheme="minorHAnsi"/>
          <w:lang w:eastAsia="id-ID"/>
        </w:rPr>
        <w:t>Berkurangnya wewenang dan kendali pemerintah pusat mendapatkan respon tinggi dari pemerintah daerah dalam menghadapi masalah yang berada di daerahnya sendiri.</w:t>
      </w:r>
      <w:proofErr w:type="gramEnd"/>
      <w:r w:rsidRPr="00BD5168">
        <w:rPr>
          <w:rFonts w:asciiTheme="minorHAnsi" w:hAnsiTheme="minorHAnsi" w:cstheme="minorHAnsi"/>
          <w:lang w:eastAsia="id-ID"/>
        </w:rPr>
        <w:t xml:space="preserve"> Bahkan </w:t>
      </w:r>
      <w:proofErr w:type="gramStart"/>
      <w:r w:rsidRPr="00BD5168">
        <w:rPr>
          <w:rFonts w:asciiTheme="minorHAnsi" w:hAnsiTheme="minorHAnsi" w:cstheme="minorHAnsi"/>
          <w:lang w:eastAsia="id-ID"/>
        </w:rPr>
        <w:t>dana</w:t>
      </w:r>
      <w:proofErr w:type="gramEnd"/>
      <w:r w:rsidRPr="00BD5168">
        <w:rPr>
          <w:rFonts w:asciiTheme="minorHAnsi" w:hAnsiTheme="minorHAnsi" w:cstheme="minorHAnsi"/>
          <w:lang w:eastAsia="id-ID"/>
        </w:rPr>
        <w:t xml:space="preserve"> yang diperoleh lebih banyak daripada yang didapatkan melalui jalur birokrasi dari pemerintah pusat. </w:t>
      </w:r>
      <w:proofErr w:type="gramStart"/>
      <w:r w:rsidRPr="00BD5168">
        <w:rPr>
          <w:rFonts w:asciiTheme="minorHAnsi" w:hAnsiTheme="minorHAnsi" w:cstheme="minorHAnsi"/>
          <w:lang w:eastAsia="id-ID"/>
        </w:rPr>
        <w:t>Dana tersebut memungkinkan pemerintah lokal mendorong pembangunan daerah serta membangun program promosi kebudayaan d</w:t>
      </w:r>
      <w:r w:rsidR="00F943A6">
        <w:rPr>
          <w:rFonts w:asciiTheme="minorHAnsi" w:hAnsiTheme="minorHAnsi" w:cstheme="minorHAnsi"/>
          <w:lang w:eastAsia="id-ID"/>
        </w:rPr>
        <w:t>an juga pariwisata.</w:t>
      </w:r>
      <w:proofErr w:type="gramEnd"/>
    </w:p>
    <w:p w:rsidR="00BD5168" w:rsidRDefault="00BD5168" w:rsidP="00BD5168">
      <w:pPr>
        <w:pStyle w:val="ListParagraph"/>
        <w:spacing w:line="360" w:lineRule="auto"/>
        <w:ind w:left="426" w:firstLine="283"/>
        <w:jc w:val="both"/>
        <w:rPr>
          <w:rFonts w:asciiTheme="minorHAnsi" w:hAnsiTheme="minorHAnsi" w:cstheme="minorHAnsi"/>
          <w:lang w:eastAsia="id-ID"/>
        </w:rPr>
      </w:pPr>
      <w:r w:rsidRPr="00BD5168">
        <w:rPr>
          <w:rFonts w:asciiTheme="minorHAnsi" w:hAnsiTheme="minorHAnsi" w:cstheme="minorHAnsi"/>
          <w:lang w:eastAsia="id-ID"/>
        </w:rPr>
        <w:t xml:space="preserve">Dengan melakukan otonomi daerah maka kebijakan-kebijakan pemerintah </w:t>
      </w:r>
      <w:proofErr w:type="gramStart"/>
      <w:r w:rsidRPr="00BD5168">
        <w:rPr>
          <w:rFonts w:asciiTheme="minorHAnsi" w:hAnsiTheme="minorHAnsi" w:cstheme="minorHAnsi"/>
          <w:lang w:eastAsia="id-ID"/>
        </w:rPr>
        <w:t>akan</w:t>
      </w:r>
      <w:proofErr w:type="gramEnd"/>
      <w:r w:rsidRPr="00BD5168">
        <w:rPr>
          <w:rFonts w:asciiTheme="minorHAnsi" w:hAnsiTheme="minorHAnsi" w:cstheme="minorHAnsi"/>
          <w:lang w:eastAsia="id-ID"/>
        </w:rPr>
        <w:t xml:space="preserve"> lebih tepat sasaran, hal tersebut dikarenakan pemerintah daerah cinderung lebih menegeti keadaan dan situasi daerahnya, serta potensi-potensi yang ada di daerahnya daripada pemerintah pusat. Contoh di Maluku dan Papua program beras miskin yang dicanangkan pemerintah pusat tidak begitu efektif, hal tersebut karena sebagian penduduk disana tidak bisa menkonsumsi beras, mereka biasa menkonsumsi sagu, maka pemeritah disana hanya mempergunakan dana beras meskin tersebut untuk membagikan sayur, umbi, dan makanan yang biasa dikonsumsi masyarakat. Selain itu, denga system otonomi daerah pemerintah </w:t>
      </w:r>
      <w:proofErr w:type="gramStart"/>
      <w:r w:rsidRPr="00BD5168">
        <w:rPr>
          <w:rFonts w:asciiTheme="minorHAnsi" w:hAnsiTheme="minorHAnsi" w:cstheme="minorHAnsi"/>
          <w:lang w:eastAsia="id-ID"/>
        </w:rPr>
        <w:t>akan</w:t>
      </w:r>
      <w:proofErr w:type="gramEnd"/>
      <w:r w:rsidRPr="00BD5168">
        <w:rPr>
          <w:rFonts w:asciiTheme="minorHAnsi" w:hAnsiTheme="minorHAnsi" w:cstheme="minorHAnsi"/>
          <w:lang w:eastAsia="id-ID"/>
        </w:rPr>
        <w:t xml:space="preserve"> lebih cepat mengambil kebijakan-kebijakan yang dianggap perlu saat itu, yanpa harus melewati prosedur di tingkat pusat. </w:t>
      </w:r>
    </w:p>
    <w:p w:rsidR="00BD5168" w:rsidRPr="00BD5168" w:rsidRDefault="00BD5168" w:rsidP="00BD5168">
      <w:pPr>
        <w:pStyle w:val="ListParagraph"/>
        <w:spacing w:line="360" w:lineRule="auto"/>
        <w:ind w:left="426" w:firstLine="283"/>
        <w:jc w:val="both"/>
        <w:rPr>
          <w:rFonts w:asciiTheme="minorHAnsi" w:hAnsiTheme="minorHAnsi" w:cstheme="minorHAnsi"/>
          <w:sz w:val="6"/>
          <w:szCs w:val="6"/>
          <w:lang w:eastAsia="id-ID"/>
        </w:rPr>
      </w:pPr>
    </w:p>
    <w:p w:rsidR="00BD5168" w:rsidRDefault="00BD5168" w:rsidP="00BD5168">
      <w:pPr>
        <w:pStyle w:val="ListParagraph"/>
        <w:numPr>
          <w:ilvl w:val="0"/>
          <w:numId w:val="18"/>
        </w:numPr>
        <w:spacing w:line="360" w:lineRule="auto"/>
        <w:ind w:left="426" w:hanging="426"/>
        <w:jc w:val="both"/>
        <w:rPr>
          <w:rFonts w:asciiTheme="minorHAnsi" w:hAnsiTheme="minorHAnsi" w:cstheme="minorHAnsi"/>
          <w:lang w:eastAsia="id-ID"/>
        </w:rPr>
      </w:pPr>
      <w:r>
        <w:rPr>
          <w:rFonts w:asciiTheme="minorHAnsi" w:hAnsiTheme="minorHAnsi" w:cstheme="minorHAnsi"/>
          <w:lang w:eastAsia="id-ID"/>
        </w:rPr>
        <w:t>Dampak Negatif</w:t>
      </w:r>
    </w:p>
    <w:p w:rsidR="00BD5168" w:rsidRPr="00BD5168" w:rsidRDefault="00BD5168" w:rsidP="00F943A6">
      <w:pPr>
        <w:pStyle w:val="ListParagraph"/>
        <w:spacing w:line="360" w:lineRule="auto"/>
        <w:ind w:left="426" w:firstLine="283"/>
        <w:jc w:val="both"/>
        <w:rPr>
          <w:rFonts w:asciiTheme="minorHAnsi" w:hAnsiTheme="minorHAnsi" w:cstheme="minorHAnsi"/>
          <w:lang w:eastAsia="id-ID"/>
        </w:rPr>
      </w:pPr>
      <w:proofErr w:type="gramStart"/>
      <w:r w:rsidRPr="00BD5168">
        <w:rPr>
          <w:rFonts w:asciiTheme="minorHAnsi" w:hAnsiTheme="minorHAnsi" w:cstheme="minorHAnsi"/>
          <w:lang w:eastAsia="id-ID"/>
        </w:rPr>
        <w:t>Dampak negatif dari otonomi daerah adalah adanya kesempatan bagi oknum-oknum di pemerintah daerah untuk melakukan tindakan yang dapat merugika</w:t>
      </w:r>
      <w:r w:rsidR="00F943A6">
        <w:rPr>
          <w:rFonts w:asciiTheme="minorHAnsi" w:hAnsiTheme="minorHAnsi" w:cstheme="minorHAnsi"/>
          <w:lang w:eastAsia="id-ID"/>
        </w:rPr>
        <w:t>n</w:t>
      </w:r>
      <w:r w:rsidRPr="00BD5168">
        <w:rPr>
          <w:rFonts w:asciiTheme="minorHAnsi" w:hAnsiTheme="minorHAnsi" w:cstheme="minorHAnsi"/>
          <w:lang w:eastAsia="id-ID"/>
        </w:rPr>
        <w:t xml:space="preserve"> </w:t>
      </w:r>
      <w:r w:rsidR="00F943A6">
        <w:rPr>
          <w:rFonts w:asciiTheme="minorHAnsi" w:hAnsiTheme="minorHAnsi" w:cstheme="minorHAnsi"/>
          <w:lang w:eastAsia="id-ID"/>
        </w:rPr>
        <w:t>n</w:t>
      </w:r>
      <w:r w:rsidRPr="00BD5168">
        <w:rPr>
          <w:rFonts w:asciiTheme="minorHAnsi" w:hAnsiTheme="minorHAnsi" w:cstheme="minorHAnsi"/>
          <w:lang w:eastAsia="id-ID"/>
        </w:rPr>
        <w:t xml:space="preserve">egara dan </w:t>
      </w:r>
      <w:r w:rsidRPr="00BD5168">
        <w:rPr>
          <w:rFonts w:asciiTheme="minorHAnsi" w:hAnsiTheme="minorHAnsi" w:cstheme="minorHAnsi"/>
          <w:lang w:eastAsia="id-ID"/>
        </w:rPr>
        <w:lastRenderedPageBreak/>
        <w:t>rakyat seperti korupsi, kolusi dan nepotisme.</w:t>
      </w:r>
      <w:proofErr w:type="gramEnd"/>
      <w:r w:rsidRPr="00BD5168">
        <w:rPr>
          <w:rFonts w:asciiTheme="minorHAnsi" w:hAnsiTheme="minorHAnsi" w:cstheme="minorHAnsi"/>
          <w:lang w:eastAsia="id-ID"/>
        </w:rPr>
        <w:t xml:space="preserve"> </w:t>
      </w:r>
      <w:proofErr w:type="gramStart"/>
      <w:r w:rsidRPr="00BD5168">
        <w:rPr>
          <w:rFonts w:asciiTheme="minorHAnsi" w:hAnsiTheme="minorHAnsi" w:cstheme="minorHAnsi"/>
          <w:lang w:eastAsia="id-ID"/>
        </w:rPr>
        <w:t xml:space="preserve">Selain itu terkadang ada kebijakan-kebijakan daerah yang tidak sesuai dengan konstitusi </w:t>
      </w:r>
      <w:r w:rsidR="00F943A6">
        <w:rPr>
          <w:rFonts w:asciiTheme="minorHAnsi" w:hAnsiTheme="minorHAnsi" w:cstheme="minorHAnsi"/>
          <w:lang w:eastAsia="id-ID"/>
        </w:rPr>
        <w:t>n</w:t>
      </w:r>
      <w:r w:rsidRPr="00BD5168">
        <w:rPr>
          <w:rFonts w:asciiTheme="minorHAnsi" w:hAnsiTheme="minorHAnsi" w:cstheme="minorHAnsi"/>
          <w:lang w:eastAsia="id-ID"/>
        </w:rPr>
        <w:t xml:space="preserve">egara yang dapat menimbulkan pertentangan antar daerah satu dengan daerah tetangganya, atau bahkan daerah dengan </w:t>
      </w:r>
      <w:r w:rsidR="00F943A6">
        <w:rPr>
          <w:rFonts w:asciiTheme="minorHAnsi" w:hAnsiTheme="minorHAnsi" w:cstheme="minorHAnsi"/>
          <w:lang w:eastAsia="id-ID"/>
        </w:rPr>
        <w:t>n</w:t>
      </w:r>
      <w:r w:rsidRPr="00BD5168">
        <w:rPr>
          <w:rFonts w:asciiTheme="minorHAnsi" w:hAnsiTheme="minorHAnsi" w:cstheme="minorHAnsi"/>
          <w:lang w:eastAsia="id-ID"/>
        </w:rPr>
        <w:t>egara, seperti contoh pelaksanaan Undang-undang Anti Pornografi di tingkat daerah.</w:t>
      </w:r>
      <w:proofErr w:type="gramEnd"/>
      <w:r w:rsidRPr="00BD5168">
        <w:rPr>
          <w:rFonts w:asciiTheme="minorHAnsi" w:hAnsiTheme="minorHAnsi" w:cstheme="minorHAnsi"/>
          <w:lang w:eastAsia="id-ID"/>
        </w:rPr>
        <w:t xml:space="preserve"> Hal tersebut dikarenakan dengan system otonomi daerah maka pemerintah pusat </w:t>
      </w:r>
      <w:proofErr w:type="gramStart"/>
      <w:r w:rsidRPr="00BD5168">
        <w:rPr>
          <w:rFonts w:asciiTheme="minorHAnsi" w:hAnsiTheme="minorHAnsi" w:cstheme="minorHAnsi"/>
          <w:lang w:eastAsia="id-ID"/>
        </w:rPr>
        <w:t>akan</w:t>
      </w:r>
      <w:proofErr w:type="gramEnd"/>
      <w:r w:rsidRPr="00BD5168">
        <w:rPr>
          <w:rFonts w:asciiTheme="minorHAnsi" w:hAnsiTheme="minorHAnsi" w:cstheme="minorHAnsi"/>
          <w:lang w:eastAsia="id-ID"/>
        </w:rPr>
        <w:t xml:space="preserve"> lebih susah mengawasi jalannya pemerintahan di daerah, selain </w:t>
      </w:r>
      <w:r w:rsidR="00F943A6">
        <w:rPr>
          <w:rFonts w:asciiTheme="minorHAnsi" w:hAnsiTheme="minorHAnsi" w:cstheme="minorHAnsi"/>
          <w:lang w:eastAsia="id-ID"/>
        </w:rPr>
        <w:t xml:space="preserve">itu karena memang dengan sistem </w:t>
      </w:r>
      <w:r w:rsidRPr="00BD5168">
        <w:rPr>
          <w:rFonts w:asciiTheme="minorHAnsi" w:hAnsiTheme="minorHAnsi" w:cstheme="minorHAnsi"/>
          <w:lang w:eastAsia="id-ID"/>
        </w:rPr>
        <w:t xml:space="preserve">otonomi daerah membuat peranan pemeritah pusat tidak begitu berarti. </w:t>
      </w:r>
    </w:p>
    <w:p w:rsidR="00BD5168" w:rsidRDefault="00BD5168" w:rsidP="004B082C">
      <w:pPr>
        <w:pStyle w:val="ListParagraph"/>
        <w:spacing w:line="360" w:lineRule="auto"/>
        <w:ind w:left="426" w:firstLine="283"/>
        <w:jc w:val="both"/>
        <w:rPr>
          <w:rFonts w:asciiTheme="minorHAnsi" w:hAnsiTheme="minorHAnsi" w:cstheme="minorHAnsi"/>
          <w:spacing w:val="-2"/>
          <w:lang w:eastAsia="id-ID"/>
        </w:rPr>
      </w:pPr>
      <w:proofErr w:type="gramStart"/>
      <w:r w:rsidRPr="00BD5168">
        <w:rPr>
          <w:rFonts w:asciiTheme="minorHAnsi" w:hAnsiTheme="minorHAnsi" w:cstheme="minorHAnsi"/>
          <w:spacing w:val="-2"/>
          <w:lang w:eastAsia="id-ID"/>
        </w:rPr>
        <w:t>Otonomi daerah juga menimbulkan persaingan antar daerah yang terkadang dapat memicu perpecahan.</w:t>
      </w:r>
      <w:proofErr w:type="gramEnd"/>
      <w:r w:rsidRPr="00BD5168">
        <w:rPr>
          <w:rFonts w:asciiTheme="minorHAnsi" w:hAnsiTheme="minorHAnsi" w:cstheme="minorHAnsi"/>
          <w:spacing w:val="-2"/>
          <w:lang w:eastAsia="id-ID"/>
        </w:rPr>
        <w:t xml:space="preserve"> Contohnya jika suatu daerah sedang mengadakan promosi pariwtsata, maka daerah lain </w:t>
      </w:r>
      <w:proofErr w:type="gramStart"/>
      <w:r w:rsidRPr="00BD5168">
        <w:rPr>
          <w:rFonts w:asciiTheme="minorHAnsi" w:hAnsiTheme="minorHAnsi" w:cstheme="minorHAnsi"/>
          <w:spacing w:val="-2"/>
          <w:lang w:eastAsia="id-ID"/>
        </w:rPr>
        <w:t>akan</w:t>
      </w:r>
      <w:proofErr w:type="gramEnd"/>
      <w:r w:rsidRPr="00BD5168">
        <w:rPr>
          <w:rFonts w:asciiTheme="minorHAnsi" w:hAnsiTheme="minorHAnsi" w:cstheme="minorHAnsi"/>
          <w:spacing w:val="-2"/>
          <w:lang w:eastAsia="id-ID"/>
        </w:rPr>
        <w:t xml:space="preserve"> ikut melakukan hal yang sama seakan timbul persaingan bisnis antar daerah. </w:t>
      </w:r>
      <w:proofErr w:type="gramStart"/>
      <w:r w:rsidRPr="00BD5168">
        <w:rPr>
          <w:rFonts w:asciiTheme="minorHAnsi" w:hAnsiTheme="minorHAnsi" w:cstheme="minorHAnsi"/>
          <w:spacing w:val="-2"/>
          <w:lang w:eastAsia="id-ID"/>
        </w:rPr>
        <w:t>Selain itu otonomi daerah membuat kesenjangan ekonomi yang terlampau jauh antar daerah.</w:t>
      </w:r>
      <w:proofErr w:type="gramEnd"/>
      <w:r w:rsidRPr="00BD5168">
        <w:rPr>
          <w:rFonts w:asciiTheme="minorHAnsi" w:hAnsiTheme="minorHAnsi" w:cstheme="minorHAnsi"/>
          <w:spacing w:val="-2"/>
          <w:lang w:eastAsia="id-ID"/>
        </w:rPr>
        <w:t xml:space="preserve"> Daerah yang kaya </w:t>
      </w:r>
      <w:proofErr w:type="gramStart"/>
      <w:r w:rsidRPr="00BD5168">
        <w:rPr>
          <w:rFonts w:asciiTheme="minorHAnsi" w:hAnsiTheme="minorHAnsi" w:cstheme="minorHAnsi"/>
          <w:spacing w:val="-2"/>
          <w:lang w:eastAsia="id-ID"/>
        </w:rPr>
        <w:t>akan</w:t>
      </w:r>
      <w:proofErr w:type="gramEnd"/>
      <w:r w:rsidRPr="00BD5168">
        <w:rPr>
          <w:rFonts w:asciiTheme="minorHAnsi" w:hAnsiTheme="minorHAnsi" w:cstheme="minorHAnsi"/>
          <w:spacing w:val="-2"/>
          <w:lang w:eastAsia="id-ID"/>
        </w:rPr>
        <w:t xml:space="preserve"> semakin gencar melakukan pembangunan sedangkan daerah pendapatannya kurang akan tetap begitu-begitu saja tanpa ada pembangunan. </w:t>
      </w:r>
      <w:proofErr w:type="gramStart"/>
      <w:r w:rsidRPr="00BD5168">
        <w:rPr>
          <w:rFonts w:asciiTheme="minorHAnsi" w:hAnsiTheme="minorHAnsi" w:cstheme="minorHAnsi"/>
          <w:spacing w:val="-2"/>
          <w:lang w:eastAsia="id-ID"/>
        </w:rPr>
        <w:t>Hal ini sudah sangat mengkhawatirkan karena ini sudah melanggar pancasila sila ke-</w:t>
      </w:r>
      <w:r w:rsidRPr="00BD5168">
        <w:rPr>
          <w:rFonts w:asciiTheme="minorHAnsi" w:hAnsiTheme="minorHAnsi" w:cstheme="minorHAnsi"/>
          <w:lang w:eastAsia="id-ID"/>
        </w:rPr>
        <w:t>lima, yaitu “Keadilan Sosial Bagi Seluruh Rakyat Indonesia.”</w:t>
      </w:r>
      <w:proofErr w:type="gramEnd"/>
      <w:r w:rsidRPr="00BD5168">
        <w:rPr>
          <w:rFonts w:asciiTheme="minorHAnsi" w:hAnsiTheme="minorHAnsi" w:cstheme="minorHAnsi"/>
          <w:spacing w:val="-2"/>
          <w:lang w:eastAsia="id-ID"/>
        </w:rPr>
        <w:t xml:space="preserve"> </w:t>
      </w:r>
    </w:p>
    <w:p w:rsidR="004B082C" w:rsidRPr="004B082C" w:rsidRDefault="004B082C" w:rsidP="004B082C">
      <w:pPr>
        <w:pStyle w:val="ListParagraph"/>
        <w:spacing w:line="360" w:lineRule="auto"/>
        <w:ind w:left="426" w:firstLine="283"/>
        <w:jc w:val="both"/>
        <w:rPr>
          <w:rFonts w:asciiTheme="minorHAnsi" w:hAnsiTheme="minorHAnsi" w:cstheme="minorHAnsi"/>
          <w:spacing w:val="-2"/>
          <w:sz w:val="16"/>
          <w:szCs w:val="16"/>
          <w:lang w:eastAsia="id-ID"/>
        </w:rPr>
      </w:pPr>
    </w:p>
    <w:p w:rsidR="004B082C" w:rsidRDefault="004B082C" w:rsidP="004B082C">
      <w:pPr>
        <w:pStyle w:val="ListParagraph"/>
        <w:numPr>
          <w:ilvl w:val="0"/>
          <w:numId w:val="14"/>
        </w:numPr>
        <w:spacing w:before="240" w:line="360" w:lineRule="auto"/>
        <w:jc w:val="both"/>
        <w:rPr>
          <w:rFonts w:asciiTheme="minorHAnsi" w:hAnsiTheme="minorHAnsi" w:cstheme="minorHAnsi"/>
          <w:b/>
          <w:bCs/>
          <w:spacing w:val="-2"/>
          <w:lang w:eastAsia="id-ID"/>
        </w:rPr>
      </w:pPr>
      <w:r w:rsidRPr="004B082C">
        <w:rPr>
          <w:rFonts w:asciiTheme="minorHAnsi" w:hAnsiTheme="minorHAnsi" w:cstheme="minorHAnsi"/>
          <w:b/>
          <w:bCs/>
          <w:spacing w:val="-2"/>
          <w:lang w:eastAsia="id-ID"/>
        </w:rPr>
        <w:t>Globalisasi</w:t>
      </w:r>
    </w:p>
    <w:p w:rsidR="004B082C" w:rsidRDefault="004B082C" w:rsidP="004B082C">
      <w:pPr>
        <w:pStyle w:val="ListParagraph"/>
        <w:spacing w:before="240" w:line="360" w:lineRule="auto"/>
        <w:ind w:left="0" w:firstLine="709"/>
        <w:jc w:val="both"/>
        <w:rPr>
          <w:rFonts w:asciiTheme="minorHAnsi" w:hAnsiTheme="minorHAnsi" w:cstheme="minorHAnsi"/>
          <w:spacing w:val="-2"/>
          <w:lang w:eastAsia="id-ID"/>
        </w:rPr>
      </w:pPr>
      <w:r w:rsidRPr="004B082C">
        <w:rPr>
          <w:rFonts w:asciiTheme="minorHAnsi" w:hAnsiTheme="minorHAnsi" w:cstheme="minorHAnsi"/>
          <w:spacing w:val="-2"/>
          <w:lang w:eastAsia="id-ID"/>
        </w:rPr>
        <w:t>Globalisasi adalah proses penyebaran unsur-unsur baru khususnya yang menyangkut informasi secara mendunia melalui media cetak dan elektronik.</w:t>
      </w:r>
      <w:r>
        <w:rPr>
          <w:rFonts w:asciiTheme="minorHAnsi" w:hAnsiTheme="minorHAnsi" w:cstheme="minorHAnsi"/>
          <w:spacing w:val="-2"/>
          <w:lang w:eastAsia="id-ID"/>
        </w:rPr>
        <w:t xml:space="preserve"> </w:t>
      </w:r>
      <w:proofErr w:type="gramStart"/>
      <w:r w:rsidRPr="004B082C">
        <w:rPr>
          <w:rFonts w:asciiTheme="minorHAnsi" w:hAnsiTheme="minorHAnsi" w:cstheme="minorHAnsi"/>
          <w:spacing w:val="-2"/>
          <w:lang w:eastAsia="id-ID"/>
        </w:rPr>
        <w:t>Globalisasi berpengaruh pada hampir semua aspek kehidupan masyarakat.</w:t>
      </w:r>
      <w:proofErr w:type="gramEnd"/>
      <w:r w:rsidRPr="004B082C">
        <w:rPr>
          <w:rFonts w:asciiTheme="minorHAnsi" w:hAnsiTheme="minorHAnsi" w:cstheme="minorHAnsi"/>
          <w:spacing w:val="-2"/>
          <w:lang w:eastAsia="id-ID"/>
        </w:rPr>
        <w:t xml:space="preserve"> Ada masyarakat yang dapat menerima adanya globalisasi, seperti generasi muda, penduduk dengan status sosial yang tinggi, dan masyarakat </w:t>
      </w:r>
      <w:proofErr w:type="gramStart"/>
      <w:r w:rsidRPr="004B082C">
        <w:rPr>
          <w:rFonts w:asciiTheme="minorHAnsi" w:hAnsiTheme="minorHAnsi" w:cstheme="minorHAnsi"/>
          <w:spacing w:val="-2"/>
          <w:lang w:eastAsia="id-ID"/>
        </w:rPr>
        <w:t>kota</w:t>
      </w:r>
      <w:proofErr w:type="gramEnd"/>
      <w:r w:rsidRPr="004B082C">
        <w:rPr>
          <w:rFonts w:asciiTheme="minorHAnsi" w:hAnsiTheme="minorHAnsi" w:cstheme="minorHAnsi"/>
          <w:spacing w:val="-2"/>
          <w:lang w:eastAsia="id-ID"/>
        </w:rPr>
        <w:t xml:space="preserve">. </w:t>
      </w:r>
      <w:proofErr w:type="gramStart"/>
      <w:r w:rsidRPr="004B082C">
        <w:rPr>
          <w:rFonts w:asciiTheme="minorHAnsi" w:hAnsiTheme="minorHAnsi" w:cstheme="minorHAnsi"/>
          <w:spacing w:val="-2"/>
          <w:lang w:eastAsia="id-ID"/>
        </w:rPr>
        <w:t>Namun, ada pula masyarakat yang sulit menerima atau bahkan menolak globalisasi seperti masyarakat di daerah terpencil, generasi tua yang kehidupannya stagnan, dan masyarakat yang belum siap baik fisik maupun mental.</w:t>
      </w:r>
      <w:proofErr w:type="gramEnd"/>
    </w:p>
    <w:p w:rsidR="004B082C" w:rsidRDefault="004B082C" w:rsidP="004B082C">
      <w:pPr>
        <w:pStyle w:val="ListParagraph"/>
        <w:spacing w:before="240" w:line="360" w:lineRule="auto"/>
        <w:ind w:left="0" w:firstLine="709"/>
        <w:jc w:val="both"/>
        <w:rPr>
          <w:rFonts w:asciiTheme="minorHAnsi" w:hAnsiTheme="minorHAnsi" w:cstheme="minorHAnsi"/>
          <w:spacing w:val="-2"/>
          <w:lang w:eastAsia="id-ID"/>
        </w:rPr>
      </w:pPr>
      <w:proofErr w:type="gramStart"/>
      <w:r w:rsidRPr="004B082C">
        <w:rPr>
          <w:rFonts w:asciiTheme="minorHAnsi" w:hAnsiTheme="minorHAnsi" w:cstheme="minorHAnsi"/>
          <w:spacing w:val="-2"/>
          <w:lang w:eastAsia="id-ID"/>
        </w:rPr>
        <w:t>Unsur globalisasi yang sukar diterima masyarakat adalah sebagai berikut.</w:t>
      </w:r>
      <w:proofErr w:type="gramEnd"/>
    </w:p>
    <w:p w:rsidR="004B082C" w:rsidRDefault="004B082C" w:rsidP="004B082C">
      <w:pPr>
        <w:pStyle w:val="ListParagraph"/>
        <w:numPr>
          <w:ilvl w:val="0"/>
          <w:numId w:val="19"/>
        </w:numPr>
        <w:spacing w:before="240" w:line="360" w:lineRule="auto"/>
        <w:ind w:left="426"/>
        <w:jc w:val="both"/>
        <w:rPr>
          <w:rFonts w:asciiTheme="minorHAnsi" w:hAnsiTheme="minorHAnsi" w:cstheme="minorHAnsi"/>
          <w:spacing w:val="-2"/>
          <w:lang w:eastAsia="id-ID"/>
        </w:rPr>
      </w:pPr>
      <w:r w:rsidRPr="004B082C">
        <w:rPr>
          <w:rFonts w:asciiTheme="minorHAnsi" w:hAnsiTheme="minorHAnsi" w:cstheme="minorHAnsi"/>
          <w:spacing w:val="-2"/>
          <w:lang w:eastAsia="id-ID"/>
        </w:rPr>
        <w:t>Teknologi yang rumit dan mahal.</w:t>
      </w:r>
    </w:p>
    <w:p w:rsidR="004B082C" w:rsidRDefault="004B082C" w:rsidP="004B082C">
      <w:pPr>
        <w:pStyle w:val="ListParagraph"/>
        <w:numPr>
          <w:ilvl w:val="0"/>
          <w:numId w:val="19"/>
        </w:numPr>
        <w:spacing w:before="240" w:line="360" w:lineRule="auto"/>
        <w:ind w:left="426"/>
        <w:jc w:val="both"/>
        <w:rPr>
          <w:rFonts w:asciiTheme="minorHAnsi" w:hAnsiTheme="minorHAnsi" w:cstheme="minorHAnsi"/>
          <w:spacing w:val="-2"/>
          <w:lang w:eastAsia="id-ID"/>
        </w:rPr>
      </w:pPr>
      <w:r w:rsidRPr="004B082C">
        <w:rPr>
          <w:rFonts w:asciiTheme="minorHAnsi" w:hAnsiTheme="minorHAnsi" w:cstheme="minorHAnsi"/>
          <w:spacing w:val="-2"/>
          <w:lang w:eastAsia="id-ID"/>
        </w:rPr>
        <w:t>Unsur budaya luar yang bersifat ideologi dan religi.</w:t>
      </w:r>
    </w:p>
    <w:p w:rsidR="004B082C" w:rsidRPr="004B082C" w:rsidRDefault="004B082C" w:rsidP="004B082C">
      <w:pPr>
        <w:pStyle w:val="ListParagraph"/>
        <w:numPr>
          <w:ilvl w:val="0"/>
          <w:numId w:val="19"/>
        </w:numPr>
        <w:spacing w:before="240" w:line="360" w:lineRule="auto"/>
        <w:ind w:left="426"/>
        <w:jc w:val="both"/>
        <w:rPr>
          <w:rFonts w:asciiTheme="minorHAnsi" w:hAnsiTheme="minorHAnsi" w:cstheme="minorHAnsi"/>
          <w:spacing w:val="-2"/>
          <w:lang w:eastAsia="id-ID"/>
        </w:rPr>
      </w:pPr>
      <w:r w:rsidRPr="004B082C">
        <w:rPr>
          <w:rFonts w:asciiTheme="minorHAnsi" w:hAnsiTheme="minorHAnsi" w:cstheme="minorHAnsi"/>
          <w:spacing w:val="-2"/>
          <w:lang w:eastAsia="id-ID"/>
        </w:rPr>
        <w:t>Unsur budaya yang sukar disesuaikan dengan kondisi masyarakat.</w:t>
      </w:r>
    </w:p>
    <w:p w:rsidR="004B082C" w:rsidRDefault="004B082C" w:rsidP="004B082C">
      <w:pPr>
        <w:pStyle w:val="ListParagraph"/>
        <w:spacing w:before="240" w:line="360" w:lineRule="auto"/>
        <w:ind w:left="0" w:firstLine="709"/>
        <w:jc w:val="both"/>
        <w:rPr>
          <w:rFonts w:asciiTheme="minorHAnsi" w:hAnsiTheme="minorHAnsi" w:cstheme="minorHAnsi"/>
          <w:spacing w:val="-2"/>
          <w:lang w:eastAsia="id-ID"/>
        </w:rPr>
      </w:pPr>
      <w:proofErr w:type="gramStart"/>
      <w:r w:rsidRPr="004B082C">
        <w:rPr>
          <w:rFonts w:asciiTheme="minorHAnsi" w:hAnsiTheme="minorHAnsi" w:cstheme="minorHAnsi"/>
          <w:spacing w:val="-2"/>
          <w:lang w:eastAsia="id-ID"/>
        </w:rPr>
        <w:t>Unsur globalisasi yang mudah diterima masyarakat adalah sebagai berikut.</w:t>
      </w:r>
      <w:proofErr w:type="gramEnd"/>
    </w:p>
    <w:p w:rsidR="004B082C" w:rsidRDefault="004B082C" w:rsidP="004B082C">
      <w:pPr>
        <w:pStyle w:val="ListParagraph"/>
        <w:numPr>
          <w:ilvl w:val="0"/>
          <w:numId w:val="20"/>
        </w:numPr>
        <w:spacing w:before="240" w:line="360" w:lineRule="auto"/>
        <w:ind w:left="426"/>
        <w:jc w:val="both"/>
        <w:rPr>
          <w:rFonts w:asciiTheme="minorHAnsi" w:hAnsiTheme="minorHAnsi" w:cstheme="minorHAnsi"/>
          <w:spacing w:val="-2"/>
          <w:lang w:eastAsia="id-ID"/>
        </w:rPr>
      </w:pPr>
      <w:r w:rsidRPr="004B082C">
        <w:rPr>
          <w:rFonts w:asciiTheme="minorHAnsi" w:hAnsiTheme="minorHAnsi" w:cstheme="minorHAnsi"/>
          <w:spacing w:val="-2"/>
          <w:lang w:eastAsia="id-ID"/>
        </w:rPr>
        <w:t>Unsur yang mudah disesuaikan dengan kebutuhan dan kondisi masyarakat.</w:t>
      </w:r>
    </w:p>
    <w:p w:rsidR="004B082C" w:rsidRDefault="004B082C" w:rsidP="004B082C">
      <w:pPr>
        <w:pStyle w:val="ListParagraph"/>
        <w:numPr>
          <w:ilvl w:val="0"/>
          <w:numId w:val="20"/>
        </w:numPr>
        <w:spacing w:before="240" w:line="360" w:lineRule="auto"/>
        <w:ind w:left="426"/>
        <w:jc w:val="both"/>
        <w:rPr>
          <w:rFonts w:asciiTheme="minorHAnsi" w:hAnsiTheme="minorHAnsi" w:cstheme="minorHAnsi"/>
          <w:spacing w:val="-2"/>
          <w:lang w:eastAsia="id-ID"/>
        </w:rPr>
      </w:pPr>
      <w:r w:rsidRPr="004B082C">
        <w:rPr>
          <w:rFonts w:asciiTheme="minorHAnsi" w:hAnsiTheme="minorHAnsi" w:cstheme="minorHAnsi"/>
          <w:spacing w:val="-2"/>
          <w:lang w:eastAsia="id-ID"/>
        </w:rPr>
        <w:lastRenderedPageBreak/>
        <w:t>Teknologi tepat guna, teknologi yang langsung dapat diterima oleh masyarakat.</w:t>
      </w:r>
    </w:p>
    <w:p w:rsidR="004B082C" w:rsidRPr="004B082C" w:rsidRDefault="004B082C" w:rsidP="004B082C">
      <w:pPr>
        <w:pStyle w:val="ListParagraph"/>
        <w:numPr>
          <w:ilvl w:val="0"/>
          <w:numId w:val="20"/>
        </w:numPr>
        <w:spacing w:before="240" w:line="360" w:lineRule="auto"/>
        <w:ind w:left="426"/>
        <w:jc w:val="both"/>
        <w:rPr>
          <w:rFonts w:asciiTheme="minorHAnsi" w:hAnsiTheme="minorHAnsi" w:cstheme="minorHAnsi"/>
          <w:spacing w:val="-2"/>
          <w:lang w:eastAsia="id-ID"/>
        </w:rPr>
      </w:pPr>
      <w:r w:rsidRPr="004B082C">
        <w:rPr>
          <w:rFonts w:asciiTheme="minorHAnsi" w:hAnsiTheme="minorHAnsi" w:cstheme="minorHAnsi"/>
          <w:spacing w:val="-2"/>
          <w:lang w:eastAsia="id-ID"/>
        </w:rPr>
        <w:t>Pendidikan formal di sekolah.</w:t>
      </w:r>
    </w:p>
    <w:p w:rsidR="004B082C" w:rsidRDefault="004B082C" w:rsidP="004B082C">
      <w:pPr>
        <w:spacing w:line="360" w:lineRule="auto"/>
        <w:jc w:val="both"/>
        <w:rPr>
          <w:rFonts w:asciiTheme="minorHAnsi" w:hAnsiTheme="minorHAnsi" w:cstheme="minorHAnsi"/>
          <w:lang w:eastAsia="id-ID"/>
        </w:rPr>
      </w:pPr>
    </w:p>
    <w:p w:rsidR="00561F9C" w:rsidRDefault="00561F9C" w:rsidP="004B082C">
      <w:pPr>
        <w:spacing w:line="360" w:lineRule="auto"/>
        <w:jc w:val="both"/>
        <w:rPr>
          <w:rFonts w:asciiTheme="minorHAnsi" w:hAnsiTheme="minorHAnsi" w:cstheme="minorHAnsi"/>
          <w:lang w:eastAsia="id-ID"/>
        </w:rPr>
      </w:pPr>
    </w:p>
    <w:p w:rsidR="00561F9C" w:rsidRDefault="00561F9C" w:rsidP="004B082C">
      <w:pPr>
        <w:spacing w:line="360" w:lineRule="auto"/>
        <w:jc w:val="both"/>
        <w:rPr>
          <w:rFonts w:asciiTheme="minorHAnsi" w:hAnsiTheme="minorHAnsi" w:cstheme="minorHAnsi"/>
          <w:lang w:eastAsia="id-ID"/>
        </w:rPr>
      </w:pPr>
    </w:p>
    <w:p w:rsidR="00561F9C" w:rsidRDefault="00561F9C" w:rsidP="004B082C">
      <w:pPr>
        <w:spacing w:line="360" w:lineRule="auto"/>
        <w:jc w:val="both"/>
        <w:rPr>
          <w:rFonts w:asciiTheme="minorHAnsi" w:hAnsiTheme="minorHAnsi" w:cstheme="minorHAnsi"/>
          <w:lang w:eastAsia="id-ID"/>
        </w:rPr>
      </w:pPr>
    </w:p>
    <w:p w:rsidR="00561F9C" w:rsidRDefault="00561F9C" w:rsidP="004B082C">
      <w:pPr>
        <w:spacing w:line="360" w:lineRule="auto"/>
        <w:jc w:val="both"/>
        <w:rPr>
          <w:rFonts w:asciiTheme="minorHAnsi" w:hAnsiTheme="minorHAnsi" w:cstheme="minorHAnsi"/>
          <w:lang w:eastAsia="id-ID"/>
        </w:rPr>
      </w:pPr>
    </w:p>
    <w:p w:rsidR="00561F9C" w:rsidRDefault="00561F9C" w:rsidP="004B082C">
      <w:pPr>
        <w:spacing w:line="360" w:lineRule="auto"/>
        <w:jc w:val="both"/>
        <w:rPr>
          <w:rFonts w:asciiTheme="minorHAnsi" w:hAnsiTheme="minorHAnsi" w:cstheme="minorHAnsi"/>
          <w:lang w:eastAsia="id-ID"/>
        </w:rPr>
      </w:pPr>
    </w:p>
    <w:p w:rsidR="00561F9C" w:rsidRDefault="00561F9C"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F943A6" w:rsidRDefault="00F943A6" w:rsidP="004B082C">
      <w:pPr>
        <w:spacing w:line="360" w:lineRule="auto"/>
        <w:jc w:val="both"/>
        <w:rPr>
          <w:rFonts w:asciiTheme="minorHAnsi" w:hAnsiTheme="minorHAnsi" w:cstheme="minorHAnsi"/>
          <w:lang w:eastAsia="id-ID"/>
        </w:rPr>
      </w:pPr>
    </w:p>
    <w:p w:rsidR="00561F9C" w:rsidRPr="004B082C" w:rsidRDefault="00561F9C" w:rsidP="004B082C">
      <w:pPr>
        <w:spacing w:line="360" w:lineRule="auto"/>
        <w:jc w:val="both"/>
        <w:rPr>
          <w:rFonts w:asciiTheme="minorHAnsi" w:hAnsiTheme="minorHAnsi" w:cstheme="minorHAnsi"/>
          <w:lang w:eastAsia="id-ID"/>
        </w:rPr>
      </w:pPr>
    </w:p>
    <w:p w:rsidR="004B082C" w:rsidRPr="004B082C" w:rsidRDefault="004B082C" w:rsidP="004B082C">
      <w:pPr>
        <w:pStyle w:val="ListParagraph"/>
        <w:spacing w:line="360" w:lineRule="auto"/>
        <w:ind w:left="0"/>
        <w:jc w:val="center"/>
        <w:rPr>
          <w:rFonts w:asciiTheme="minorHAnsi" w:hAnsiTheme="minorHAnsi" w:cstheme="minorHAnsi"/>
          <w:b/>
          <w:bCs/>
          <w:lang w:eastAsia="id-ID"/>
        </w:rPr>
      </w:pPr>
      <w:r w:rsidRPr="004B082C">
        <w:rPr>
          <w:rFonts w:asciiTheme="minorHAnsi" w:hAnsiTheme="minorHAnsi" w:cstheme="minorHAnsi"/>
          <w:b/>
          <w:bCs/>
          <w:lang w:eastAsia="id-ID"/>
        </w:rPr>
        <w:lastRenderedPageBreak/>
        <w:t>BAB II</w:t>
      </w:r>
    </w:p>
    <w:p w:rsidR="004B082C" w:rsidRDefault="004B082C" w:rsidP="004B082C">
      <w:pPr>
        <w:pStyle w:val="ListParagraph"/>
        <w:spacing w:line="360" w:lineRule="auto"/>
        <w:ind w:left="0"/>
        <w:jc w:val="center"/>
        <w:rPr>
          <w:rFonts w:asciiTheme="minorHAnsi" w:hAnsiTheme="minorHAnsi" w:cstheme="minorHAnsi"/>
          <w:b/>
          <w:bCs/>
          <w:lang w:eastAsia="id-ID"/>
        </w:rPr>
      </w:pPr>
      <w:r w:rsidRPr="004B082C">
        <w:rPr>
          <w:rFonts w:asciiTheme="minorHAnsi" w:hAnsiTheme="minorHAnsi" w:cstheme="minorHAnsi"/>
          <w:b/>
          <w:bCs/>
          <w:lang w:eastAsia="id-ID"/>
        </w:rPr>
        <w:t>PERMASALAHAN</w:t>
      </w:r>
    </w:p>
    <w:p w:rsidR="004B082C" w:rsidRDefault="004B082C" w:rsidP="004B082C">
      <w:pPr>
        <w:pStyle w:val="ListParagraph"/>
        <w:spacing w:line="360" w:lineRule="auto"/>
        <w:ind w:left="0"/>
        <w:jc w:val="center"/>
        <w:rPr>
          <w:rFonts w:asciiTheme="minorHAnsi" w:hAnsiTheme="minorHAnsi" w:cstheme="minorHAnsi"/>
          <w:b/>
          <w:bCs/>
          <w:sz w:val="16"/>
          <w:szCs w:val="16"/>
          <w:lang w:eastAsia="id-ID"/>
        </w:rPr>
      </w:pPr>
    </w:p>
    <w:p w:rsidR="00446D8C" w:rsidRPr="00446D8C" w:rsidRDefault="00446D8C" w:rsidP="00446D8C">
      <w:pPr>
        <w:spacing w:line="360" w:lineRule="auto"/>
        <w:ind w:firstLine="709"/>
        <w:jc w:val="both"/>
        <w:rPr>
          <w:lang w:val="id-ID" w:eastAsia="id-ID"/>
        </w:rPr>
      </w:pPr>
      <w:r w:rsidRPr="00446D8C">
        <w:rPr>
          <w:rFonts w:ascii="Calibri" w:eastAsia="+mn-ea" w:hAnsi="Calibri" w:cs="+mn-cs"/>
          <w:color w:val="000000"/>
          <w:kern w:val="24"/>
          <w:lang w:eastAsia="id-ID"/>
        </w:rPr>
        <w:t>Ambalat adalah blok laut luas yang kaya minyak, mencakup 15.235 kilometer persegi yang terletak di Laut Sulawesi atau Selat Makassar dan berada di dekat perpanjangan perbatasan darat antara Sabah, Malaysia, dan Kalimantan Timur, Indonesia</w:t>
      </w:r>
      <w:r>
        <w:rPr>
          <w:rFonts w:ascii="Calibri" w:eastAsia="+mn-ea" w:hAnsi="Calibri" w:cs="+mn-cs"/>
          <w:color w:val="000000"/>
          <w:kern w:val="24"/>
          <w:lang w:eastAsia="id-ID"/>
        </w:rPr>
        <w:t>.</w:t>
      </w:r>
    </w:p>
    <w:p w:rsidR="00446D8C" w:rsidRDefault="00446D8C" w:rsidP="00446D8C">
      <w:pPr>
        <w:spacing w:before="120" w:line="360" w:lineRule="auto"/>
        <w:ind w:firstLine="709"/>
        <w:jc w:val="both"/>
        <w:rPr>
          <w:rFonts w:ascii="Calibri" w:eastAsia="+mn-ea" w:hAnsi="Calibri" w:cs="+mn-cs"/>
          <w:color w:val="000000"/>
          <w:kern w:val="24"/>
          <w:lang w:eastAsia="id-ID"/>
        </w:rPr>
      </w:pPr>
      <w:r w:rsidRPr="00446D8C">
        <w:rPr>
          <w:rFonts w:ascii="Calibri" w:eastAsia="+mn-ea" w:hAnsi="Calibri" w:cs="+mn-cs"/>
          <w:color w:val="000000"/>
          <w:kern w:val="24"/>
          <w:lang w:eastAsia="id-ID"/>
        </w:rPr>
        <w:tab/>
        <w:t xml:space="preserve">Sengketa atas wilayah yang diyakini kaya </w:t>
      </w:r>
      <w:proofErr w:type="gramStart"/>
      <w:r w:rsidRPr="00446D8C">
        <w:rPr>
          <w:rFonts w:ascii="Calibri" w:eastAsia="+mn-ea" w:hAnsi="Calibri" w:cs="+mn-cs"/>
          <w:color w:val="000000"/>
          <w:kern w:val="24"/>
          <w:lang w:eastAsia="id-ID"/>
        </w:rPr>
        <w:t>akan</w:t>
      </w:r>
      <w:proofErr w:type="gramEnd"/>
      <w:r w:rsidRPr="00446D8C">
        <w:rPr>
          <w:rFonts w:ascii="Calibri" w:eastAsia="+mn-ea" w:hAnsi="Calibri" w:cs="+mn-cs"/>
          <w:color w:val="000000"/>
          <w:kern w:val="24"/>
          <w:lang w:eastAsia="id-ID"/>
        </w:rPr>
        <w:t xml:space="preserve"> sumber minyak mentah dan gas alam cair ini bermula saat Malaysia mempublikasikan peta pada 1979 yang mencantumkan Ambalat sebagai wilayah k</w:t>
      </w:r>
      <w:r>
        <w:rPr>
          <w:rFonts w:ascii="Calibri" w:eastAsia="+mn-ea" w:hAnsi="Calibri" w:cs="+mn-cs"/>
          <w:color w:val="000000"/>
          <w:kern w:val="24"/>
          <w:lang w:eastAsia="id-ID"/>
        </w:rPr>
        <w:t xml:space="preserve">edaulatannya. </w:t>
      </w:r>
      <w:proofErr w:type="gramStart"/>
      <w:r w:rsidRPr="00446D8C">
        <w:rPr>
          <w:rFonts w:ascii="Calibri" w:eastAsia="+mn-ea" w:hAnsi="Calibri" w:cs="+mn-cs"/>
          <w:color w:val="000000"/>
          <w:kern w:val="24"/>
          <w:lang w:eastAsia="id-ID"/>
        </w:rPr>
        <w:t>Sikap itu lantas diprotes oleh Indonesia.</w:t>
      </w:r>
      <w:proofErr w:type="gramEnd"/>
      <w:r w:rsidRPr="00446D8C">
        <w:rPr>
          <w:rFonts w:ascii="Calibri" w:eastAsia="+mn-ea" w:hAnsi="Calibri" w:cs="+mn-cs"/>
          <w:color w:val="000000"/>
          <w:kern w:val="24"/>
          <w:lang w:eastAsia="id-ID"/>
        </w:rPr>
        <w:t xml:space="preserve"> </w:t>
      </w:r>
      <w:proofErr w:type="gramStart"/>
      <w:r w:rsidRPr="00446D8C">
        <w:rPr>
          <w:rFonts w:ascii="Calibri" w:eastAsia="+mn-ea" w:hAnsi="Calibri" w:cs="+mn-cs"/>
          <w:color w:val="000000"/>
          <w:kern w:val="24"/>
          <w:lang w:eastAsia="id-ID"/>
        </w:rPr>
        <w:t>Pada 1999, Indonesia memberi kontrak kepada perusahaan minyak Italia, ENI.</w:t>
      </w:r>
      <w:proofErr w:type="gramEnd"/>
      <w:r w:rsidRPr="00446D8C">
        <w:rPr>
          <w:rFonts w:ascii="Calibri" w:eastAsia="+mn-ea" w:hAnsi="Calibri" w:cs="+mn-cs"/>
          <w:color w:val="000000"/>
          <w:kern w:val="24"/>
          <w:lang w:eastAsia="id-ID"/>
        </w:rPr>
        <w:t xml:space="preserve"> </w:t>
      </w:r>
    </w:p>
    <w:p w:rsidR="00446D8C" w:rsidRDefault="00446D8C" w:rsidP="00446D8C">
      <w:pPr>
        <w:spacing w:before="120" w:line="360" w:lineRule="auto"/>
        <w:jc w:val="both"/>
        <w:rPr>
          <w:rFonts w:ascii="Calibri" w:eastAsia="+mn-ea" w:hAnsi="Calibri" w:cs="+mn-cs"/>
          <w:b/>
          <w:bCs/>
          <w:color w:val="000000"/>
          <w:kern w:val="24"/>
          <w:lang w:eastAsia="id-ID"/>
        </w:rPr>
      </w:pPr>
      <w:r w:rsidRPr="00446D8C">
        <w:rPr>
          <w:rFonts w:ascii="Calibri" w:eastAsia="+mn-ea" w:hAnsi="Calibri" w:cs="+mn-cs"/>
          <w:b/>
          <w:bCs/>
          <w:color w:val="000000"/>
          <w:kern w:val="24"/>
          <w:lang w:eastAsia="id-ID"/>
        </w:rPr>
        <w:t>Awal Persengketaan</w:t>
      </w:r>
    </w:p>
    <w:p w:rsidR="00000000" w:rsidRPr="00446D8C" w:rsidRDefault="006B3865" w:rsidP="00446D8C">
      <w:pPr>
        <w:numPr>
          <w:ilvl w:val="0"/>
          <w:numId w:val="21"/>
        </w:numPr>
        <w:spacing w:before="120" w:line="360" w:lineRule="auto"/>
        <w:jc w:val="both"/>
        <w:rPr>
          <w:rFonts w:ascii="Calibri" w:eastAsia="+mn-ea" w:hAnsi="Calibri" w:cs="+mn-cs"/>
          <w:color w:val="000000"/>
          <w:kern w:val="24"/>
          <w:lang w:val="id-ID" w:eastAsia="id-ID"/>
        </w:rPr>
      </w:pPr>
      <w:r w:rsidRPr="00446D8C">
        <w:rPr>
          <w:rFonts w:ascii="Calibri" w:eastAsia="+mn-ea" w:hAnsi="Calibri" w:cs="+mn-cs"/>
          <w:color w:val="000000"/>
          <w:kern w:val="24"/>
          <w:lang w:eastAsia="id-ID"/>
        </w:rPr>
        <w:t>Tahun 1967 -&gt; Pertemuan teknis pertama mengenai hukum laut Indonesia-Malaysia</w:t>
      </w:r>
    </w:p>
    <w:p w:rsidR="00000000" w:rsidRPr="00446D8C" w:rsidRDefault="006B3865" w:rsidP="00446D8C">
      <w:pPr>
        <w:numPr>
          <w:ilvl w:val="0"/>
          <w:numId w:val="21"/>
        </w:numPr>
        <w:spacing w:before="120" w:line="360" w:lineRule="auto"/>
        <w:jc w:val="both"/>
        <w:rPr>
          <w:rFonts w:ascii="Calibri" w:eastAsia="+mn-ea" w:hAnsi="Calibri" w:cs="+mn-cs"/>
          <w:color w:val="000000"/>
          <w:kern w:val="24"/>
          <w:lang w:val="id-ID" w:eastAsia="id-ID"/>
        </w:rPr>
      </w:pPr>
      <w:r w:rsidRPr="00446D8C">
        <w:rPr>
          <w:rFonts w:ascii="Calibri" w:eastAsia="+mn-ea" w:hAnsi="Calibri" w:cs="+mn-cs"/>
          <w:color w:val="000000"/>
          <w:kern w:val="24"/>
          <w:lang w:eastAsia="id-ID"/>
        </w:rPr>
        <w:t xml:space="preserve">27 Oktober 1969 -&gt; Penandatanganan </w:t>
      </w:r>
      <w:r w:rsidRPr="00446D8C">
        <w:rPr>
          <w:rFonts w:ascii="Calibri" w:eastAsia="+mn-ea" w:hAnsi="Calibri" w:cs="+mn-cs"/>
          <w:i/>
          <w:iCs/>
          <w:color w:val="000000"/>
          <w:kern w:val="24"/>
          <w:lang w:eastAsia="id-ID"/>
        </w:rPr>
        <w:t>Perjanji</w:t>
      </w:r>
      <w:r w:rsidRPr="00446D8C">
        <w:rPr>
          <w:rFonts w:ascii="Calibri" w:eastAsia="+mn-ea" w:hAnsi="Calibri" w:cs="+mn-cs"/>
          <w:i/>
          <w:iCs/>
          <w:color w:val="000000"/>
          <w:kern w:val="24"/>
          <w:lang w:eastAsia="id-ID"/>
        </w:rPr>
        <w:t>an Tapal Batas Kontinental Indonesia – Malaysia</w:t>
      </w:r>
      <w:r w:rsidRPr="00446D8C">
        <w:rPr>
          <w:rFonts w:ascii="Calibri" w:eastAsia="+mn-ea" w:hAnsi="Calibri" w:cs="+mn-cs"/>
          <w:color w:val="000000"/>
          <w:kern w:val="24"/>
          <w:lang w:eastAsia="id-ID"/>
        </w:rPr>
        <w:t xml:space="preserve"> </w:t>
      </w:r>
    </w:p>
    <w:p w:rsidR="00000000" w:rsidRPr="00446D8C" w:rsidRDefault="006B3865" w:rsidP="00446D8C">
      <w:pPr>
        <w:numPr>
          <w:ilvl w:val="0"/>
          <w:numId w:val="21"/>
        </w:numPr>
        <w:spacing w:before="120" w:line="360" w:lineRule="auto"/>
        <w:jc w:val="both"/>
        <w:rPr>
          <w:rFonts w:ascii="Calibri" w:eastAsia="+mn-ea" w:hAnsi="Calibri" w:cs="+mn-cs"/>
          <w:color w:val="000000"/>
          <w:kern w:val="24"/>
          <w:lang w:val="id-ID" w:eastAsia="id-ID"/>
        </w:rPr>
      </w:pPr>
      <w:r w:rsidRPr="00446D8C">
        <w:rPr>
          <w:rFonts w:ascii="Calibri" w:eastAsia="+mn-ea" w:hAnsi="Calibri" w:cs="+mn-cs"/>
          <w:color w:val="000000"/>
          <w:kern w:val="24"/>
          <w:lang w:eastAsia="id-ID"/>
        </w:rPr>
        <w:t xml:space="preserve">7 November 1969 -&gt; Kedua negara melakukan ratifikasi </w:t>
      </w:r>
    </w:p>
    <w:p w:rsidR="00000000" w:rsidRPr="00446D8C" w:rsidRDefault="006B3865" w:rsidP="00446D8C">
      <w:pPr>
        <w:numPr>
          <w:ilvl w:val="0"/>
          <w:numId w:val="21"/>
        </w:numPr>
        <w:spacing w:before="120" w:line="360" w:lineRule="auto"/>
        <w:jc w:val="both"/>
        <w:rPr>
          <w:rFonts w:ascii="Calibri" w:eastAsia="+mn-ea" w:hAnsi="Calibri" w:cs="+mn-cs"/>
          <w:color w:val="000000"/>
          <w:kern w:val="24"/>
          <w:lang w:val="id-ID" w:eastAsia="id-ID"/>
        </w:rPr>
      </w:pPr>
      <w:r w:rsidRPr="00446D8C">
        <w:rPr>
          <w:rFonts w:ascii="Calibri" w:eastAsia="+mn-ea" w:hAnsi="Calibri" w:cs="+mn-cs"/>
          <w:color w:val="000000"/>
          <w:kern w:val="24"/>
          <w:lang w:eastAsia="id-ID"/>
        </w:rPr>
        <w:t>Masih tahun 1969 -&gt; Malaysia membuat peta baru yang memasukan pulau Sipadan, Ligitan dan Batu Puteh (Pedra blanca), peta ini tidak diakui Indonesia dan</w:t>
      </w:r>
      <w:r w:rsidRPr="00446D8C">
        <w:rPr>
          <w:rFonts w:ascii="Calibri" w:eastAsia="+mn-ea" w:hAnsi="Calibri" w:cs="+mn-cs"/>
          <w:color w:val="000000"/>
          <w:kern w:val="24"/>
          <w:lang w:eastAsia="id-ID"/>
        </w:rPr>
        <w:t xml:space="preserve"> Singapura </w:t>
      </w:r>
    </w:p>
    <w:p w:rsidR="00000000" w:rsidRPr="0022605F" w:rsidRDefault="006B3865" w:rsidP="00446D8C">
      <w:pPr>
        <w:numPr>
          <w:ilvl w:val="0"/>
          <w:numId w:val="21"/>
        </w:numPr>
        <w:spacing w:before="120" w:line="360" w:lineRule="auto"/>
        <w:jc w:val="both"/>
        <w:rPr>
          <w:rFonts w:ascii="Calibri" w:eastAsia="+mn-ea" w:hAnsi="Calibri" w:cs="+mn-cs"/>
          <w:color w:val="000000"/>
          <w:kern w:val="24"/>
          <w:lang w:val="id-ID" w:eastAsia="id-ID"/>
        </w:rPr>
      </w:pPr>
      <w:r w:rsidRPr="00446D8C">
        <w:rPr>
          <w:rFonts w:ascii="Calibri" w:eastAsia="+mn-ea" w:hAnsi="Calibri" w:cs="+mn-cs"/>
          <w:color w:val="000000"/>
          <w:kern w:val="24"/>
          <w:lang w:eastAsia="id-ID"/>
        </w:rPr>
        <w:t xml:space="preserve">17 Maret 1970 -&gt; kembali ditanda tangani </w:t>
      </w:r>
      <w:r w:rsidRPr="00446D8C">
        <w:rPr>
          <w:rFonts w:ascii="Calibri" w:eastAsia="+mn-ea" w:hAnsi="Calibri" w:cs="+mn-cs"/>
          <w:i/>
          <w:iCs/>
          <w:color w:val="000000"/>
          <w:kern w:val="24"/>
          <w:lang w:eastAsia="id-ID"/>
        </w:rPr>
        <w:t>Persetujuan Tapal batas Laut Indonesia dan Malaysia</w:t>
      </w:r>
      <w:r w:rsidRPr="00446D8C">
        <w:rPr>
          <w:rFonts w:ascii="Calibri" w:eastAsia="+mn-ea" w:hAnsi="Calibri" w:cs="+mn-cs"/>
          <w:color w:val="000000"/>
          <w:kern w:val="24"/>
          <w:lang w:eastAsia="id-ID"/>
        </w:rPr>
        <w:t xml:space="preserve"> </w:t>
      </w:r>
    </w:p>
    <w:p w:rsidR="00000000" w:rsidRPr="0022605F" w:rsidRDefault="006B3865" w:rsidP="0022605F">
      <w:pPr>
        <w:numPr>
          <w:ilvl w:val="0"/>
          <w:numId w:val="21"/>
        </w:numPr>
        <w:spacing w:before="120" w:line="360" w:lineRule="auto"/>
        <w:jc w:val="both"/>
        <w:rPr>
          <w:rFonts w:ascii="Calibri" w:eastAsia="+mn-ea" w:hAnsi="Calibri" w:cs="+mn-cs"/>
          <w:color w:val="000000"/>
          <w:kern w:val="24"/>
          <w:lang w:val="id-ID" w:eastAsia="id-ID"/>
        </w:rPr>
      </w:pPr>
      <w:r w:rsidRPr="0022605F">
        <w:rPr>
          <w:rFonts w:ascii="Calibri" w:eastAsia="+mn-ea" w:hAnsi="Calibri" w:cs="+mn-cs"/>
          <w:color w:val="000000"/>
          <w:kern w:val="24"/>
          <w:lang w:eastAsia="id-ID"/>
        </w:rPr>
        <w:t>1979 -&gt; Malaysia membuat peta baru mengenai tapal batas kontinental dan maritim dengan yang secara sepihak membuat perbatasan maritimnya sendiri den</w:t>
      </w:r>
      <w:r w:rsidRPr="0022605F">
        <w:rPr>
          <w:rFonts w:ascii="Calibri" w:eastAsia="+mn-ea" w:hAnsi="Calibri" w:cs="+mn-cs"/>
          <w:color w:val="000000"/>
          <w:kern w:val="24"/>
          <w:lang w:eastAsia="id-ID"/>
        </w:rPr>
        <w:t xml:space="preserve">gan memasukan </w:t>
      </w:r>
      <w:proofErr w:type="gramStart"/>
      <w:r w:rsidRPr="0022605F">
        <w:rPr>
          <w:rFonts w:ascii="Calibri" w:eastAsia="+mn-ea" w:hAnsi="Calibri" w:cs="+mn-cs"/>
          <w:color w:val="000000"/>
          <w:kern w:val="24"/>
          <w:lang w:eastAsia="id-ID"/>
        </w:rPr>
        <w:t>blok</w:t>
      </w:r>
      <w:proofErr w:type="gramEnd"/>
      <w:r w:rsidRPr="0022605F">
        <w:rPr>
          <w:rFonts w:ascii="Calibri" w:eastAsia="+mn-ea" w:hAnsi="Calibri" w:cs="+mn-cs"/>
          <w:color w:val="000000"/>
          <w:kern w:val="24"/>
          <w:lang w:eastAsia="id-ID"/>
        </w:rPr>
        <w:t xml:space="preserve"> maritim Ambalat ke dalam wilayahnya yaitu dengan memajukan koordinat 4° 10' arah utara melewati Pulau Sebatik.</w:t>
      </w:r>
    </w:p>
    <w:p w:rsidR="00000000" w:rsidRPr="0022605F" w:rsidRDefault="006B3865" w:rsidP="0022605F">
      <w:pPr>
        <w:numPr>
          <w:ilvl w:val="0"/>
          <w:numId w:val="21"/>
        </w:numPr>
        <w:spacing w:before="120" w:line="360" w:lineRule="auto"/>
        <w:jc w:val="both"/>
        <w:rPr>
          <w:rFonts w:ascii="Calibri" w:eastAsia="+mn-ea" w:hAnsi="Calibri" w:cs="+mn-cs"/>
          <w:color w:val="000000"/>
          <w:kern w:val="24"/>
          <w:lang w:val="id-ID" w:eastAsia="id-ID"/>
        </w:rPr>
      </w:pPr>
      <w:r w:rsidRPr="0022605F">
        <w:rPr>
          <w:rFonts w:ascii="Calibri" w:eastAsia="+mn-ea" w:hAnsi="Calibri" w:cs="+mn-cs"/>
          <w:color w:val="000000"/>
          <w:kern w:val="24"/>
          <w:lang w:eastAsia="id-ID"/>
        </w:rPr>
        <w:t xml:space="preserve">1999 -&gt; Indonesia memberi kontrak kepada perusahaan minyak Italia, ENI. </w:t>
      </w:r>
    </w:p>
    <w:p w:rsidR="0022605F" w:rsidRDefault="0022605F" w:rsidP="0022605F">
      <w:pPr>
        <w:spacing w:before="120" w:line="360" w:lineRule="auto"/>
        <w:jc w:val="both"/>
        <w:rPr>
          <w:rFonts w:ascii="Calibri" w:eastAsia="+mn-ea" w:hAnsi="Calibri" w:cs="+mn-cs"/>
          <w:color w:val="000000"/>
          <w:kern w:val="24"/>
          <w:lang w:eastAsia="id-ID"/>
        </w:rPr>
      </w:pPr>
    </w:p>
    <w:p w:rsidR="0022605F" w:rsidRDefault="0022605F" w:rsidP="0022605F">
      <w:pPr>
        <w:spacing w:before="120" w:line="360" w:lineRule="auto"/>
        <w:jc w:val="both"/>
        <w:rPr>
          <w:rFonts w:ascii="Calibri" w:eastAsia="+mn-ea" w:hAnsi="Calibri" w:cs="+mn-cs"/>
          <w:color w:val="000000"/>
          <w:kern w:val="24"/>
          <w:lang w:eastAsia="id-ID"/>
        </w:rPr>
      </w:pPr>
    </w:p>
    <w:p w:rsidR="0022605F" w:rsidRDefault="0022605F" w:rsidP="0022605F">
      <w:pPr>
        <w:spacing w:before="120" w:line="360" w:lineRule="auto"/>
        <w:jc w:val="both"/>
        <w:rPr>
          <w:rFonts w:ascii="Calibri" w:eastAsia="+mn-ea" w:hAnsi="Calibri" w:cs="+mn-cs"/>
          <w:color w:val="000000"/>
          <w:kern w:val="24"/>
          <w:lang w:eastAsia="id-ID"/>
        </w:rPr>
      </w:pPr>
    </w:p>
    <w:p w:rsidR="0022605F" w:rsidRDefault="0022605F" w:rsidP="0022605F">
      <w:pPr>
        <w:spacing w:before="120" w:line="360" w:lineRule="auto"/>
        <w:jc w:val="both"/>
        <w:rPr>
          <w:rFonts w:ascii="Calibri" w:eastAsia="+mn-ea" w:hAnsi="Calibri" w:cs="+mn-cs"/>
          <w:color w:val="000000"/>
          <w:kern w:val="24"/>
          <w:lang w:eastAsia="id-ID"/>
        </w:rPr>
      </w:pPr>
    </w:p>
    <w:p w:rsidR="0022605F" w:rsidRPr="004B082C" w:rsidRDefault="0022605F" w:rsidP="0022605F">
      <w:pPr>
        <w:pStyle w:val="ListParagraph"/>
        <w:spacing w:line="360" w:lineRule="auto"/>
        <w:ind w:left="0"/>
        <w:jc w:val="center"/>
        <w:rPr>
          <w:rFonts w:asciiTheme="minorHAnsi" w:hAnsiTheme="minorHAnsi" w:cstheme="minorHAnsi"/>
          <w:b/>
          <w:bCs/>
          <w:lang w:eastAsia="id-ID"/>
        </w:rPr>
      </w:pPr>
      <w:r w:rsidRPr="004B082C">
        <w:rPr>
          <w:rFonts w:asciiTheme="minorHAnsi" w:hAnsiTheme="minorHAnsi" w:cstheme="minorHAnsi"/>
          <w:b/>
          <w:bCs/>
          <w:lang w:eastAsia="id-ID"/>
        </w:rPr>
        <w:lastRenderedPageBreak/>
        <w:t>BAB II</w:t>
      </w:r>
      <w:r>
        <w:rPr>
          <w:rFonts w:asciiTheme="minorHAnsi" w:hAnsiTheme="minorHAnsi" w:cstheme="minorHAnsi"/>
          <w:b/>
          <w:bCs/>
          <w:lang w:eastAsia="id-ID"/>
        </w:rPr>
        <w:t>I</w:t>
      </w:r>
    </w:p>
    <w:p w:rsidR="0022605F" w:rsidRDefault="0022605F" w:rsidP="0022605F">
      <w:pPr>
        <w:pStyle w:val="ListParagraph"/>
        <w:spacing w:line="360" w:lineRule="auto"/>
        <w:ind w:left="0"/>
        <w:jc w:val="center"/>
        <w:rPr>
          <w:rFonts w:asciiTheme="minorHAnsi" w:hAnsiTheme="minorHAnsi" w:cstheme="minorHAnsi"/>
          <w:b/>
          <w:bCs/>
          <w:lang w:eastAsia="id-ID"/>
        </w:rPr>
      </w:pPr>
      <w:r w:rsidRPr="004B082C">
        <w:rPr>
          <w:rFonts w:asciiTheme="minorHAnsi" w:hAnsiTheme="minorHAnsi" w:cstheme="minorHAnsi"/>
          <w:b/>
          <w:bCs/>
          <w:lang w:eastAsia="id-ID"/>
        </w:rPr>
        <w:t>PERM</w:t>
      </w:r>
      <w:r>
        <w:rPr>
          <w:rFonts w:asciiTheme="minorHAnsi" w:hAnsiTheme="minorHAnsi" w:cstheme="minorHAnsi"/>
          <w:b/>
          <w:bCs/>
          <w:lang w:eastAsia="id-ID"/>
        </w:rPr>
        <w:t>BAHASAN</w:t>
      </w:r>
    </w:p>
    <w:p w:rsidR="0022605F" w:rsidRDefault="0022605F" w:rsidP="0022605F">
      <w:pPr>
        <w:pStyle w:val="ListParagraph"/>
        <w:spacing w:line="360" w:lineRule="auto"/>
        <w:ind w:left="0"/>
        <w:jc w:val="center"/>
        <w:rPr>
          <w:rFonts w:asciiTheme="minorHAnsi" w:hAnsiTheme="minorHAnsi" w:cstheme="minorHAnsi"/>
          <w:b/>
          <w:bCs/>
          <w:lang w:eastAsia="id-ID"/>
        </w:rPr>
      </w:pPr>
    </w:p>
    <w:p w:rsidR="0022605F" w:rsidRDefault="0022605F" w:rsidP="0022605F">
      <w:pPr>
        <w:pStyle w:val="ListParagraph"/>
        <w:spacing w:line="360" w:lineRule="auto"/>
        <w:ind w:left="0"/>
        <w:jc w:val="both"/>
        <w:rPr>
          <w:rFonts w:asciiTheme="minorHAnsi" w:hAnsiTheme="minorHAnsi" w:cstheme="minorHAnsi"/>
          <w:b/>
          <w:bCs/>
          <w:lang w:eastAsia="id-ID"/>
        </w:rPr>
      </w:pPr>
      <w:r>
        <w:rPr>
          <w:rFonts w:asciiTheme="minorHAnsi" w:hAnsiTheme="minorHAnsi" w:cstheme="minorHAnsi"/>
          <w:b/>
          <w:bCs/>
          <w:lang w:eastAsia="id-ID"/>
        </w:rPr>
        <w:t>Sudut Pandang Indonesia</w:t>
      </w:r>
    </w:p>
    <w:p w:rsidR="00000000" w:rsidRPr="0022605F" w:rsidRDefault="006B3865" w:rsidP="0022605F">
      <w:pPr>
        <w:pStyle w:val="ListParagraph"/>
        <w:numPr>
          <w:ilvl w:val="1"/>
          <w:numId w:val="24"/>
        </w:numPr>
        <w:tabs>
          <w:tab w:val="clear" w:pos="1440"/>
        </w:tabs>
        <w:spacing w:line="360" w:lineRule="auto"/>
        <w:ind w:left="426"/>
        <w:jc w:val="both"/>
        <w:rPr>
          <w:rFonts w:asciiTheme="minorHAnsi" w:hAnsiTheme="minorHAnsi" w:cstheme="minorHAnsi"/>
          <w:lang w:val="id-ID" w:eastAsia="id-ID"/>
        </w:rPr>
      </w:pPr>
      <w:r w:rsidRPr="0022605F">
        <w:rPr>
          <w:rFonts w:asciiTheme="minorHAnsi" w:hAnsiTheme="minorHAnsi" w:cstheme="minorHAnsi"/>
          <w:lang w:eastAsia="id-ID"/>
        </w:rPr>
        <w:t xml:space="preserve">Malaysia seringkali melewati batas negaranya, </w:t>
      </w:r>
      <w:r w:rsidRPr="0022605F">
        <w:rPr>
          <w:rFonts w:asciiTheme="minorHAnsi" w:hAnsiTheme="minorHAnsi" w:cstheme="minorHAnsi"/>
          <w:lang w:eastAsia="id-ID"/>
        </w:rPr>
        <w:t>menuju ke arah Ambalat</w:t>
      </w:r>
      <w:r w:rsidR="0022605F">
        <w:rPr>
          <w:rFonts w:asciiTheme="minorHAnsi" w:hAnsiTheme="minorHAnsi" w:cstheme="minorHAnsi"/>
          <w:lang w:eastAsia="id-ID"/>
        </w:rPr>
        <w:t>.</w:t>
      </w:r>
      <w:r w:rsidRPr="0022605F">
        <w:rPr>
          <w:rFonts w:asciiTheme="minorHAnsi" w:hAnsiTheme="minorHAnsi" w:cstheme="minorHAnsi"/>
          <w:lang w:eastAsia="id-ID"/>
        </w:rPr>
        <w:t xml:space="preserve"> </w:t>
      </w:r>
    </w:p>
    <w:p w:rsidR="00000000" w:rsidRPr="0022605F" w:rsidRDefault="006B3865" w:rsidP="0022605F">
      <w:pPr>
        <w:pStyle w:val="ListParagraph"/>
        <w:numPr>
          <w:ilvl w:val="1"/>
          <w:numId w:val="24"/>
        </w:numPr>
        <w:tabs>
          <w:tab w:val="clear" w:pos="1440"/>
        </w:tabs>
        <w:spacing w:line="360" w:lineRule="auto"/>
        <w:ind w:left="426"/>
        <w:jc w:val="both"/>
        <w:rPr>
          <w:rFonts w:asciiTheme="minorHAnsi" w:hAnsiTheme="minorHAnsi" w:cstheme="minorHAnsi"/>
          <w:lang w:val="id-ID" w:eastAsia="id-ID"/>
        </w:rPr>
      </w:pPr>
      <w:r w:rsidRPr="0022605F">
        <w:rPr>
          <w:rFonts w:asciiTheme="minorHAnsi" w:hAnsiTheme="minorHAnsi" w:cstheme="minorHAnsi"/>
          <w:lang w:eastAsia="id-ID"/>
        </w:rPr>
        <w:t>Malaysia berpedoman kepada peta yang dibuatnya sendiri pada tahun 1979 tanpa persetujuan</w:t>
      </w:r>
      <w:r w:rsidR="0022605F">
        <w:rPr>
          <w:rFonts w:asciiTheme="minorHAnsi" w:hAnsiTheme="minorHAnsi" w:cstheme="minorHAnsi"/>
          <w:lang w:eastAsia="id-ID"/>
        </w:rPr>
        <w:t>.</w:t>
      </w:r>
      <w:r w:rsidRPr="0022605F">
        <w:rPr>
          <w:rFonts w:asciiTheme="minorHAnsi" w:hAnsiTheme="minorHAnsi" w:cstheme="minorHAnsi"/>
          <w:lang w:eastAsia="id-ID"/>
        </w:rPr>
        <w:t xml:space="preserve"> </w:t>
      </w:r>
    </w:p>
    <w:p w:rsidR="00000000" w:rsidRPr="0022605F" w:rsidRDefault="006B3865" w:rsidP="0022605F">
      <w:pPr>
        <w:pStyle w:val="ListParagraph"/>
        <w:numPr>
          <w:ilvl w:val="1"/>
          <w:numId w:val="24"/>
        </w:numPr>
        <w:tabs>
          <w:tab w:val="clear" w:pos="1440"/>
        </w:tabs>
        <w:spacing w:line="360" w:lineRule="auto"/>
        <w:ind w:left="426"/>
        <w:jc w:val="both"/>
        <w:rPr>
          <w:rFonts w:asciiTheme="minorHAnsi" w:hAnsiTheme="minorHAnsi" w:cstheme="minorHAnsi"/>
          <w:lang w:val="id-ID" w:eastAsia="id-ID"/>
        </w:rPr>
      </w:pPr>
      <w:r w:rsidRPr="0022605F">
        <w:rPr>
          <w:rFonts w:asciiTheme="minorHAnsi" w:hAnsiTheme="minorHAnsi" w:cstheme="minorHAnsi"/>
          <w:lang w:eastAsia="id-ID"/>
        </w:rPr>
        <w:t>Ambalat berada di dalam wilayah kekuasaan Indonesia dan memiliki cadangan minyak bumi yang besar, jadi merupakan aset negara yang harus dija</w:t>
      </w:r>
      <w:r w:rsidRPr="0022605F">
        <w:rPr>
          <w:rFonts w:asciiTheme="minorHAnsi" w:hAnsiTheme="minorHAnsi" w:cstheme="minorHAnsi"/>
          <w:lang w:eastAsia="id-ID"/>
        </w:rPr>
        <w:t>ga dan dipertahankan</w:t>
      </w:r>
      <w:r w:rsidR="0022605F">
        <w:rPr>
          <w:rFonts w:asciiTheme="minorHAnsi" w:hAnsiTheme="minorHAnsi" w:cstheme="minorHAnsi"/>
          <w:lang w:eastAsia="id-ID"/>
        </w:rPr>
        <w:t>.</w:t>
      </w:r>
      <w:r w:rsidRPr="0022605F">
        <w:rPr>
          <w:rFonts w:asciiTheme="minorHAnsi" w:hAnsiTheme="minorHAnsi" w:cstheme="minorHAnsi"/>
          <w:lang w:eastAsia="id-ID"/>
        </w:rPr>
        <w:t xml:space="preserve"> </w:t>
      </w:r>
    </w:p>
    <w:p w:rsidR="00000000" w:rsidRPr="0022605F" w:rsidRDefault="006B3865" w:rsidP="0022605F">
      <w:pPr>
        <w:pStyle w:val="ListParagraph"/>
        <w:numPr>
          <w:ilvl w:val="1"/>
          <w:numId w:val="24"/>
        </w:numPr>
        <w:tabs>
          <w:tab w:val="clear" w:pos="1440"/>
        </w:tabs>
        <w:spacing w:line="360" w:lineRule="auto"/>
        <w:ind w:left="426"/>
        <w:jc w:val="both"/>
        <w:rPr>
          <w:rFonts w:asciiTheme="minorHAnsi" w:hAnsiTheme="minorHAnsi" w:cstheme="minorHAnsi"/>
          <w:lang w:val="id-ID" w:eastAsia="id-ID"/>
        </w:rPr>
      </w:pPr>
      <w:r w:rsidRPr="0022605F">
        <w:rPr>
          <w:rFonts w:asciiTheme="minorHAnsi" w:hAnsiTheme="minorHAnsi" w:cstheme="minorHAnsi"/>
          <w:lang w:eastAsia="id-ID"/>
        </w:rPr>
        <w:t>Indonesia telah kehilangan Sipadan-Ligitan, maka kali ini tidak boleh lengah</w:t>
      </w:r>
      <w:r w:rsidR="0022605F">
        <w:rPr>
          <w:rFonts w:asciiTheme="minorHAnsi" w:hAnsiTheme="minorHAnsi" w:cstheme="minorHAnsi"/>
          <w:lang w:eastAsia="id-ID"/>
        </w:rPr>
        <w:t>.</w:t>
      </w:r>
      <w:r w:rsidRPr="0022605F">
        <w:rPr>
          <w:rFonts w:asciiTheme="minorHAnsi" w:hAnsiTheme="minorHAnsi" w:cstheme="minorHAnsi"/>
          <w:lang w:eastAsia="id-ID"/>
        </w:rPr>
        <w:t xml:space="preserve"> </w:t>
      </w:r>
    </w:p>
    <w:p w:rsidR="0022605F" w:rsidRDefault="0022605F" w:rsidP="0022605F">
      <w:pPr>
        <w:spacing w:line="360" w:lineRule="auto"/>
        <w:jc w:val="both"/>
        <w:rPr>
          <w:rFonts w:asciiTheme="minorHAnsi" w:hAnsiTheme="minorHAnsi" w:cstheme="minorHAnsi"/>
          <w:sz w:val="16"/>
          <w:szCs w:val="16"/>
          <w:lang w:eastAsia="id-ID"/>
        </w:rPr>
      </w:pPr>
    </w:p>
    <w:p w:rsidR="0022605F" w:rsidRDefault="0022605F" w:rsidP="0022605F">
      <w:pPr>
        <w:spacing w:line="360" w:lineRule="auto"/>
        <w:jc w:val="both"/>
        <w:rPr>
          <w:rFonts w:asciiTheme="minorHAnsi" w:hAnsiTheme="minorHAnsi" w:cstheme="minorHAnsi"/>
          <w:b/>
          <w:bCs/>
          <w:lang w:eastAsia="id-ID"/>
        </w:rPr>
      </w:pPr>
      <w:r>
        <w:rPr>
          <w:rFonts w:asciiTheme="minorHAnsi" w:hAnsiTheme="minorHAnsi" w:cstheme="minorHAnsi"/>
          <w:b/>
          <w:bCs/>
          <w:lang w:eastAsia="id-ID"/>
        </w:rPr>
        <w:t>Sudut Pandang Malaysia</w:t>
      </w:r>
    </w:p>
    <w:p w:rsidR="00000000" w:rsidRPr="0022605F" w:rsidRDefault="006B3865" w:rsidP="0022605F">
      <w:pPr>
        <w:numPr>
          <w:ilvl w:val="1"/>
          <w:numId w:val="26"/>
        </w:numPr>
        <w:tabs>
          <w:tab w:val="clear" w:pos="1440"/>
          <w:tab w:val="num" w:pos="-2127"/>
        </w:tabs>
        <w:spacing w:line="360" w:lineRule="auto"/>
        <w:ind w:left="426"/>
        <w:jc w:val="both"/>
        <w:rPr>
          <w:rFonts w:asciiTheme="minorHAnsi" w:hAnsiTheme="minorHAnsi" w:cstheme="minorHAnsi"/>
          <w:lang w:val="id-ID" w:eastAsia="id-ID"/>
        </w:rPr>
      </w:pPr>
      <w:r w:rsidRPr="0022605F">
        <w:rPr>
          <w:rFonts w:asciiTheme="minorHAnsi" w:hAnsiTheme="minorHAnsi" w:cstheme="minorHAnsi"/>
          <w:lang w:eastAsia="id-ID"/>
        </w:rPr>
        <w:t>Indonesia “mencuri” sebagian (bukan seluruh) Ambalat dari Malaysia</w:t>
      </w:r>
      <w:r w:rsidR="0022605F">
        <w:rPr>
          <w:rFonts w:asciiTheme="minorHAnsi" w:hAnsiTheme="minorHAnsi" w:cstheme="minorHAnsi"/>
          <w:lang w:eastAsia="id-ID"/>
        </w:rPr>
        <w:t>.</w:t>
      </w:r>
    </w:p>
    <w:p w:rsidR="00000000" w:rsidRPr="0022605F" w:rsidRDefault="006B3865" w:rsidP="0022605F">
      <w:pPr>
        <w:numPr>
          <w:ilvl w:val="1"/>
          <w:numId w:val="26"/>
        </w:numPr>
        <w:tabs>
          <w:tab w:val="clear" w:pos="1440"/>
          <w:tab w:val="num" w:pos="-2127"/>
        </w:tabs>
        <w:spacing w:line="360" w:lineRule="auto"/>
        <w:ind w:left="426"/>
        <w:jc w:val="both"/>
        <w:rPr>
          <w:rFonts w:asciiTheme="minorHAnsi" w:hAnsiTheme="minorHAnsi" w:cstheme="minorHAnsi"/>
          <w:lang w:val="id-ID" w:eastAsia="id-ID"/>
        </w:rPr>
      </w:pPr>
      <w:r w:rsidRPr="0022605F">
        <w:rPr>
          <w:rFonts w:asciiTheme="minorHAnsi" w:hAnsiTheme="minorHAnsi" w:cstheme="minorHAnsi"/>
          <w:lang w:eastAsia="id-ID"/>
        </w:rPr>
        <w:t>Pedoman peta yang dibuat pada tahun 1979 berdasarkan garis yang sah, Indonesia lah yan</w:t>
      </w:r>
      <w:r w:rsidRPr="0022605F">
        <w:rPr>
          <w:rFonts w:asciiTheme="minorHAnsi" w:hAnsiTheme="minorHAnsi" w:cstheme="minorHAnsi"/>
          <w:lang w:eastAsia="id-ID"/>
        </w:rPr>
        <w:t>g tidak bisa membaca pet</w:t>
      </w:r>
      <w:r w:rsidRPr="0022605F">
        <w:rPr>
          <w:rFonts w:asciiTheme="minorHAnsi" w:hAnsiTheme="minorHAnsi" w:cstheme="minorHAnsi"/>
          <w:lang w:eastAsia="id-ID"/>
        </w:rPr>
        <w:t>a</w:t>
      </w:r>
      <w:r w:rsidR="0022605F">
        <w:rPr>
          <w:rFonts w:asciiTheme="minorHAnsi" w:hAnsiTheme="minorHAnsi" w:cstheme="minorHAnsi"/>
          <w:lang w:eastAsia="id-ID"/>
        </w:rPr>
        <w:t>.</w:t>
      </w:r>
      <w:r w:rsidRPr="0022605F">
        <w:rPr>
          <w:rFonts w:asciiTheme="minorHAnsi" w:hAnsiTheme="minorHAnsi" w:cstheme="minorHAnsi"/>
          <w:lang w:eastAsia="id-ID"/>
        </w:rPr>
        <w:t xml:space="preserve"> </w:t>
      </w:r>
    </w:p>
    <w:p w:rsidR="00000000" w:rsidRPr="0022605F" w:rsidRDefault="006B3865" w:rsidP="0022605F">
      <w:pPr>
        <w:numPr>
          <w:ilvl w:val="1"/>
          <w:numId w:val="26"/>
        </w:numPr>
        <w:tabs>
          <w:tab w:val="clear" w:pos="1440"/>
          <w:tab w:val="num" w:pos="-2127"/>
        </w:tabs>
        <w:spacing w:line="360" w:lineRule="auto"/>
        <w:ind w:left="426"/>
        <w:jc w:val="both"/>
        <w:rPr>
          <w:rFonts w:asciiTheme="minorHAnsi" w:hAnsiTheme="minorHAnsi" w:cstheme="minorHAnsi"/>
          <w:lang w:val="id-ID" w:eastAsia="id-ID"/>
        </w:rPr>
      </w:pPr>
      <w:r w:rsidRPr="0022605F">
        <w:rPr>
          <w:rFonts w:asciiTheme="minorHAnsi" w:hAnsiTheme="minorHAnsi" w:cstheme="minorHAnsi"/>
          <w:lang w:eastAsia="id-ID"/>
        </w:rPr>
        <w:t>Perasaan bangga memenangkan Sipadan dan Ligitan, Malaysia juga harus memenangkan pertimbangan efektif UNCLOS kali ini</w:t>
      </w:r>
      <w:r w:rsidR="0022605F">
        <w:rPr>
          <w:rFonts w:asciiTheme="minorHAnsi" w:hAnsiTheme="minorHAnsi" w:cstheme="minorHAnsi"/>
          <w:lang w:eastAsia="id-ID"/>
        </w:rPr>
        <w:t>.</w:t>
      </w:r>
      <w:r w:rsidRPr="0022605F">
        <w:rPr>
          <w:rFonts w:asciiTheme="minorHAnsi" w:hAnsiTheme="minorHAnsi" w:cstheme="minorHAnsi"/>
          <w:lang w:eastAsia="id-ID"/>
        </w:rPr>
        <w:t xml:space="preserve"> </w:t>
      </w:r>
    </w:p>
    <w:p w:rsidR="0022605F" w:rsidRDefault="0022605F" w:rsidP="0022605F">
      <w:pPr>
        <w:spacing w:line="360" w:lineRule="auto"/>
        <w:jc w:val="both"/>
        <w:rPr>
          <w:rFonts w:asciiTheme="minorHAnsi" w:hAnsiTheme="minorHAnsi" w:cstheme="minorHAnsi"/>
          <w:sz w:val="16"/>
          <w:szCs w:val="16"/>
          <w:lang w:eastAsia="id-ID"/>
        </w:rPr>
      </w:pPr>
    </w:p>
    <w:p w:rsidR="0022605F" w:rsidRDefault="0022605F" w:rsidP="0022605F">
      <w:pPr>
        <w:spacing w:line="360" w:lineRule="auto"/>
        <w:jc w:val="both"/>
        <w:rPr>
          <w:rFonts w:asciiTheme="minorHAnsi" w:hAnsiTheme="minorHAnsi" w:cstheme="minorHAnsi"/>
          <w:b/>
          <w:bCs/>
          <w:lang w:eastAsia="id-ID"/>
        </w:rPr>
      </w:pPr>
      <w:r>
        <w:rPr>
          <w:rFonts w:asciiTheme="minorHAnsi" w:hAnsiTheme="minorHAnsi" w:cstheme="minorHAnsi"/>
          <w:b/>
          <w:bCs/>
          <w:lang w:eastAsia="id-ID"/>
        </w:rPr>
        <w:t>Sudut Pandang Media Informasi dan PERS</w:t>
      </w:r>
    </w:p>
    <w:p w:rsidR="00000000" w:rsidRPr="0022605F" w:rsidRDefault="006B3865" w:rsidP="0022605F">
      <w:pPr>
        <w:numPr>
          <w:ilvl w:val="1"/>
          <w:numId w:val="28"/>
        </w:numPr>
        <w:tabs>
          <w:tab w:val="clear" w:pos="1440"/>
        </w:tabs>
        <w:spacing w:line="360" w:lineRule="auto"/>
        <w:ind w:left="426"/>
        <w:jc w:val="both"/>
        <w:rPr>
          <w:rFonts w:asciiTheme="minorHAnsi" w:hAnsiTheme="minorHAnsi" w:cstheme="minorHAnsi"/>
          <w:lang w:val="id-ID" w:eastAsia="id-ID"/>
        </w:rPr>
      </w:pPr>
      <w:r w:rsidRPr="0022605F">
        <w:rPr>
          <w:rFonts w:asciiTheme="minorHAnsi" w:hAnsiTheme="minorHAnsi" w:cstheme="minorHAnsi"/>
          <w:lang w:eastAsia="id-ID"/>
        </w:rPr>
        <w:t>Dalam pertimbangan jurnalistik, sengketa Ambalat memenuhi syarat sebagai berita bernilai tinggi: agresi, ked</w:t>
      </w:r>
      <w:r w:rsidRPr="0022605F">
        <w:rPr>
          <w:rFonts w:asciiTheme="minorHAnsi" w:hAnsiTheme="minorHAnsi" w:cstheme="minorHAnsi"/>
          <w:lang w:eastAsia="id-ID"/>
        </w:rPr>
        <w:t>aulatan wilayah, harga diri bangsa. Kata-kata kunci itu mampu memanaskan kepala orang dan menimbulkan situasi ketidakpastian politis serta ketidakseimbangan psikologis.</w:t>
      </w:r>
    </w:p>
    <w:p w:rsidR="0022605F" w:rsidRPr="0022605F" w:rsidRDefault="006B3865" w:rsidP="0022605F">
      <w:pPr>
        <w:numPr>
          <w:ilvl w:val="1"/>
          <w:numId w:val="28"/>
        </w:numPr>
        <w:tabs>
          <w:tab w:val="clear" w:pos="1440"/>
        </w:tabs>
        <w:spacing w:line="360" w:lineRule="auto"/>
        <w:ind w:left="426"/>
        <w:jc w:val="both"/>
        <w:rPr>
          <w:rFonts w:asciiTheme="minorHAnsi" w:hAnsiTheme="minorHAnsi" w:cstheme="minorHAnsi"/>
          <w:lang w:val="id-ID" w:eastAsia="id-ID"/>
        </w:rPr>
      </w:pPr>
      <w:r w:rsidRPr="0022605F">
        <w:rPr>
          <w:rFonts w:asciiTheme="minorHAnsi" w:hAnsiTheme="minorHAnsi" w:cstheme="minorHAnsi"/>
          <w:i/>
          <w:iCs/>
          <w:lang w:eastAsia="id-ID"/>
        </w:rPr>
        <w:t>Media Indonesia</w:t>
      </w:r>
      <w:r w:rsidRPr="0022605F">
        <w:rPr>
          <w:rFonts w:asciiTheme="minorHAnsi" w:hAnsiTheme="minorHAnsi" w:cstheme="minorHAnsi"/>
          <w:lang w:eastAsia="id-ID"/>
        </w:rPr>
        <w:t xml:space="preserve"> jelas memperlihatkan sikap oposisi terhadap Malaysia secara keras dan </w:t>
      </w:r>
      <w:r w:rsidRPr="0022605F">
        <w:rPr>
          <w:rFonts w:asciiTheme="minorHAnsi" w:hAnsiTheme="minorHAnsi" w:cstheme="minorHAnsi"/>
          <w:lang w:eastAsia="id-ID"/>
        </w:rPr>
        <w:t>terang-terangan menempatkan Malaysia dalam konflik Ambalat ini sebagai ‘musuh.’ (</w:t>
      </w:r>
      <w:proofErr w:type="gramStart"/>
      <w:r w:rsidRPr="0022605F">
        <w:rPr>
          <w:rFonts w:asciiTheme="minorHAnsi" w:hAnsiTheme="minorHAnsi" w:cstheme="minorHAnsi"/>
          <w:lang w:eastAsia="id-ID"/>
        </w:rPr>
        <w:t>sebaliknya</w:t>
      </w:r>
      <w:proofErr w:type="gramEnd"/>
      <w:r w:rsidRPr="0022605F">
        <w:rPr>
          <w:rFonts w:asciiTheme="minorHAnsi" w:hAnsiTheme="minorHAnsi" w:cstheme="minorHAnsi"/>
          <w:lang w:eastAsia="id-ID"/>
        </w:rPr>
        <w:t>, media Malaysia menganggap Indonesia sebagai ‘musuh’)</w:t>
      </w:r>
      <w:r w:rsidR="0022605F">
        <w:rPr>
          <w:rFonts w:asciiTheme="minorHAnsi" w:hAnsiTheme="minorHAnsi" w:cstheme="minorHAnsi"/>
          <w:lang w:eastAsia="id-ID"/>
        </w:rPr>
        <w:t>.</w:t>
      </w:r>
    </w:p>
    <w:p w:rsidR="0022605F" w:rsidRDefault="0022605F" w:rsidP="0022605F">
      <w:pPr>
        <w:spacing w:line="360" w:lineRule="auto"/>
        <w:jc w:val="both"/>
        <w:rPr>
          <w:rFonts w:asciiTheme="minorHAnsi" w:hAnsiTheme="minorHAnsi" w:cstheme="minorHAnsi"/>
          <w:sz w:val="16"/>
          <w:szCs w:val="16"/>
          <w:lang w:eastAsia="id-ID"/>
        </w:rPr>
      </w:pPr>
    </w:p>
    <w:p w:rsidR="0022605F" w:rsidRDefault="0022605F" w:rsidP="0022605F">
      <w:pPr>
        <w:spacing w:line="360" w:lineRule="auto"/>
        <w:jc w:val="both"/>
        <w:rPr>
          <w:rFonts w:asciiTheme="minorHAnsi" w:hAnsiTheme="minorHAnsi" w:cstheme="minorHAnsi"/>
          <w:b/>
          <w:bCs/>
          <w:lang w:eastAsia="id-ID"/>
        </w:rPr>
      </w:pPr>
      <w:r>
        <w:rPr>
          <w:rFonts w:asciiTheme="minorHAnsi" w:hAnsiTheme="minorHAnsi" w:cstheme="minorHAnsi"/>
          <w:b/>
          <w:bCs/>
          <w:lang w:eastAsia="id-ID"/>
        </w:rPr>
        <w:t xml:space="preserve">Sudut Pandang UNCLOS </w:t>
      </w:r>
      <w:r w:rsidRPr="0022605F">
        <w:rPr>
          <w:rFonts w:asciiTheme="minorHAnsi" w:hAnsiTheme="minorHAnsi" w:cstheme="minorHAnsi"/>
          <w:b/>
          <w:bCs/>
          <w:lang w:eastAsia="id-ID"/>
        </w:rPr>
        <w:t xml:space="preserve">(United Nations Conference on the Law </w:t>
      </w:r>
      <w:proofErr w:type="gramStart"/>
      <w:r w:rsidRPr="0022605F">
        <w:rPr>
          <w:rFonts w:asciiTheme="minorHAnsi" w:hAnsiTheme="minorHAnsi" w:cstheme="minorHAnsi"/>
          <w:b/>
          <w:bCs/>
          <w:lang w:eastAsia="id-ID"/>
        </w:rPr>
        <w:t>Of</w:t>
      </w:r>
      <w:proofErr w:type="gramEnd"/>
      <w:r w:rsidRPr="0022605F">
        <w:rPr>
          <w:rFonts w:asciiTheme="minorHAnsi" w:hAnsiTheme="minorHAnsi" w:cstheme="minorHAnsi"/>
          <w:b/>
          <w:bCs/>
          <w:lang w:eastAsia="id-ID"/>
        </w:rPr>
        <w:t xml:space="preserve"> the Sea)</w:t>
      </w:r>
    </w:p>
    <w:p w:rsidR="00000000" w:rsidRPr="0022605F" w:rsidRDefault="006B3865" w:rsidP="0022605F">
      <w:pPr>
        <w:numPr>
          <w:ilvl w:val="1"/>
          <w:numId w:val="30"/>
        </w:numPr>
        <w:tabs>
          <w:tab w:val="clear" w:pos="1440"/>
          <w:tab w:val="num" w:pos="-5245"/>
        </w:tabs>
        <w:spacing w:line="360" w:lineRule="auto"/>
        <w:ind w:left="426"/>
        <w:jc w:val="both"/>
        <w:rPr>
          <w:rFonts w:asciiTheme="minorHAnsi" w:hAnsiTheme="minorHAnsi" w:cstheme="minorHAnsi"/>
          <w:lang w:val="id-ID" w:eastAsia="id-ID"/>
        </w:rPr>
      </w:pPr>
      <w:r w:rsidRPr="0022605F">
        <w:rPr>
          <w:rFonts w:asciiTheme="minorHAnsi" w:hAnsiTheme="minorHAnsi" w:cstheme="minorHAnsi"/>
          <w:lang w:eastAsia="id-ID"/>
        </w:rPr>
        <w:t>Jika terdapat dua negara yang berhadapan dan berpotensi t</w:t>
      </w:r>
      <w:r w:rsidRPr="0022605F">
        <w:rPr>
          <w:rFonts w:asciiTheme="minorHAnsi" w:hAnsiTheme="minorHAnsi" w:cstheme="minorHAnsi"/>
          <w:lang w:eastAsia="id-ID"/>
        </w:rPr>
        <w:t>erjadi tumpang tindih klaim. Negara yang berhadapan tersebut harus melakukan perundingan untuk menentukan batas-batas klaim masing-masing.</w:t>
      </w:r>
    </w:p>
    <w:p w:rsidR="00000000" w:rsidRPr="0022605F" w:rsidRDefault="006B3865" w:rsidP="0022605F">
      <w:pPr>
        <w:numPr>
          <w:ilvl w:val="1"/>
          <w:numId w:val="30"/>
        </w:numPr>
        <w:tabs>
          <w:tab w:val="clear" w:pos="1440"/>
          <w:tab w:val="num" w:pos="-5245"/>
        </w:tabs>
        <w:spacing w:line="360" w:lineRule="auto"/>
        <w:ind w:left="426"/>
        <w:jc w:val="both"/>
        <w:rPr>
          <w:rFonts w:asciiTheme="minorHAnsi" w:hAnsiTheme="minorHAnsi" w:cstheme="minorHAnsi"/>
          <w:lang w:val="id-ID" w:eastAsia="id-ID"/>
        </w:rPr>
      </w:pPr>
      <w:r w:rsidRPr="0022605F">
        <w:rPr>
          <w:rFonts w:asciiTheme="minorHAnsi" w:hAnsiTheme="minorHAnsi" w:cstheme="minorHAnsi"/>
          <w:lang w:val="id-ID" w:eastAsia="id-ID"/>
        </w:rPr>
        <w:lastRenderedPageBreak/>
        <w:t>Letak Pulau Sipadan dan Ligitan di Utara Laut Sulawesi menimbulkan spekulasi kemungkinan Malaysia dapat mengklaim ke</w:t>
      </w:r>
      <w:r w:rsidRPr="0022605F">
        <w:rPr>
          <w:rFonts w:asciiTheme="minorHAnsi" w:hAnsiTheme="minorHAnsi" w:cstheme="minorHAnsi"/>
          <w:lang w:val="id-ID" w:eastAsia="id-ID"/>
        </w:rPr>
        <w:t>pemilikan zona maritim di wilayah perairan Laut Sulawesi (di mana blok Ambalat berada).</w:t>
      </w:r>
    </w:p>
    <w:p w:rsidR="00000000" w:rsidRPr="0022605F" w:rsidRDefault="006B3865" w:rsidP="0022605F">
      <w:pPr>
        <w:numPr>
          <w:ilvl w:val="1"/>
          <w:numId w:val="30"/>
        </w:numPr>
        <w:tabs>
          <w:tab w:val="clear" w:pos="1440"/>
          <w:tab w:val="num" w:pos="-5245"/>
        </w:tabs>
        <w:spacing w:line="360" w:lineRule="auto"/>
        <w:ind w:left="426"/>
        <w:jc w:val="both"/>
        <w:rPr>
          <w:rFonts w:asciiTheme="minorHAnsi" w:hAnsiTheme="minorHAnsi" w:cstheme="minorHAnsi"/>
          <w:lang w:val="id-ID" w:eastAsia="id-ID"/>
        </w:rPr>
      </w:pPr>
      <w:r w:rsidRPr="0022605F">
        <w:rPr>
          <w:rFonts w:asciiTheme="minorHAnsi" w:hAnsiTheme="minorHAnsi" w:cstheme="minorHAnsi"/>
          <w:lang w:eastAsia="id-ID"/>
        </w:rPr>
        <w:t>Dalam operasional aparatnya di lapangan, Malaysia selalu berpedoman pada peta 1979, yang tentu saja sering menimbulkan persinggungan dengan aparat keamanan negara-nega</w:t>
      </w:r>
      <w:r w:rsidRPr="0022605F">
        <w:rPr>
          <w:rFonts w:asciiTheme="minorHAnsi" w:hAnsiTheme="minorHAnsi" w:cstheme="minorHAnsi"/>
          <w:lang w:eastAsia="id-ID"/>
        </w:rPr>
        <w:t xml:space="preserve">ra tetangganya. </w:t>
      </w:r>
    </w:p>
    <w:p w:rsidR="0022605F" w:rsidRDefault="0022605F" w:rsidP="0022605F">
      <w:pPr>
        <w:spacing w:line="360" w:lineRule="auto"/>
        <w:jc w:val="both"/>
        <w:rPr>
          <w:rFonts w:asciiTheme="minorHAnsi" w:hAnsiTheme="minorHAnsi" w:cstheme="minorHAnsi"/>
          <w:sz w:val="16"/>
          <w:szCs w:val="16"/>
          <w:lang w:eastAsia="id-ID"/>
        </w:rPr>
      </w:pPr>
    </w:p>
    <w:p w:rsidR="0022605F" w:rsidRDefault="0022605F" w:rsidP="0022605F">
      <w:pPr>
        <w:spacing w:line="360" w:lineRule="auto"/>
        <w:jc w:val="both"/>
        <w:rPr>
          <w:rFonts w:asciiTheme="minorHAnsi" w:hAnsiTheme="minorHAnsi" w:cstheme="minorHAnsi"/>
          <w:b/>
          <w:bCs/>
          <w:lang w:eastAsia="id-ID"/>
        </w:rPr>
      </w:pPr>
      <w:r>
        <w:rPr>
          <w:rFonts w:asciiTheme="minorHAnsi" w:hAnsiTheme="minorHAnsi" w:cstheme="minorHAnsi"/>
          <w:b/>
          <w:bCs/>
          <w:lang w:eastAsia="id-ID"/>
        </w:rPr>
        <w:t>Sudut Pandang Mahasiswa</w:t>
      </w:r>
    </w:p>
    <w:p w:rsidR="00D367EA" w:rsidRPr="00D367EA" w:rsidRDefault="00D367EA" w:rsidP="00D367EA">
      <w:pPr>
        <w:pStyle w:val="ListParagraph"/>
        <w:numPr>
          <w:ilvl w:val="0"/>
          <w:numId w:val="32"/>
        </w:numPr>
        <w:spacing w:after="200" w:line="360" w:lineRule="auto"/>
        <w:ind w:left="426"/>
        <w:jc w:val="both"/>
        <w:rPr>
          <w:rFonts w:asciiTheme="minorHAnsi" w:hAnsiTheme="minorHAnsi" w:cstheme="minorHAnsi"/>
        </w:rPr>
      </w:pPr>
      <w:r w:rsidRPr="00D367EA">
        <w:rPr>
          <w:rFonts w:asciiTheme="minorHAnsi" w:hAnsiTheme="minorHAnsi" w:cstheme="minorHAnsi"/>
        </w:rPr>
        <w:t xml:space="preserve">Mahasiswa sangat kecewa dengan pemerintah, karena pemerintah kurang memperhatikan wilayah perbatasan yang sebenarnya milik </w:t>
      </w:r>
      <w:proofErr w:type="gramStart"/>
      <w:r w:rsidRPr="00D367EA">
        <w:rPr>
          <w:rFonts w:asciiTheme="minorHAnsi" w:hAnsiTheme="minorHAnsi" w:cstheme="minorHAnsi"/>
        </w:rPr>
        <w:t>indonesia</w:t>
      </w:r>
      <w:proofErr w:type="gramEnd"/>
      <w:r w:rsidRPr="00D367EA">
        <w:rPr>
          <w:rFonts w:asciiTheme="minorHAnsi" w:hAnsiTheme="minorHAnsi" w:cstheme="minorHAnsi"/>
        </w:rPr>
        <w:t>, menjadi di klaim milik m</w:t>
      </w:r>
      <w:r>
        <w:rPr>
          <w:rFonts w:asciiTheme="minorHAnsi" w:hAnsiTheme="minorHAnsi" w:cstheme="minorHAnsi"/>
        </w:rPr>
        <w:t>alay</w:t>
      </w:r>
      <w:r w:rsidRPr="00D367EA">
        <w:rPr>
          <w:rFonts w:asciiTheme="minorHAnsi" w:hAnsiTheme="minorHAnsi" w:cstheme="minorHAnsi"/>
        </w:rPr>
        <w:t>sia</w:t>
      </w:r>
      <w:r>
        <w:rPr>
          <w:rFonts w:asciiTheme="minorHAnsi" w:hAnsiTheme="minorHAnsi" w:cstheme="minorHAnsi"/>
        </w:rPr>
        <w:t>.</w:t>
      </w:r>
    </w:p>
    <w:p w:rsidR="00D367EA" w:rsidRPr="00D367EA" w:rsidRDefault="00D367EA" w:rsidP="00D367EA">
      <w:pPr>
        <w:pStyle w:val="ListParagraph"/>
        <w:numPr>
          <w:ilvl w:val="0"/>
          <w:numId w:val="32"/>
        </w:numPr>
        <w:spacing w:after="200" w:line="360" w:lineRule="auto"/>
        <w:ind w:left="426"/>
        <w:jc w:val="both"/>
        <w:rPr>
          <w:rFonts w:asciiTheme="minorHAnsi" w:hAnsiTheme="minorHAnsi" w:cstheme="minorHAnsi"/>
        </w:rPr>
      </w:pPr>
      <w:r w:rsidRPr="00D367EA">
        <w:rPr>
          <w:rFonts w:asciiTheme="minorHAnsi" w:hAnsiTheme="minorHAnsi" w:cstheme="minorHAnsi"/>
        </w:rPr>
        <w:t xml:space="preserve">Mahasiswa dapat menyalurkan aspirasi kepada pemerintah agar lebih memperhatikan daerah perbatasan dengan menulis artikel di </w:t>
      </w:r>
      <w:proofErr w:type="gramStart"/>
      <w:r w:rsidRPr="00D367EA">
        <w:rPr>
          <w:rFonts w:asciiTheme="minorHAnsi" w:hAnsiTheme="minorHAnsi" w:cstheme="minorHAnsi"/>
        </w:rPr>
        <w:t>surat</w:t>
      </w:r>
      <w:proofErr w:type="gramEnd"/>
      <w:r w:rsidRPr="00D367EA">
        <w:rPr>
          <w:rFonts w:asciiTheme="minorHAnsi" w:hAnsiTheme="minorHAnsi" w:cstheme="minorHAnsi"/>
        </w:rPr>
        <w:t xml:space="preserve"> kabar dan menjalankan aksi damai</w:t>
      </w:r>
      <w:r>
        <w:rPr>
          <w:rFonts w:asciiTheme="minorHAnsi" w:hAnsiTheme="minorHAnsi" w:cstheme="minorHAnsi"/>
        </w:rPr>
        <w:t>.</w:t>
      </w:r>
    </w:p>
    <w:p w:rsidR="005E178A" w:rsidRDefault="00D367EA" w:rsidP="001E7128">
      <w:pPr>
        <w:pStyle w:val="ListParagraph"/>
        <w:numPr>
          <w:ilvl w:val="0"/>
          <w:numId w:val="32"/>
        </w:numPr>
        <w:spacing w:after="200" w:line="360" w:lineRule="auto"/>
        <w:ind w:left="426"/>
        <w:jc w:val="both"/>
        <w:rPr>
          <w:rFonts w:asciiTheme="minorHAnsi" w:hAnsiTheme="minorHAnsi" w:cstheme="minorHAnsi"/>
        </w:rPr>
      </w:pPr>
      <w:r w:rsidRPr="00D367EA">
        <w:rPr>
          <w:rFonts w:asciiTheme="minorHAnsi" w:hAnsiTheme="minorHAnsi" w:cstheme="minorHAnsi"/>
        </w:rPr>
        <w:t xml:space="preserve">Mahasiswa tentu ingin </w:t>
      </w:r>
      <w:proofErr w:type="gramStart"/>
      <w:r w:rsidRPr="00D367EA">
        <w:rPr>
          <w:rFonts w:asciiTheme="minorHAnsi" w:hAnsiTheme="minorHAnsi" w:cstheme="minorHAnsi"/>
        </w:rPr>
        <w:t>indonesia</w:t>
      </w:r>
      <w:proofErr w:type="gramEnd"/>
      <w:r w:rsidRPr="00D367EA">
        <w:rPr>
          <w:rFonts w:asciiTheme="minorHAnsi" w:hAnsiTheme="minorHAnsi" w:cstheme="minorHAnsi"/>
        </w:rPr>
        <w:t xml:space="preserve"> memperhatikan aspek perbatasan karena perbatasan itu sangat penting agar tidak dicaplok negara lain</w:t>
      </w:r>
      <w:r>
        <w:rPr>
          <w:rFonts w:asciiTheme="minorHAnsi" w:hAnsiTheme="minorHAnsi" w:cstheme="minorHAnsi"/>
        </w:rPr>
        <w:t>.</w:t>
      </w:r>
    </w:p>
    <w:p w:rsidR="001E7128" w:rsidRDefault="001E7128" w:rsidP="001E7128">
      <w:pPr>
        <w:spacing w:after="200" w:line="360" w:lineRule="auto"/>
        <w:jc w:val="both"/>
        <w:rPr>
          <w:rFonts w:asciiTheme="minorHAnsi" w:hAnsiTheme="minorHAnsi" w:cstheme="minorHAnsi"/>
        </w:rPr>
      </w:pPr>
    </w:p>
    <w:p w:rsidR="001E7128" w:rsidRDefault="001E7128" w:rsidP="001E7128">
      <w:pPr>
        <w:spacing w:after="200" w:line="360" w:lineRule="auto"/>
        <w:jc w:val="both"/>
        <w:rPr>
          <w:rFonts w:asciiTheme="minorHAnsi" w:hAnsiTheme="minorHAnsi" w:cstheme="minorHAnsi"/>
        </w:rPr>
      </w:pPr>
    </w:p>
    <w:p w:rsidR="001E7128" w:rsidRDefault="001E7128" w:rsidP="001E7128">
      <w:pPr>
        <w:spacing w:after="200" w:line="360" w:lineRule="auto"/>
        <w:jc w:val="both"/>
        <w:rPr>
          <w:rFonts w:asciiTheme="minorHAnsi" w:hAnsiTheme="minorHAnsi" w:cstheme="minorHAnsi"/>
        </w:rPr>
      </w:pPr>
    </w:p>
    <w:p w:rsidR="001E7128" w:rsidRDefault="001E7128" w:rsidP="001E7128">
      <w:pPr>
        <w:spacing w:after="200" w:line="360" w:lineRule="auto"/>
        <w:jc w:val="both"/>
        <w:rPr>
          <w:rFonts w:asciiTheme="minorHAnsi" w:hAnsiTheme="minorHAnsi" w:cstheme="minorHAnsi"/>
        </w:rPr>
      </w:pPr>
    </w:p>
    <w:p w:rsidR="001E7128" w:rsidRDefault="001E7128" w:rsidP="001E7128">
      <w:pPr>
        <w:spacing w:after="200" w:line="360" w:lineRule="auto"/>
        <w:jc w:val="both"/>
        <w:rPr>
          <w:rFonts w:asciiTheme="minorHAnsi" w:hAnsiTheme="minorHAnsi" w:cstheme="minorHAnsi"/>
        </w:rPr>
      </w:pPr>
    </w:p>
    <w:p w:rsidR="001E7128" w:rsidRDefault="001E7128" w:rsidP="001E7128">
      <w:pPr>
        <w:spacing w:after="200" w:line="360" w:lineRule="auto"/>
        <w:jc w:val="both"/>
        <w:rPr>
          <w:rFonts w:asciiTheme="minorHAnsi" w:hAnsiTheme="minorHAnsi" w:cstheme="minorHAnsi"/>
        </w:rPr>
      </w:pPr>
    </w:p>
    <w:p w:rsidR="001E7128" w:rsidRDefault="001E7128" w:rsidP="001E7128">
      <w:pPr>
        <w:spacing w:after="200" w:line="360" w:lineRule="auto"/>
        <w:jc w:val="both"/>
        <w:rPr>
          <w:rFonts w:asciiTheme="minorHAnsi" w:hAnsiTheme="minorHAnsi" w:cstheme="minorHAnsi"/>
        </w:rPr>
      </w:pPr>
    </w:p>
    <w:p w:rsidR="001E7128" w:rsidRDefault="001E7128" w:rsidP="001E7128">
      <w:pPr>
        <w:spacing w:after="200" w:line="360" w:lineRule="auto"/>
        <w:jc w:val="both"/>
        <w:rPr>
          <w:rFonts w:asciiTheme="minorHAnsi" w:hAnsiTheme="minorHAnsi" w:cstheme="minorHAnsi"/>
        </w:rPr>
      </w:pPr>
    </w:p>
    <w:p w:rsidR="001E7128" w:rsidRDefault="001E7128" w:rsidP="001E7128">
      <w:pPr>
        <w:spacing w:after="200" w:line="360" w:lineRule="auto"/>
        <w:jc w:val="both"/>
        <w:rPr>
          <w:rFonts w:asciiTheme="minorHAnsi" w:hAnsiTheme="minorHAnsi" w:cstheme="minorHAnsi"/>
        </w:rPr>
      </w:pPr>
    </w:p>
    <w:p w:rsidR="001E7128" w:rsidRDefault="001E7128" w:rsidP="001E7128">
      <w:pPr>
        <w:spacing w:after="200" w:line="360" w:lineRule="auto"/>
        <w:jc w:val="both"/>
        <w:rPr>
          <w:rFonts w:asciiTheme="minorHAnsi" w:hAnsiTheme="minorHAnsi" w:cstheme="minorHAnsi"/>
        </w:rPr>
      </w:pPr>
    </w:p>
    <w:p w:rsidR="001E7128" w:rsidRPr="001E7128" w:rsidRDefault="001E7128" w:rsidP="001E7128">
      <w:pPr>
        <w:spacing w:after="200" w:line="360" w:lineRule="auto"/>
        <w:jc w:val="both"/>
        <w:rPr>
          <w:rFonts w:asciiTheme="minorHAnsi" w:hAnsiTheme="minorHAnsi" w:cstheme="minorHAnsi"/>
        </w:rPr>
      </w:pPr>
    </w:p>
    <w:p w:rsidR="005E178A" w:rsidRPr="004B082C" w:rsidRDefault="005E178A" w:rsidP="005E178A">
      <w:pPr>
        <w:pStyle w:val="ListParagraph"/>
        <w:spacing w:line="360" w:lineRule="auto"/>
        <w:ind w:left="0"/>
        <w:jc w:val="center"/>
        <w:rPr>
          <w:rFonts w:asciiTheme="minorHAnsi" w:hAnsiTheme="minorHAnsi" w:cstheme="minorHAnsi"/>
          <w:b/>
          <w:bCs/>
          <w:lang w:eastAsia="id-ID"/>
        </w:rPr>
      </w:pPr>
      <w:r w:rsidRPr="004B082C">
        <w:rPr>
          <w:rFonts w:asciiTheme="minorHAnsi" w:hAnsiTheme="minorHAnsi" w:cstheme="minorHAnsi"/>
          <w:b/>
          <w:bCs/>
          <w:lang w:eastAsia="id-ID"/>
        </w:rPr>
        <w:lastRenderedPageBreak/>
        <w:t xml:space="preserve">BAB </w:t>
      </w:r>
      <w:r>
        <w:rPr>
          <w:rFonts w:asciiTheme="minorHAnsi" w:hAnsiTheme="minorHAnsi" w:cstheme="minorHAnsi"/>
          <w:b/>
          <w:bCs/>
          <w:lang w:eastAsia="id-ID"/>
        </w:rPr>
        <w:t>IV</w:t>
      </w:r>
    </w:p>
    <w:p w:rsidR="005E178A" w:rsidRDefault="005E178A" w:rsidP="00CE31DD">
      <w:pPr>
        <w:pStyle w:val="ListParagraph"/>
        <w:spacing w:after="240" w:line="360" w:lineRule="auto"/>
        <w:ind w:left="0"/>
        <w:jc w:val="center"/>
        <w:rPr>
          <w:rFonts w:asciiTheme="minorHAnsi" w:hAnsiTheme="minorHAnsi" w:cstheme="minorHAnsi"/>
          <w:b/>
          <w:bCs/>
          <w:lang w:eastAsia="id-ID"/>
        </w:rPr>
      </w:pPr>
      <w:r>
        <w:rPr>
          <w:rFonts w:asciiTheme="minorHAnsi" w:hAnsiTheme="minorHAnsi" w:cstheme="minorHAnsi"/>
          <w:b/>
          <w:bCs/>
          <w:lang w:eastAsia="id-ID"/>
        </w:rPr>
        <w:t>KESIMPULAN</w:t>
      </w:r>
    </w:p>
    <w:p w:rsidR="00CE31DD" w:rsidRPr="00CE31DD" w:rsidRDefault="00CE31DD" w:rsidP="00CE31DD">
      <w:pPr>
        <w:pStyle w:val="ListParagraph"/>
        <w:spacing w:after="240" w:line="360" w:lineRule="auto"/>
        <w:ind w:left="0"/>
        <w:jc w:val="center"/>
        <w:rPr>
          <w:rFonts w:asciiTheme="minorHAnsi" w:hAnsiTheme="minorHAnsi" w:cstheme="minorHAnsi"/>
          <w:b/>
          <w:bCs/>
          <w:sz w:val="16"/>
          <w:szCs w:val="16"/>
          <w:lang w:eastAsia="id-ID"/>
        </w:rPr>
      </w:pPr>
    </w:p>
    <w:p w:rsidR="001E7128" w:rsidRDefault="001E7128" w:rsidP="00CE31DD">
      <w:pPr>
        <w:pStyle w:val="ListParagraph"/>
        <w:numPr>
          <w:ilvl w:val="0"/>
          <w:numId w:val="35"/>
        </w:numPr>
        <w:autoSpaceDE w:val="0"/>
        <w:autoSpaceDN w:val="0"/>
        <w:adjustRightInd w:val="0"/>
        <w:spacing w:before="240" w:line="360" w:lineRule="auto"/>
        <w:ind w:left="426"/>
        <w:jc w:val="both"/>
        <w:rPr>
          <w:rFonts w:asciiTheme="minorHAnsi" w:hAnsiTheme="minorHAnsi" w:cstheme="minorHAnsi"/>
        </w:rPr>
      </w:pPr>
      <w:r w:rsidRPr="001E7128">
        <w:rPr>
          <w:rFonts w:asciiTheme="minorHAnsi" w:hAnsiTheme="minorHAnsi" w:cstheme="minorHAnsi"/>
        </w:rPr>
        <w:t xml:space="preserve">Indonesia merupakan kawasan kepulauan terbesar di dunia yang terdiri atas sekitar 18.000 pulau Sekitar 80% dari wilayah ini adalah laut. Dengan bentang geografis itu, Indonesia memiliki wilayah yang sangat luas yaitu 1,937 juta kilometer persegi daratan, dan 3,1 juta kilometer teritorial laut, serta luas laut ZEE (Zona Ekonomi Eksklusif) 2,7 juta kilometer persegi. </w:t>
      </w:r>
    </w:p>
    <w:p w:rsidR="001E7128" w:rsidRDefault="001E7128" w:rsidP="001E7128">
      <w:pPr>
        <w:pStyle w:val="ListParagraph"/>
        <w:numPr>
          <w:ilvl w:val="0"/>
          <w:numId w:val="35"/>
        </w:numPr>
        <w:autoSpaceDE w:val="0"/>
        <w:autoSpaceDN w:val="0"/>
        <w:adjustRightInd w:val="0"/>
        <w:spacing w:line="360" w:lineRule="auto"/>
        <w:ind w:left="426"/>
        <w:jc w:val="both"/>
        <w:rPr>
          <w:rFonts w:asciiTheme="minorHAnsi" w:hAnsiTheme="minorHAnsi" w:cstheme="minorHAnsi"/>
        </w:rPr>
      </w:pPr>
      <w:r w:rsidRPr="00B118DC">
        <w:rPr>
          <w:rFonts w:asciiTheme="minorHAnsi" w:hAnsiTheme="minorHAnsi" w:cstheme="minorHAnsi"/>
        </w:rPr>
        <w:t>Wilayah perairan laut Indonesia dapat dibedakan tiga macam, yaitu</w:t>
      </w:r>
      <w:r>
        <w:rPr>
          <w:rFonts w:asciiTheme="minorHAnsi" w:hAnsiTheme="minorHAnsi" w:cstheme="minorHAnsi"/>
        </w:rPr>
        <w:t>: Zona Laut Teritorial, Zona Landas Kontinen, Zona Ekonomi Eksklusif.</w:t>
      </w:r>
    </w:p>
    <w:p w:rsidR="001E7128" w:rsidRDefault="00CE31DD" w:rsidP="001E7128">
      <w:pPr>
        <w:pStyle w:val="ListParagraph"/>
        <w:numPr>
          <w:ilvl w:val="0"/>
          <w:numId w:val="35"/>
        </w:numPr>
        <w:autoSpaceDE w:val="0"/>
        <w:autoSpaceDN w:val="0"/>
        <w:adjustRightInd w:val="0"/>
        <w:spacing w:line="360" w:lineRule="auto"/>
        <w:ind w:left="426"/>
        <w:jc w:val="both"/>
        <w:rPr>
          <w:rFonts w:asciiTheme="minorHAnsi" w:hAnsiTheme="minorHAnsi" w:cstheme="minorHAnsi"/>
        </w:rPr>
      </w:pPr>
      <w:r w:rsidRPr="00B118DC">
        <w:rPr>
          <w:rFonts w:asciiTheme="minorHAnsi" w:hAnsiTheme="minorHAnsi" w:cstheme="minorHAnsi"/>
          <w:lang w:eastAsia="id-ID"/>
        </w:rPr>
        <w:t>Otonomi daerah adalah hak, wewenang, dan kewajiban daerah otonom untuk mengatur dan mengurus sendiri urusan pemerintahan dan kepentingan masyarakat setempat sesuai dengan peraturan perundang-undangan</w:t>
      </w:r>
      <w:r>
        <w:rPr>
          <w:rFonts w:asciiTheme="minorHAnsi" w:hAnsiTheme="minorHAnsi" w:cstheme="minorHAnsi"/>
          <w:lang w:eastAsia="id-ID"/>
        </w:rPr>
        <w:t>.</w:t>
      </w:r>
    </w:p>
    <w:p w:rsidR="00CE31DD" w:rsidRDefault="00CE31DD" w:rsidP="001E7128">
      <w:pPr>
        <w:pStyle w:val="ListParagraph"/>
        <w:numPr>
          <w:ilvl w:val="0"/>
          <w:numId w:val="35"/>
        </w:numPr>
        <w:autoSpaceDE w:val="0"/>
        <w:autoSpaceDN w:val="0"/>
        <w:adjustRightInd w:val="0"/>
        <w:spacing w:line="360" w:lineRule="auto"/>
        <w:ind w:left="426"/>
        <w:jc w:val="both"/>
        <w:rPr>
          <w:rFonts w:asciiTheme="minorHAnsi" w:hAnsiTheme="minorHAnsi" w:cstheme="minorHAnsi"/>
        </w:rPr>
      </w:pPr>
      <w:r>
        <w:rPr>
          <w:rFonts w:asciiTheme="minorHAnsi" w:hAnsiTheme="minorHAnsi" w:cstheme="minorHAnsi"/>
        </w:rPr>
        <w:t>Dasar Hukum Otonomi Daerah, diantaranya adalah UUD 1945, TAP-MPR, dan UU.</w:t>
      </w:r>
    </w:p>
    <w:p w:rsidR="00CE31DD" w:rsidRPr="00132A63" w:rsidRDefault="00CE31DD" w:rsidP="001E7128">
      <w:pPr>
        <w:pStyle w:val="ListParagraph"/>
        <w:numPr>
          <w:ilvl w:val="0"/>
          <w:numId w:val="35"/>
        </w:numPr>
        <w:autoSpaceDE w:val="0"/>
        <w:autoSpaceDN w:val="0"/>
        <w:adjustRightInd w:val="0"/>
        <w:spacing w:line="360" w:lineRule="auto"/>
        <w:ind w:left="426"/>
        <w:jc w:val="both"/>
        <w:rPr>
          <w:rFonts w:asciiTheme="minorHAnsi" w:hAnsiTheme="minorHAnsi" w:cstheme="minorHAnsi"/>
        </w:rPr>
      </w:pPr>
      <w:r w:rsidRPr="004B082C">
        <w:rPr>
          <w:rFonts w:asciiTheme="minorHAnsi" w:hAnsiTheme="minorHAnsi" w:cstheme="minorHAnsi"/>
          <w:spacing w:val="-2"/>
          <w:lang w:eastAsia="id-ID"/>
        </w:rPr>
        <w:t>Globalisasi adalah proses penyebaran unsur-unsur baru khususnya yang menyangkut informasi secara mendunia melalui media cetak dan elektronik.</w:t>
      </w:r>
    </w:p>
    <w:p w:rsidR="00132A63" w:rsidRDefault="00132A63" w:rsidP="00132A63">
      <w:pPr>
        <w:autoSpaceDE w:val="0"/>
        <w:autoSpaceDN w:val="0"/>
        <w:adjustRightInd w:val="0"/>
        <w:spacing w:line="360" w:lineRule="auto"/>
        <w:jc w:val="both"/>
        <w:rPr>
          <w:rFonts w:asciiTheme="minorHAnsi" w:hAnsiTheme="minorHAnsi" w:cstheme="minorHAnsi"/>
        </w:rPr>
      </w:pPr>
    </w:p>
    <w:p w:rsidR="00132A63" w:rsidRDefault="00132A63" w:rsidP="00132A63">
      <w:pPr>
        <w:autoSpaceDE w:val="0"/>
        <w:autoSpaceDN w:val="0"/>
        <w:adjustRightInd w:val="0"/>
        <w:spacing w:line="360" w:lineRule="auto"/>
        <w:jc w:val="both"/>
        <w:rPr>
          <w:rFonts w:asciiTheme="minorHAnsi" w:hAnsiTheme="minorHAnsi" w:cstheme="minorHAnsi"/>
        </w:rPr>
      </w:pPr>
    </w:p>
    <w:p w:rsidR="00132A63" w:rsidRDefault="00132A63" w:rsidP="00132A63">
      <w:pPr>
        <w:autoSpaceDE w:val="0"/>
        <w:autoSpaceDN w:val="0"/>
        <w:adjustRightInd w:val="0"/>
        <w:spacing w:line="360" w:lineRule="auto"/>
        <w:jc w:val="both"/>
        <w:rPr>
          <w:rFonts w:asciiTheme="minorHAnsi" w:hAnsiTheme="minorHAnsi" w:cstheme="minorHAnsi"/>
        </w:rPr>
      </w:pPr>
    </w:p>
    <w:p w:rsidR="00132A63" w:rsidRDefault="00132A63" w:rsidP="00132A63">
      <w:pPr>
        <w:autoSpaceDE w:val="0"/>
        <w:autoSpaceDN w:val="0"/>
        <w:adjustRightInd w:val="0"/>
        <w:spacing w:line="360" w:lineRule="auto"/>
        <w:jc w:val="both"/>
        <w:rPr>
          <w:rFonts w:asciiTheme="minorHAnsi" w:hAnsiTheme="minorHAnsi" w:cstheme="minorHAnsi"/>
        </w:rPr>
      </w:pPr>
    </w:p>
    <w:p w:rsidR="00132A63" w:rsidRDefault="00132A63" w:rsidP="00132A63">
      <w:pPr>
        <w:autoSpaceDE w:val="0"/>
        <w:autoSpaceDN w:val="0"/>
        <w:adjustRightInd w:val="0"/>
        <w:spacing w:line="360" w:lineRule="auto"/>
        <w:jc w:val="both"/>
        <w:rPr>
          <w:rFonts w:asciiTheme="minorHAnsi" w:hAnsiTheme="minorHAnsi" w:cstheme="minorHAnsi"/>
        </w:rPr>
      </w:pPr>
    </w:p>
    <w:p w:rsidR="00132A63" w:rsidRDefault="00132A63" w:rsidP="00132A63">
      <w:pPr>
        <w:autoSpaceDE w:val="0"/>
        <w:autoSpaceDN w:val="0"/>
        <w:adjustRightInd w:val="0"/>
        <w:spacing w:line="360" w:lineRule="auto"/>
        <w:jc w:val="both"/>
        <w:rPr>
          <w:rFonts w:asciiTheme="minorHAnsi" w:hAnsiTheme="minorHAnsi" w:cstheme="minorHAnsi"/>
        </w:rPr>
      </w:pPr>
    </w:p>
    <w:p w:rsidR="00132A63" w:rsidRDefault="00132A63" w:rsidP="00132A63">
      <w:pPr>
        <w:autoSpaceDE w:val="0"/>
        <w:autoSpaceDN w:val="0"/>
        <w:adjustRightInd w:val="0"/>
        <w:spacing w:line="360" w:lineRule="auto"/>
        <w:jc w:val="both"/>
        <w:rPr>
          <w:rFonts w:asciiTheme="minorHAnsi" w:hAnsiTheme="minorHAnsi" w:cstheme="minorHAnsi"/>
        </w:rPr>
      </w:pPr>
    </w:p>
    <w:p w:rsidR="00132A63" w:rsidRDefault="00132A63" w:rsidP="00132A63">
      <w:pPr>
        <w:autoSpaceDE w:val="0"/>
        <w:autoSpaceDN w:val="0"/>
        <w:adjustRightInd w:val="0"/>
        <w:spacing w:line="360" w:lineRule="auto"/>
        <w:jc w:val="both"/>
        <w:rPr>
          <w:rFonts w:asciiTheme="minorHAnsi" w:hAnsiTheme="minorHAnsi" w:cstheme="minorHAnsi"/>
        </w:rPr>
      </w:pPr>
    </w:p>
    <w:p w:rsidR="00132A63" w:rsidRDefault="00132A63" w:rsidP="00132A63">
      <w:pPr>
        <w:autoSpaceDE w:val="0"/>
        <w:autoSpaceDN w:val="0"/>
        <w:adjustRightInd w:val="0"/>
        <w:spacing w:line="360" w:lineRule="auto"/>
        <w:jc w:val="both"/>
        <w:rPr>
          <w:rFonts w:asciiTheme="minorHAnsi" w:hAnsiTheme="minorHAnsi" w:cstheme="minorHAnsi"/>
        </w:rPr>
      </w:pPr>
    </w:p>
    <w:p w:rsidR="00132A63" w:rsidRDefault="00132A63" w:rsidP="00132A63">
      <w:pPr>
        <w:autoSpaceDE w:val="0"/>
        <w:autoSpaceDN w:val="0"/>
        <w:adjustRightInd w:val="0"/>
        <w:spacing w:line="360" w:lineRule="auto"/>
        <w:jc w:val="both"/>
        <w:rPr>
          <w:rFonts w:asciiTheme="minorHAnsi" w:hAnsiTheme="minorHAnsi" w:cstheme="minorHAnsi"/>
        </w:rPr>
      </w:pPr>
    </w:p>
    <w:p w:rsidR="00132A63" w:rsidRDefault="00132A63" w:rsidP="00132A63">
      <w:pPr>
        <w:autoSpaceDE w:val="0"/>
        <w:autoSpaceDN w:val="0"/>
        <w:adjustRightInd w:val="0"/>
        <w:spacing w:line="360" w:lineRule="auto"/>
        <w:jc w:val="both"/>
        <w:rPr>
          <w:rFonts w:asciiTheme="minorHAnsi" w:hAnsiTheme="minorHAnsi" w:cstheme="minorHAnsi"/>
        </w:rPr>
      </w:pPr>
    </w:p>
    <w:p w:rsidR="00132A63" w:rsidRDefault="00132A63" w:rsidP="00132A63">
      <w:pPr>
        <w:autoSpaceDE w:val="0"/>
        <w:autoSpaceDN w:val="0"/>
        <w:adjustRightInd w:val="0"/>
        <w:spacing w:line="360" w:lineRule="auto"/>
        <w:jc w:val="both"/>
        <w:rPr>
          <w:rFonts w:asciiTheme="minorHAnsi" w:hAnsiTheme="minorHAnsi" w:cstheme="minorHAnsi"/>
        </w:rPr>
      </w:pPr>
    </w:p>
    <w:p w:rsidR="00132A63" w:rsidRDefault="00132A63" w:rsidP="00132A63">
      <w:pPr>
        <w:autoSpaceDE w:val="0"/>
        <w:autoSpaceDN w:val="0"/>
        <w:adjustRightInd w:val="0"/>
        <w:spacing w:line="360" w:lineRule="auto"/>
        <w:jc w:val="both"/>
        <w:rPr>
          <w:rFonts w:asciiTheme="minorHAnsi" w:hAnsiTheme="minorHAnsi" w:cstheme="minorHAnsi"/>
        </w:rPr>
      </w:pPr>
    </w:p>
    <w:p w:rsidR="00132A63" w:rsidRDefault="00132A63" w:rsidP="00132A63">
      <w:pPr>
        <w:autoSpaceDE w:val="0"/>
        <w:autoSpaceDN w:val="0"/>
        <w:adjustRightInd w:val="0"/>
        <w:spacing w:line="360" w:lineRule="auto"/>
        <w:jc w:val="both"/>
        <w:rPr>
          <w:rFonts w:asciiTheme="minorHAnsi" w:hAnsiTheme="minorHAnsi" w:cstheme="minorHAnsi"/>
        </w:rPr>
      </w:pPr>
    </w:p>
    <w:p w:rsidR="00132A63" w:rsidRDefault="00132A63" w:rsidP="00132A63">
      <w:pPr>
        <w:autoSpaceDE w:val="0"/>
        <w:autoSpaceDN w:val="0"/>
        <w:adjustRightInd w:val="0"/>
        <w:spacing w:line="360" w:lineRule="auto"/>
        <w:jc w:val="both"/>
        <w:rPr>
          <w:rFonts w:asciiTheme="minorHAnsi" w:hAnsiTheme="minorHAnsi" w:cstheme="minorHAnsi"/>
        </w:rPr>
      </w:pPr>
    </w:p>
    <w:p w:rsidR="00132A63" w:rsidRDefault="00132A63" w:rsidP="00132A63">
      <w:pPr>
        <w:autoSpaceDE w:val="0"/>
        <w:autoSpaceDN w:val="0"/>
        <w:adjustRightInd w:val="0"/>
        <w:spacing w:line="360" w:lineRule="auto"/>
        <w:jc w:val="both"/>
        <w:rPr>
          <w:rFonts w:asciiTheme="minorHAnsi" w:hAnsiTheme="minorHAnsi" w:cstheme="minorHAnsi"/>
        </w:rPr>
      </w:pPr>
    </w:p>
    <w:p w:rsidR="00132A63" w:rsidRPr="004B082C" w:rsidRDefault="00132A63" w:rsidP="00132A63">
      <w:pPr>
        <w:pStyle w:val="ListParagraph"/>
        <w:spacing w:line="360" w:lineRule="auto"/>
        <w:ind w:left="0"/>
        <w:jc w:val="center"/>
        <w:rPr>
          <w:rFonts w:asciiTheme="minorHAnsi" w:hAnsiTheme="minorHAnsi" w:cstheme="minorHAnsi"/>
          <w:b/>
          <w:bCs/>
          <w:lang w:eastAsia="id-ID"/>
        </w:rPr>
      </w:pPr>
      <w:r w:rsidRPr="004B082C">
        <w:rPr>
          <w:rFonts w:asciiTheme="minorHAnsi" w:hAnsiTheme="minorHAnsi" w:cstheme="minorHAnsi"/>
          <w:b/>
          <w:bCs/>
          <w:lang w:eastAsia="id-ID"/>
        </w:rPr>
        <w:lastRenderedPageBreak/>
        <w:t xml:space="preserve">BAB </w:t>
      </w:r>
      <w:r>
        <w:rPr>
          <w:rFonts w:asciiTheme="minorHAnsi" w:hAnsiTheme="minorHAnsi" w:cstheme="minorHAnsi"/>
          <w:b/>
          <w:bCs/>
          <w:lang w:eastAsia="id-ID"/>
        </w:rPr>
        <w:t>V</w:t>
      </w:r>
    </w:p>
    <w:p w:rsidR="00132A63" w:rsidRDefault="00132A63" w:rsidP="00132A63">
      <w:pPr>
        <w:pStyle w:val="ListParagraph"/>
        <w:spacing w:after="240" w:line="360" w:lineRule="auto"/>
        <w:ind w:left="0"/>
        <w:jc w:val="center"/>
        <w:rPr>
          <w:rFonts w:asciiTheme="minorHAnsi" w:hAnsiTheme="minorHAnsi" w:cstheme="minorHAnsi"/>
          <w:b/>
          <w:bCs/>
          <w:lang w:eastAsia="id-ID"/>
        </w:rPr>
      </w:pPr>
      <w:r>
        <w:rPr>
          <w:rFonts w:asciiTheme="minorHAnsi" w:hAnsiTheme="minorHAnsi" w:cstheme="minorHAnsi"/>
          <w:b/>
          <w:bCs/>
          <w:lang w:eastAsia="id-ID"/>
        </w:rPr>
        <w:t>DAFTAR PUSTAKA</w:t>
      </w:r>
    </w:p>
    <w:p w:rsidR="00B3273F" w:rsidRPr="00B3273F" w:rsidRDefault="00B3273F" w:rsidP="005B64A1">
      <w:pPr>
        <w:pStyle w:val="ListParagraph"/>
        <w:spacing w:after="240" w:line="360" w:lineRule="auto"/>
        <w:ind w:left="0"/>
        <w:jc w:val="center"/>
        <w:rPr>
          <w:rFonts w:asciiTheme="minorHAnsi" w:hAnsiTheme="minorHAnsi" w:cstheme="minorHAnsi"/>
          <w:b/>
          <w:bCs/>
          <w:sz w:val="16"/>
          <w:szCs w:val="16"/>
          <w:lang w:eastAsia="id-ID"/>
        </w:rPr>
      </w:pPr>
    </w:p>
    <w:p w:rsidR="00B3273F" w:rsidRPr="005B64A1" w:rsidRDefault="00B3273F" w:rsidP="00B3273F">
      <w:pPr>
        <w:pStyle w:val="ListParagraph"/>
        <w:numPr>
          <w:ilvl w:val="0"/>
          <w:numId w:val="36"/>
        </w:numPr>
        <w:spacing w:after="240" w:line="360" w:lineRule="auto"/>
        <w:rPr>
          <w:rFonts w:asciiTheme="minorHAnsi" w:hAnsiTheme="minorHAnsi" w:cstheme="minorHAnsi"/>
          <w:lang w:eastAsia="id-ID"/>
        </w:rPr>
      </w:pPr>
      <w:hyperlink r:id="rId5" w:history="1">
        <w:r w:rsidRPr="00B3273F">
          <w:rPr>
            <w:rStyle w:val="Hyperlink"/>
            <w:color w:val="auto"/>
          </w:rPr>
          <w:t>http://www.scribd.com/doc/37938112/WAWASAN-NUSANTARA-1</w:t>
        </w:r>
      </w:hyperlink>
    </w:p>
    <w:p w:rsidR="005B64A1" w:rsidRPr="005B64A1" w:rsidRDefault="005B64A1" w:rsidP="00B3273F">
      <w:pPr>
        <w:pStyle w:val="ListParagraph"/>
        <w:numPr>
          <w:ilvl w:val="0"/>
          <w:numId w:val="36"/>
        </w:numPr>
        <w:spacing w:after="240" w:line="360" w:lineRule="auto"/>
        <w:rPr>
          <w:rFonts w:asciiTheme="minorHAnsi" w:hAnsiTheme="minorHAnsi" w:cstheme="minorHAnsi"/>
          <w:lang w:eastAsia="id-ID"/>
        </w:rPr>
      </w:pPr>
      <w:hyperlink r:id="rId6" w:history="1">
        <w:r w:rsidRPr="005B64A1">
          <w:rPr>
            <w:rStyle w:val="Hyperlink"/>
            <w:color w:val="auto"/>
          </w:rPr>
          <w:t>http://www.budpar.go.id/filedata/4547_1355-djuanda.pdf</w:t>
        </w:r>
      </w:hyperlink>
    </w:p>
    <w:p w:rsidR="00B3273F" w:rsidRPr="005B64A1" w:rsidRDefault="005B64A1" w:rsidP="00B3273F">
      <w:pPr>
        <w:pStyle w:val="ListParagraph"/>
        <w:numPr>
          <w:ilvl w:val="0"/>
          <w:numId w:val="36"/>
        </w:numPr>
        <w:spacing w:after="240" w:line="360" w:lineRule="auto"/>
        <w:rPr>
          <w:rFonts w:asciiTheme="minorHAnsi" w:hAnsiTheme="minorHAnsi" w:cstheme="minorHAnsi"/>
          <w:lang w:eastAsia="id-ID"/>
        </w:rPr>
      </w:pPr>
      <w:hyperlink r:id="rId7" w:history="1">
        <w:r w:rsidRPr="005B64A1">
          <w:rPr>
            <w:rStyle w:val="Hyperlink"/>
            <w:color w:val="auto"/>
          </w:rPr>
          <w:t>http://wartawarga.gunadarma.ac.id/2011/02/berbicara-tentang-globalisasi/</w:t>
        </w:r>
      </w:hyperlink>
    </w:p>
    <w:p w:rsidR="005B64A1" w:rsidRPr="005B64A1" w:rsidRDefault="005B64A1" w:rsidP="00B3273F">
      <w:pPr>
        <w:pStyle w:val="ListParagraph"/>
        <w:numPr>
          <w:ilvl w:val="0"/>
          <w:numId w:val="36"/>
        </w:numPr>
        <w:spacing w:after="240" w:line="360" w:lineRule="auto"/>
        <w:rPr>
          <w:rFonts w:asciiTheme="minorHAnsi" w:hAnsiTheme="minorHAnsi" w:cstheme="minorHAnsi"/>
          <w:lang w:eastAsia="id-ID"/>
        </w:rPr>
      </w:pPr>
      <w:hyperlink r:id="rId8" w:history="1">
        <w:r w:rsidRPr="005B64A1">
          <w:rPr>
            <w:rStyle w:val="Hyperlink"/>
            <w:color w:val="auto"/>
          </w:rPr>
          <w:t>http://www.scribd.com/doc/19470904/Otonomi-Daerah</w:t>
        </w:r>
      </w:hyperlink>
    </w:p>
    <w:p w:rsidR="005B64A1" w:rsidRPr="005B64A1" w:rsidRDefault="005B64A1" w:rsidP="005B64A1">
      <w:pPr>
        <w:pStyle w:val="ListParagraph"/>
        <w:numPr>
          <w:ilvl w:val="0"/>
          <w:numId w:val="36"/>
        </w:numPr>
        <w:spacing w:after="240" w:line="360" w:lineRule="auto"/>
        <w:rPr>
          <w:rFonts w:asciiTheme="minorHAnsi" w:hAnsiTheme="minorHAnsi" w:cstheme="minorHAnsi"/>
          <w:u w:val="single"/>
          <w:lang w:eastAsia="id-ID"/>
        </w:rPr>
      </w:pPr>
      <w:hyperlink r:id="rId9" w:history="1">
        <w:r w:rsidRPr="005B64A1">
          <w:rPr>
            <w:rStyle w:val="Hyperlink"/>
            <w:color w:val="auto"/>
          </w:rPr>
          <w:t>http://www.yout</w:t>
        </w:r>
      </w:hyperlink>
      <w:r w:rsidRPr="005B64A1">
        <w:rPr>
          <w:u w:val="single"/>
        </w:rPr>
        <w:t>ube.com</w:t>
      </w:r>
    </w:p>
    <w:p w:rsidR="00132A63" w:rsidRPr="00132A63" w:rsidRDefault="00132A63" w:rsidP="00132A63">
      <w:pPr>
        <w:autoSpaceDE w:val="0"/>
        <w:autoSpaceDN w:val="0"/>
        <w:adjustRightInd w:val="0"/>
        <w:spacing w:line="360" w:lineRule="auto"/>
        <w:jc w:val="center"/>
        <w:rPr>
          <w:rFonts w:asciiTheme="minorHAnsi" w:hAnsiTheme="minorHAnsi" w:cstheme="minorHAnsi"/>
        </w:rPr>
      </w:pPr>
    </w:p>
    <w:p w:rsidR="0022605F" w:rsidRPr="0022605F" w:rsidRDefault="0022605F" w:rsidP="0022605F">
      <w:pPr>
        <w:spacing w:line="360" w:lineRule="auto"/>
        <w:jc w:val="both"/>
        <w:rPr>
          <w:rFonts w:asciiTheme="minorHAnsi" w:hAnsiTheme="minorHAnsi" w:cstheme="minorHAnsi"/>
          <w:lang w:eastAsia="id-ID"/>
        </w:rPr>
      </w:pPr>
    </w:p>
    <w:p w:rsidR="00000000" w:rsidRPr="0022605F" w:rsidRDefault="006B3865" w:rsidP="0022605F">
      <w:pPr>
        <w:spacing w:line="360" w:lineRule="auto"/>
        <w:jc w:val="both"/>
        <w:rPr>
          <w:rFonts w:asciiTheme="minorHAnsi" w:hAnsiTheme="minorHAnsi" w:cstheme="minorHAnsi"/>
          <w:lang w:val="id-ID" w:eastAsia="id-ID"/>
        </w:rPr>
      </w:pPr>
      <w:r w:rsidRPr="0022605F">
        <w:rPr>
          <w:rFonts w:asciiTheme="minorHAnsi" w:hAnsiTheme="minorHAnsi" w:cstheme="minorHAnsi"/>
          <w:lang w:eastAsia="id-ID"/>
        </w:rPr>
        <w:t xml:space="preserve"> </w:t>
      </w:r>
    </w:p>
    <w:p w:rsidR="0022605F" w:rsidRPr="0022605F" w:rsidRDefault="0022605F" w:rsidP="0022605F">
      <w:pPr>
        <w:spacing w:line="360" w:lineRule="auto"/>
        <w:jc w:val="both"/>
        <w:rPr>
          <w:rFonts w:asciiTheme="minorHAnsi" w:hAnsiTheme="minorHAnsi" w:cstheme="minorHAnsi"/>
          <w:lang w:eastAsia="id-ID"/>
        </w:rPr>
      </w:pPr>
    </w:p>
    <w:p w:rsidR="0022605F" w:rsidRPr="0022605F" w:rsidRDefault="0022605F" w:rsidP="0022605F">
      <w:pPr>
        <w:spacing w:line="360" w:lineRule="auto"/>
        <w:jc w:val="both"/>
        <w:rPr>
          <w:rFonts w:asciiTheme="minorHAnsi" w:hAnsiTheme="minorHAnsi" w:cstheme="minorHAnsi"/>
          <w:b/>
          <w:bCs/>
          <w:lang w:val="id-ID" w:eastAsia="id-ID"/>
        </w:rPr>
      </w:pPr>
    </w:p>
    <w:p w:rsidR="0022605F" w:rsidRPr="0022605F" w:rsidRDefault="0022605F" w:rsidP="0022605F">
      <w:pPr>
        <w:pStyle w:val="ListParagraph"/>
        <w:spacing w:line="360" w:lineRule="auto"/>
        <w:ind w:left="0"/>
        <w:jc w:val="both"/>
        <w:rPr>
          <w:rFonts w:asciiTheme="minorHAnsi" w:hAnsiTheme="minorHAnsi" w:cstheme="minorHAnsi"/>
          <w:lang w:val="id-ID" w:eastAsia="id-ID"/>
        </w:rPr>
      </w:pPr>
    </w:p>
    <w:p w:rsidR="0022605F" w:rsidRPr="0022605F" w:rsidRDefault="0022605F" w:rsidP="0022605F">
      <w:pPr>
        <w:spacing w:before="120" w:line="360" w:lineRule="auto"/>
        <w:jc w:val="both"/>
        <w:rPr>
          <w:rFonts w:ascii="Calibri" w:eastAsia="+mn-ea" w:hAnsi="Calibri" w:cs="+mn-cs"/>
          <w:color w:val="000000"/>
          <w:kern w:val="24"/>
          <w:lang w:val="id-ID" w:eastAsia="id-ID"/>
        </w:rPr>
      </w:pPr>
    </w:p>
    <w:p w:rsidR="0022605F" w:rsidRPr="00446D8C" w:rsidRDefault="0022605F" w:rsidP="0022605F">
      <w:pPr>
        <w:spacing w:before="120" w:line="360" w:lineRule="auto"/>
        <w:ind w:left="720"/>
        <w:jc w:val="both"/>
        <w:rPr>
          <w:rFonts w:ascii="Calibri" w:eastAsia="+mn-ea" w:hAnsi="Calibri" w:cs="+mn-cs"/>
          <w:color w:val="000000"/>
          <w:kern w:val="24"/>
          <w:lang w:val="id-ID" w:eastAsia="id-ID"/>
        </w:rPr>
      </w:pPr>
    </w:p>
    <w:p w:rsidR="00446D8C" w:rsidRPr="00446D8C" w:rsidRDefault="00446D8C" w:rsidP="0022605F">
      <w:pPr>
        <w:spacing w:before="120" w:line="360" w:lineRule="auto"/>
        <w:jc w:val="both"/>
        <w:rPr>
          <w:rFonts w:ascii="Calibri" w:eastAsia="+mn-ea" w:hAnsi="Calibri" w:cs="+mn-cs"/>
          <w:color w:val="000000"/>
          <w:kern w:val="24"/>
          <w:lang w:val="id-ID" w:eastAsia="id-ID"/>
        </w:rPr>
      </w:pPr>
    </w:p>
    <w:p w:rsidR="004B082C" w:rsidRPr="00446D8C" w:rsidRDefault="004B082C" w:rsidP="0022605F">
      <w:pPr>
        <w:pStyle w:val="ListParagraph"/>
        <w:spacing w:line="360" w:lineRule="auto"/>
        <w:ind w:left="0"/>
        <w:jc w:val="both"/>
        <w:rPr>
          <w:rFonts w:asciiTheme="minorHAnsi" w:hAnsiTheme="minorHAnsi" w:cstheme="minorHAnsi"/>
          <w:sz w:val="16"/>
          <w:szCs w:val="16"/>
          <w:lang w:val="id-ID" w:eastAsia="id-ID"/>
        </w:rPr>
      </w:pPr>
    </w:p>
    <w:p w:rsidR="00B118DC" w:rsidRPr="00B118DC" w:rsidRDefault="00B118DC" w:rsidP="0022605F">
      <w:pPr>
        <w:pStyle w:val="ListParagraph"/>
        <w:spacing w:line="360" w:lineRule="auto"/>
        <w:jc w:val="both"/>
        <w:rPr>
          <w:rFonts w:asciiTheme="minorHAnsi" w:hAnsiTheme="minorHAnsi" w:cstheme="minorHAnsi"/>
          <w:lang w:eastAsia="id-ID"/>
        </w:rPr>
      </w:pPr>
    </w:p>
    <w:p w:rsidR="004F559B" w:rsidRPr="00B118DC" w:rsidRDefault="004F559B" w:rsidP="0022605F">
      <w:pPr>
        <w:pStyle w:val="ListParagraph"/>
        <w:tabs>
          <w:tab w:val="left" w:pos="-4962"/>
        </w:tabs>
        <w:spacing w:line="360" w:lineRule="auto"/>
        <w:jc w:val="both"/>
        <w:rPr>
          <w:rFonts w:asciiTheme="minorHAnsi" w:hAnsiTheme="minorHAnsi" w:cstheme="minorHAnsi"/>
        </w:rPr>
      </w:pPr>
    </w:p>
    <w:p w:rsidR="00BD07F6" w:rsidRPr="00B118DC" w:rsidRDefault="00BD07F6" w:rsidP="0022605F">
      <w:pPr>
        <w:spacing w:line="360" w:lineRule="auto"/>
        <w:jc w:val="both"/>
        <w:rPr>
          <w:rFonts w:asciiTheme="minorHAnsi" w:hAnsiTheme="minorHAnsi" w:cstheme="minorHAnsi"/>
        </w:rPr>
      </w:pPr>
    </w:p>
    <w:sectPr w:rsidR="00BD07F6" w:rsidRPr="00B118DC" w:rsidSect="0041307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455"/>
    <w:multiLevelType w:val="hybridMultilevel"/>
    <w:tmpl w:val="2CCAA582"/>
    <w:lvl w:ilvl="0" w:tplc="9FF60AF2">
      <w:start w:val="17"/>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E685359"/>
    <w:multiLevelType w:val="hybridMultilevel"/>
    <w:tmpl w:val="8306E6F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6DF0DCC"/>
    <w:multiLevelType w:val="hybridMultilevel"/>
    <w:tmpl w:val="EAC656E8"/>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A2561D"/>
    <w:multiLevelType w:val="hybridMultilevel"/>
    <w:tmpl w:val="60483E5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D9B7A31"/>
    <w:multiLevelType w:val="hybridMultilevel"/>
    <w:tmpl w:val="4628C0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E61FAA"/>
    <w:multiLevelType w:val="hybridMultilevel"/>
    <w:tmpl w:val="03D8DAD0"/>
    <w:lvl w:ilvl="0" w:tplc="212CDB42">
      <w:start w:val="1"/>
      <w:numFmt w:val="bullet"/>
      <w:lvlText w:val="•"/>
      <w:lvlJc w:val="left"/>
      <w:pPr>
        <w:tabs>
          <w:tab w:val="num" w:pos="720"/>
        </w:tabs>
        <w:ind w:left="720" w:hanging="360"/>
      </w:pPr>
      <w:rPr>
        <w:rFonts w:ascii="Arial" w:hAnsi="Arial" w:hint="default"/>
      </w:rPr>
    </w:lvl>
    <w:lvl w:ilvl="1" w:tplc="1362FF6A" w:tentative="1">
      <w:start w:val="1"/>
      <w:numFmt w:val="bullet"/>
      <w:lvlText w:val="•"/>
      <w:lvlJc w:val="left"/>
      <w:pPr>
        <w:tabs>
          <w:tab w:val="num" w:pos="1440"/>
        </w:tabs>
        <w:ind w:left="1440" w:hanging="360"/>
      </w:pPr>
      <w:rPr>
        <w:rFonts w:ascii="Arial" w:hAnsi="Arial" w:hint="default"/>
      </w:rPr>
    </w:lvl>
    <w:lvl w:ilvl="2" w:tplc="403A82C2" w:tentative="1">
      <w:start w:val="1"/>
      <w:numFmt w:val="bullet"/>
      <w:lvlText w:val="•"/>
      <w:lvlJc w:val="left"/>
      <w:pPr>
        <w:tabs>
          <w:tab w:val="num" w:pos="2160"/>
        </w:tabs>
        <w:ind w:left="2160" w:hanging="360"/>
      </w:pPr>
      <w:rPr>
        <w:rFonts w:ascii="Arial" w:hAnsi="Arial" w:hint="default"/>
      </w:rPr>
    </w:lvl>
    <w:lvl w:ilvl="3" w:tplc="EE8E80E6" w:tentative="1">
      <w:start w:val="1"/>
      <w:numFmt w:val="bullet"/>
      <w:lvlText w:val="•"/>
      <w:lvlJc w:val="left"/>
      <w:pPr>
        <w:tabs>
          <w:tab w:val="num" w:pos="2880"/>
        </w:tabs>
        <w:ind w:left="2880" w:hanging="360"/>
      </w:pPr>
      <w:rPr>
        <w:rFonts w:ascii="Arial" w:hAnsi="Arial" w:hint="default"/>
      </w:rPr>
    </w:lvl>
    <w:lvl w:ilvl="4" w:tplc="5A26C006" w:tentative="1">
      <w:start w:val="1"/>
      <w:numFmt w:val="bullet"/>
      <w:lvlText w:val="•"/>
      <w:lvlJc w:val="left"/>
      <w:pPr>
        <w:tabs>
          <w:tab w:val="num" w:pos="3600"/>
        </w:tabs>
        <w:ind w:left="3600" w:hanging="360"/>
      </w:pPr>
      <w:rPr>
        <w:rFonts w:ascii="Arial" w:hAnsi="Arial" w:hint="default"/>
      </w:rPr>
    </w:lvl>
    <w:lvl w:ilvl="5" w:tplc="26165F28" w:tentative="1">
      <w:start w:val="1"/>
      <w:numFmt w:val="bullet"/>
      <w:lvlText w:val="•"/>
      <w:lvlJc w:val="left"/>
      <w:pPr>
        <w:tabs>
          <w:tab w:val="num" w:pos="4320"/>
        </w:tabs>
        <w:ind w:left="4320" w:hanging="360"/>
      </w:pPr>
      <w:rPr>
        <w:rFonts w:ascii="Arial" w:hAnsi="Arial" w:hint="default"/>
      </w:rPr>
    </w:lvl>
    <w:lvl w:ilvl="6" w:tplc="1B12F3A0" w:tentative="1">
      <w:start w:val="1"/>
      <w:numFmt w:val="bullet"/>
      <w:lvlText w:val="•"/>
      <w:lvlJc w:val="left"/>
      <w:pPr>
        <w:tabs>
          <w:tab w:val="num" w:pos="5040"/>
        </w:tabs>
        <w:ind w:left="5040" w:hanging="360"/>
      </w:pPr>
      <w:rPr>
        <w:rFonts w:ascii="Arial" w:hAnsi="Arial" w:hint="default"/>
      </w:rPr>
    </w:lvl>
    <w:lvl w:ilvl="7" w:tplc="C764EFEA" w:tentative="1">
      <w:start w:val="1"/>
      <w:numFmt w:val="bullet"/>
      <w:lvlText w:val="•"/>
      <w:lvlJc w:val="left"/>
      <w:pPr>
        <w:tabs>
          <w:tab w:val="num" w:pos="5760"/>
        </w:tabs>
        <w:ind w:left="5760" w:hanging="360"/>
      </w:pPr>
      <w:rPr>
        <w:rFonts w:ascii="Arial" w:hAnsi="Arial" w:hint="default"/>
      </w:rPr>
    </w:lvl>
    <w:lvl w:ilvl="8" w:tplc="94D63B26" w:tentative="1">
      <w:start w:val="1"/>
      <w:numFmt w:val="bullet"/>
      <w:lvlText w:val="•"/>
      <w:lvlJc w:val="left"/>
      <w:pPr>
        <w:tabs>
          <w:tab w:val="num" w:pos="6480"/>
        </w:tabs>
        <w:ind w:left="6480" w:hanging="360"/>
      </w:pPr>
      <w:rPr>
        <w:rFonts w:ascii="Arial" w:hAnsi="Arial" w:hint="default"/>
      </w:rPr>
    </w:lvl>
  </w:abstractNum>
  <w:abstractNum w:abstractNumId="6">
    <w:nsid w:val="1F996747"/>
    <w:multiLevelType w:val="hybridMultilevel"/>
    <w:tmpl w:val="A338410E"/>
    <w:lvl w:ilvl="0" w:tplc="19D2D7E2">
      <w:start w:val="1"/>
      <w:numFmt w:val="bullet"/>
      <w:lvlText w:val="–"/>
      <w:lvlJc w:val="left"/>
      <w:pPr>
        <w:tabs>
          <w:tab w:val="num" w:pos="720"/>
        </w:tabs>
        <w:ind w:left="720" w:hanging="360"/>
      </w:pPr>
      <w:rPr>
        <w:rFonts w:ascii="Arial" w:hAnsi="Arial" w:hint="default"/>
      </w:rPr>
    </w:lvl>
    <w:lvl w:ilvl="1" w:tplc="A15E0378">
      <w:start w:val="1"/>
      <w:numFmt w:val="bullet"/>
      <w:lvlText w:val="–"/>
      <w:lvlJc w:val="left"/>
      <w:pPr>
        <w:tabs>
          <w:tab w:val="num" w:pos="1440"/>
        </w:tabs>
        <w:ind w:left="1440" w:hanging="360"/>
      </w:pPr>
      <w:rPr>
        <w:rFonts w:ascii="Arial" w:hAnsi="Arial" w:hint="default"/>
      </w:rPr>
    </w:lvl>
    <w:lvl w:ilvl="2" w:tplc="9246245E" w:tentative="1">
      <w:start w:val="1"/>
      <w:numFmt w:val="bullet"/>
      <w:lvlText w:val="–"/>
      <w:lvlJc w:val="left"/>
      <w:pPr>
        <w:tabs>
          <w:tab w:val="num" w:pos="2160"/>
        </w:tabs>
        <w:ind w:left="2160" w:hanging="360"/>
      </w:pPr>
      <w:rPr>
        <w:rFonts w:ascii="Arial" w:hAnsi="Arial" w:hint="default"/>
      </w:rPr>
    </w:lvl>
    <w:lvl w:ilvl="3" w:tplc="AD02A4AC" w:tentative="1">
      <w:start w:val="1"/>
      <w:numFmt w:val="bullet"/>
      <w:lvlText w:val="–"/>
      <w:lvlJc w:val="left"/>
      <w:pPr>
        <w:tabs>
          <w:tab w:val="num" w:pos="2880"/>
        </w:tabs>
        <w:ind w:left="2880" w:hanging="360"/>
      </w:pPr>
      <w:rPr>
        <w:rFonts w:ascii="Arial" w:hAnsi="Arial" w:hint="default"/>
      </w:rPr>
    </w:lvl>
    <w:lvl w:ilvl="4" w:tplc="090A3BC6" w:tentative="1">
      <w:start w:val="1"/>
      <w:numFmt w:val="bullet"/>
      <w:lvlText w:val="–"/>
      <w:lvlJc w:val="left"/>
      <w:pPr>
        <w:tabs>
          <w:tab w:val="num" w:pos="3600"/>
        </w:tabs>
        <w:ind w:left="3600" w:hanging="360"/>
      </w:pPr>
      <w:rPr>
        <w:rFonts w:ascii="Arial" w:hAnsi="Arial" w:hint="default"/>
      </w:rPr>
    </w:lvl>
    <w:lvl w:ilvl="5" w:tplc="9E0CA93A" w:tentative="1">
      <w:start w:val="1"/>
      <w:numFmt w:val="bullet"/>
      <w:lvlText w:val="–"/>
      <w:lvlJc w:val="left"/>
      <w:pPr>
        <w:tabs>
          <w:tab w:val="num" w:pos="4320"/>
        </w:tabs>
        <w:ind w:left="4320" w:hanging="360"/>
      </w:pPr>
      <w:rPr>
        <w:rFonts w:ascii="Arial" w:hAnsi="Arial" w:hint="default"/>
      </w:rPr>
    </w:lvl>
    <w:lvl w:ilvl="6" w:tplc="AF700524" w:tentative="1">
      <w:start w:val="1"/>
      <w:numFmt w:val="bullet"/>
      <w:lvlText w:val="–"/>
      <w:lvlJc w:val="left"/>
      <w:pPr>
        <w:tabs>
          <w:tab w:val="num" w:pos="5040"/>
        </w:tabs>
        <w:ind w:left="5040" w:hanging="360"/>
      </w:pPr>
      <w:rPr>
        <w:rFonts w:ascii="Arial" w:hAnsi="Arial" w:hint="default"/>
      </w:rPr>
    </w:lvl>
    <w:lvl w:ilvl="7" w:tplc="81006F0C" w:tentative="1">
      <w:start w:val="1"/>
      <w:numFmt w:val="bullet"/>
      <w:lvlText w:val="–"/>
      <w:lvlJc w:val="left"/>
      <w:pPr>
        <w:tabs>
          <w:tab w:val="num" w:pos="5760"/>
        </w:tabs>
        <w:ind w:left="5760" w:hanging="360"/>
      </w:pPr>
      <w:rPr>
        <w:rFonts w:ascii="Arial" w:hAnsi="Arial" w:hint="default"/>
      </w:rPr>
    </w:lvl>
    <w:lvl w:ilvl="8" w:tplc="B6A6A000" w:tentative="1">
      <w:start w:val="1"/>
      <w:numFmt w:val="bullet"/>
      <w:lvlText w:val="–"/>
      <w:lvlJc w:val="left"/>
      <w:pPr>
        <w:tabs>
          <w:tab w:val="num" w:pos="6480"/>
        </w:tabs>
        <w:ind w:left="6480" w:hanging="360"/>
      </w:pPr>
      <w:rPr>
        <w:rFonts w:ascii="Arial" w:hAnsi="Arial" w:hint="default"/>
      </w:rPr>
    </w:lvl>
  </w:abstractNum>
  <w:abstractNum w:abstractNumId="7">
    <w:nsid w:val="202A167D"/>
    <w:multiLevelType w:val="hybridMultilevel"/>
    <w:tmpl w:val="669AA416"/>
    <w:lvl w:ilvl="0" w:tplc="C0DE9392">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8EA6DF4C">
      <w:start w:val="1"/>
      <w:numFmt w:val="decimal"/>
      <w:lvlText w:val="%4."/>
      <w:lvlJc w:val="left"/>
      <w:pPr>
        <w:ind w:left="4500" w:hanging="360"/>
      </w:pPr>
      <w:rPr>
        <w:rFonts w:hint="default"/>
      </w:r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nsid w:val="22816B0E"/>
    <w:multiLevelType w:val="hybridMultilevel"/>
    <w:tmpl w:val="9996B9C4"/>
    <w:lvl w:ilvl="0" w:tplc="19D2D7E2">
      <w:start w:val="1"/>
      <w:numFmt w:val="bullet"/>
      <w:lvlText w:val="–"/>
      <w:lvlJc w:val="left"/>
      <w:pPr>
        <w:tabs>
          <w:tab w:val="num" w:pos="720"/>
        </w:tabs>
        <w:ind w:left="720" w:hanging="360"/>
      </w:pPr>
      <w:rPr>
        <w:rFonts w:ascii="Arial" w:hAnsi="Arial" w:hint="default"/>
      </w:rPr>
    </w:lvl>
    <w:lvl w:ilvl="1" w:tplc="0421000B">
      <w:start w:val="1"/>
      <w:numFmt w:val="bullet"/>
      <w:lvlText w:val=""/>
      <w:lvlJc w:val="left"/>
      <w:pPr>
        <w:tabs>
          <w:tab w:val="num" w:pos="1440"/>
        </w:tabs>
        <w:ind w:left="1440" w:hanging="360"/>
      </w:pPr>
      <w:rPr>
        <w:rFonts w:ascii="Wingdings" w:hAnsi="Wingdings" w:hint="default"/>
      </w:rPr>
    </w:lvl>
    <w:lvl w:ilvl="2" w:tplc="9246245E" w:tentative="1">
      <w:start w:val="1"/>
      <w:numFmt w:val="bullet"/>
      <w:lvlText w:val="–"/>
      <w:lvlJc w:val="left"/>
      <w:pPr>
        <w:tabs>
          <w:tab w:val="num" w:pos="2160"/>
        </w:tabs>
        <w:ind w:left="2160" w:hanging="360"/>
      </w:pPr>
      <w:rPr>
        <w:rFonts w:ascii="Arial" w:hAnsi="Arial" w:hint="default"/>
      </w:rPr>
    </w:lvl>
    <w:lvl w:ilvl="3" w:tplc="AD02A4AC" w:tentative="1">
      <w:start w:val="1"/>
      <w:numFmt w:val="bullet"/>
      <w:lvlText w:val="–"/>
      <w:lvlJc w:val="left"/>
      <w:pPr>
        <w:tabs>
          <w:tab w:val="num" w:pos="2880"/>
        </w:tabs>
        <w:ind w:left="2880" w:hanging="360"/>
      </w:pPr>
      <w:rPr>
        <w:rFonts w:ascii="Arial" w:hAnsi="Arial" w:hint="default"/>
      </w:rPr>
    </w:lvl>
    <w:lvl w:ilvl="4" w:tplc="090A3BC6" w:tentative="1">
      <w:start w:val="1"/>
      <w:numFmt w:val="bullet"/>
      <w:lvlText w:val="–"/>
      <w:lvlJc w:val="left"/>
      <w:pPr>
        <w:tabs>
          <w:tab w:val="num" w:pos="3600"/>
        </w:tabs>
        <w:ind w:left="3600" w:hanging="360"/>
      </w:pPr>
      <w:rPr>
        <w:rFonts w:ascii="Arial" w:hAnsi="Arial" w:hint="default"/>
      </w:rPr>
    </w:lvl>
    <w:lvl w:ilvl="5" w:tplc="9E0CA93A" w:tentative="1">
      <w:start w:val="1"/>
      <w:numFmt w:val="bullet"/>
      <w:lvlText w:val="–"/>
      <w:lvlJc w:val="left"/>
      <w:pPr>
        <w:tabs>
          <w:tab w:val="num" w:pos="4320"/>
        </w:tabs>
        <w:ind w:left="4320" w:hanging="360"/>
      </w:pPr>
      <w:rPr>
        <w:rFonts w:ascii="Arial" w:hAnsi="Arial" w:hint="default"/>
      </w:rPr>
    </w:lvl>
    <w:lvl w:ilvl="6" w:tplc="AF700524" w:tentative="1">
      <w:start w:val="1"/>
      <w:numFmt w:val="bullet"/>
      <w:lvlText w:val="–"/>
      <w:lvlJc w:val="left"/>
      <w:pPr>
        <w:tabs>
          <w:tab w:val="num" w:pos="5040"/>
        </w:tabs>
        <w:ind w:left="5040" w:hanging="360"/>
      </w:pPr>
      <w:rPr>
        <w:rFonts w:ascii="Arial" w:hAnsi="Arial" w:hint="default"/>
      </w:rPr>
    </w:lvl>
    <w:lvl w:ilvl="7" w:tplc="81006F0C" w:tentative="1">
      <w:start w:val="1"/>
      <w:numFmt w:val="bullet"/>
      <w:lvlText w:val="–"/>
      <w:lvlJc w:val="left"/>
      <w:pPr>
        <w:tabs>
          <w:tab w:val="num" w:pos="5760"/>
        </w:tabs>
        <w:ind w:left="5760" w:hanging="360"/>
      </w:pPr>
      <w:rPr>
        <w:rFonts w:ascii="Arial" w:hAnsi="Arial" w:hint="default"/>
      </w:rPr>
    </w:lvl>
    <w:lvl w:ilvl="8" w:tplc="B6A6A000" w:tentative="1">
      <w:start w:val="1"/>
      <w:numFmt w:val="bullet"/>
      <w:lvlText w:val="–"/>
      <w:lvlJc w:val="left"/>
      <w:pPr>
        <w:tabs>
          <w:tab w:val="num" w:pos="6480"/>
        </w:tabs>
        <w:ind w:left="6480" w:hanging="360"/>
      </w:pPr>
      <w:rPr>
        <w:rFonts w:ascii="Arial" w:hAnsi="Arial" w:hint="default"/>
      </w:rPr>
    </w:lvl>
  </w:abstractNum>
  <w:abstractNum w:abstractNumId="9">
    <w:nsid w:val="264D11F4"/>
    <w:multiLevelType w:val="hybridMultilevel"/>
    <w:tmpl w:val="8E2A7EAC"/>
    <w:lvl w:ilvl="0" w:tplc="69A8E9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325356EE"/>
    <w:multiLevelType w:val="hybridMultilevel"/>
    <w:tmpl w:val="43928B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554660"/>
    <w:multiLevelType w:val="hybridMultilevel"/>
    <w:tmpl w:val="27AEC0DE"/>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C054D6D"/>
    <w:multiLevelType w:val="hybridMultilevel"/>
    <w:tmpl w:val="4D90EE92"/>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3C252806"/>
    <w:multiLevelType w:val="hybridMultilevel"/>
    <w:tmpl w:val="DD361A38"/>
    <w:lvl w:ilvl="0" w:tplc="0F7EA8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880C86"/>
    <w:multiLevelType w:val="hybridMultilevel"/>
    <w:tmpl w:val="34F2AEB8"/>
    <w:lvl w:ilvl="0" w:tplc="39B66B76">
      <w:start w:val="1"/>
      <w:numFmt w:val="bullet"/>
      <w:lvlText w:val="•"/>
      <w:lvlJc w:val="left"/>
      <w:pPr>
        <w:tabs>
          <w:tab w:val="num" w:pos="720"/>
        </w:tabs>
        <w:ind w:left="720" w:hanging="360"/>
      </w:pPr>
      <w:rPr>
        <w:rFonts w:ascii="Arial" w:hAnsi="Arial" w:hint="default"/>
      </w:rPr>
    </w:lvl>
    <w:lvl w:ilvl="1" w:tplc="0FFC8816" w:tentative="1">
      <w:start w:val="1"/>
      <w:numFmt w:val="bullet"/>
      <w:lvlText w:val="•"/>
      <w:lvlJc w:val="left"/>
      <w:pPr>
        <w:tabs>
          <w:tab w:val="num" w:pos="1440"/>
        </w:tabs>
        <w:ind w:left="1440" w:hanging="360"/>
      </w:pPr>
      <w:rPr>
        <w:rFonts w:ascii="Arial" w:hAnsi="Arial" w:hint="default"/>
      </w:rPr>
    </w:lvl>
    <w:lvl w:ilvl="2" w:tplc="5844A6D4" w:tentative="1">
      <w:start w:val="1"/>
      <w:numFmt w:val="bullet"/>
      <w:lvlText w:val="•"/>
      <w:lvlJc w:val="left"/>
      <w:pPr>
        <w:tabs>
          <w:tab w:val="num" w:pos="2160"/>
        </w:tabs>
        <w:ind w:left="2160" w:hanging="360"/>
      </w:pPr>
      <w:rPr>
        <w:rFonts w:ascii="Arial" w:hAnsi="Arial" w:hint="default"/>
      </w:rPr>
    </w:lvl>
    <w:lvl w:ilvl="3" w:tplc="9FEEED22" w:tentative="1">
      <w:start w:val="1"/>
      <w:numFmt w:val="bullet"/>
      <w:lvlText w:val="•"/>
      <w:lvlJc w:val="left"/>
      <w:pPr>
        <w:tabs>
          <w:tab w:val="num" w:pos="2880"/>
        </w:tabs>
        <w:ind w:left="2880" w:hanging="360"/>
      </w:pPr>
      <w:rPr>
        <w:rFonts w:ascii="Arial" w:hAnsi="Arial" w:hint="default"/>
      </w:rPr>
    </w:lvl>
    <w:lvl w:ilvl="4" w:tplc="E01C2462" w:tentative="1">
      <w:start w:val="1"/>
      <w:numFmt w:val="bullet"/>
      <w:lvlText w:val="•"/>
      <w:lvlJc w:val="left"/>
      <w:pPr>
        <w:tabs>
          <w:tab w:val="num" w:pos="3600"/>
        </w:tabs>
        <w:ind w:left="3600" w:hanging="360"/>
      </w:pPr>
      <w:rPr>
        <w:rFonts w:ascii="Arial" w:hAnsi="Arial" w:hint="default"/>
      </w:rPr>
    </w:lvl>
    <w:lvl w:ilvl="5" w:tplc="3E56F286" w:tentative="1">
      <w:start w:val="1"/>
      <w:numFmt w:val="bullet"/>
      <w:lvlText w:val="•"/>
      <w:lvlJc w:val="left"/>
      <w:pPr>
        <w:tabs>
          <w:tab w:val="num" w:pos="4320"/>
        </w:tabs>
        <w:ind w:left="4320" w:hanging="360"/>
      </w:pPr>
      <w:rPr>
        <w:rFonts w:ascii="Arial" w:hAnsi="Arial" w:hint="default"/>
      </w:rPr>
    </w:lvl>
    <w:lvl w:ilvl="6" w:tplc="C472E5D6" w:tentative="1">
      <w:start w:val="1"/>
      <w:numFmt w:val="bullet"/>
      <w:lvlText w:val="•"/>
      <w:lvlJc w:val="left"/>
      <w:pPr>
        <w:tabs>
          <w:tab w:val="num" w:pos="5040"/>
        </w:tabs>
        <w:ind w:left="5040" w:hanging="360"/>
      </w:pPr>
      <w:rPr>
        <w:rFonts w:ascii="Arial" w:hAnsi="Arial" w:hint="default"/>
      </w:rPr>
    </w:lvl>
    <w:lvl w:ilvl="7" w:tplc="FDD20B4A" w:tentative="1">
      <w:start w:val="1"/>
      <w:numFmt w:val="bullet"/>
      <w:lvlText w:val="•"/>
      <w:lvlJc w:val="left"/>
      <w:pPr>
        <w:tabs>
          <w:tab w:val="num" w:pos="5760"/>
        </w:tabs>
        <w:ind w:left="5760" w:hanging="360"/>
      </w:pPr>
      <w:rPr>
        <w:rFonts w:ascii="Arial" w:hAnsi="Arial" w:hint="default"/>
      </w:rPr>
    </w:lvl>
    <w:lvl w:ilvl="8" w:tplc="82C8C7E0" w:tentative="1">
      <w:start w:val="1"/>
      <w:numFmt w:val="bullet"/>
      <w:lvlText w:val="•"/>
      <w:lvlJc w:val="left"/>
      <w:pPr>
        <w:tabs>
          <w:tab w:val="num" w:pos="6480"/>
        </w:tabs>
        <w:ind w:left="6480" w:hanging="360"/>
      </w:pPr>
      <w:rPr>
        <w:rFonts w:ascii="Arial" w:hAnsi="Arial" w:hint="default"/>
      </w:rPr>
    </w:lvl>
  </w:abstractNum>
  <w:abstractNum w:abstractNumId="15">
    <w:nsid w:val="43A72168"/>
    <w:multiLevelType w:val="hybridMultilevel"/>
    <w:tmpl w:val="DE0AD886"/>
    <w:lvl w:ilvl="0" w:tplc="04090019">
      <w:start w:val="1"/>
      <w:numFmt w:val="lowerLetter"/>
      <w:lvlText w:val="%1."/>
      <w:lvlJc w:val="left"/>
      <w:pPr>
        <w:tabs>
          <w:tab w:val="num" w:pos="720"/>
        </w:tabs>
        <w:ind w:left="720" w:hanging="360"/>
      </w:pPr>
      <w:rPr>
        <w:rFonts w:hint="default"/>
      </w:rPr>
    </w:lvl>
    <w:lvl w:ilvl="1" w:tplc="F9EA1BA4">
      <w:start w:val="1"/>
      <w:numFmt w:val="decimal"/>
      <w:lvlText w:val="%2."/>
      <w:lvlJc w:val="left"/>
      <w:pPr>
        <w:tabs>
          <w:tab w:val="num" w:pos="1440"/>
        </w:tabs>
        <w:ind w:left="1440" w:hanging="360"/>
      </w:pPr>
      <w:rPr>
        <w:rFonts w:hint="default"/>
      </w:rPr>
    </w:lvl>
    <w:lvl w:ilvl="2" w:tplc="425C40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40E9A"/>
    <w:multiLevelType w:val="hybridMultilevel"/>
    <w:tmpl w:val="7690D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FB310B"/>
    <w:multiLevelType w:val="hybridMultilevel"/>
    <w:tmpl w:val="67E8ADEE"/>
    <w:lvl w:ilvl="0" w:tplc="137E41CA">
      <w:start w:val="1"/>
      <w:numFmt w:val="bullet"/>
      <w:lvlText w:val="–"/>
      <w:lvlJc w:val="left"/>
      <w:pPr>
        <w:tabs>
          <w:tab w:val="num" w:pos="720"/>
        </w:tabs>
        <w:ind w:left="720" w:hanging="360"/>
      </w:pPr>
      <w:rPr>
        <w:rFonts w:ascii="Arial" w:hAnsi="Arial" w:hint="default"/>
      </w:rPr>
    </w:lvl>
    <w:lvl w:ilvl="1" w:tplc="72A81E68">
      <w:start w:val="1"/>
      <w:numFmt w:val="bullet"/>
      <w:lvlText w:val="–"/>
      <w:lvlJc w:val="left"/>
      <w:pPr>
        <w:tabs>
          <w:tab w:val="num" w:pos="1440"/>
        </w:tabs>
        <w:ind w:left="1440" w:hanging="360"/>
      </w:pPr>
      <w:rPr>
        <w:rFonts w:ascii="Arial" w:hAnsi="Arial" w:hint="default"/>
      </w:rPr>
    </w:lvl>
    <w:lvl w:ilvl="2" w:tplc="0602DC40" w:tentative="1">
      <w:start w:val="1"/>
      <w:numFmt w:val="bullet"/>
      <w:lvlText w:val="–"/>
      <w:lvlJc w:val="left"/>
      <w:pPr>
        <w:tabs>
          <w:tab w:val="num" w:pos="2160"/>
        </w:tabs>
        <w:ind w:left="2160" w:hanging="360"/>
      </w:pPr>
      <w:rPr>
        <w:rFonts w:ascii="Arial" w:hAnsi="Arial" w:hint="default"/>
      </w:rPr>
    </w:lvl>
    <w:lvl w:ilvl="3" w:tplc="35823486" w:tentative="1">
      <w:start w:val="1"/>
      <w:numFmt w:val="bullet"/>
      <w:lvlText w:val="–"/>
      <w:lvlJc w:val="left"/>
      <w:pPr>
        <w:tabs>
          <w:tab w:val="num" w:pos="2880"/>
        </w:tabs>
        <w:ind w:left="2880" w:hanging="360"/>
      </w:pPr>
      <w:rPr>
        <w:rFonts w:ascii="Arial" w:hAnsi="Arial" w:hint="default"/>
      </w:rPr>
    </w:lvl>
    <w:lvl w:ilvl="4" w:tplc="775A43DE" w:tentative="1">
      <w:start w:val="1"/>
      <w:numFmt w:val="bullet"/>
      <w:lvlText w:val="–"/>
      <w:lvlJc w:val="left"/>
      <w:pPr>
        <w:tabs>
          <w:tab w:val="num" w:pos="3600"/>
        </w:tabs>
        <w:ind w:left="3600" w:hanging="360"/>
      </w:pPr>
      <w:rPr>
        <w:rFonts w:ascii="Arial" w:hAnsi="Arial" w:hint="default"/>
      </w:rPr>
    </w:lvl>
    <w:lvl w:ilvl="5" w:tplc="20DABE20" w:tentative="1">
      <w:start w:val="1"/>
      <w:numFmt w:val="bullet"/>
      <w:lvlText w:val="–"/>
      <w:lvlJc w:val="left"/>
      <w:pPr>
        <w:tabs>
          <w:tab w:val="num" w:pos="4320"/>
        </w:tabs>
        <w:ind w:left="4320" w:hanging="360"/>
      </w:pPr>
      <w:rPr>
        <w:rFonts w:ascii="Arial" w:hAnsi="Arial" w:hint="default"/>
      </w:rPr>
    </w:lvl>
    <w:lvl w:ilvl="6" w:tplc="746CB4EA" w:tentative="1">
      <w:start w:val="1"/>
      <w:numFmt w:val="bullet"/>
      <w:lvlText w:val="–"/>
      <w:lvlJc w:val="left"/>
      <w:pPr>
        <w:tabs>
          <w:tab w:val="num" w:pos="5040"/>
        </w:tabs>
        <w:ind w:left="5040" w:hanging="360"/>
      </w:pPr>
      <w:rPr>
        <w:rFonts w:ascii="Arial" w:hAnsi="Arial" w:hint="default"/>
      </w:rPr>
    </w:lvl>
    <w:lvl w:ilvl="7" w:tplc="1D021B14" w:tentative="1">
      <w:start w:val="1"/>
      <w:numFmt w:val="bullet"/>
      <w:lvlText w:val="–"/>
      <w:lvlJc w:val="left"/>
      <w:pPr>
        <w:tabs>
          <w:tab w:val="num" w:pos="5760"/>
        </w:tabs>
        <w:ind w:left="5760" w:hanging="360"/>
      </w:pPr>
      <w:rPr>
        <w:rFonts w:ascii="Arial" w:hAnsi="Arial" w:hint="default"/>
      </w:rPr>
    </w:lvl>
    <w:lvl w:ilvl="8" w:tplc="1FEAA4FA" w:tentative="1">
      <w:start w:val="1"/>
      <w:numFmt w:val="bullet"/>
      <w:lvlText w:val="–"/>
      <w:lvlJc w:val="left"/>
      <w:pPr>
        <w:tabs>
          <w:tab w:val="num" w:pos="6480"/>
        </w:tabs>
        <w:ind w:left="6480" w:hanging="360"/>
      </w:pPr>
      <w:rPr>
        <w:rFonts w:ascii="Arial" w:hAnsi="Arial" w:hint="default"/>
      </w:rPr>
    </w:lvl>
  </w:abstractNum>
  <w:abstractNum w:abstractNumId="18">
    <w:nsid w:val="4B5E252A"/>
    <w:multiLevelType w:val="hybridMultilevel"/>
    <w:tmpl w:val="217624FE"/>
    <w:lvl w:ilvl="0" w:tplc="ACFE141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AE2236"/>
    <w:multiLevelType w:val="hybridMultilevel"/>
    <w:tmpl w:val="DEE22C3C"/>
    <w:lvl w:ilvl="0" w:tplc="56403B20">
      <w:start w:val="1"/>
      <w:numFmt w:val="decimal"/>
      <w:lvlText w:val="%1."/>
      <w:lvlJc w:val="left"/>
      <w:pPr>
        <w:ind w:left="1800" w:hanging="360"/>
      </w:pPr>
      <w:rPr>
        <w:rFonts w:asciiTheme="minorBidi" w:hAnsiTheme="minorBidi" w:cstheme="minorBid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4C3F4465"/>
    <w:multiLevelType w:val="hybridMultilevel"/>
    <w:tmpl w:val="29C6EFBE"/>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1">
    <w:nsid w:val="51E329AE"/>
    <w:multiLevelType w:val="hybridMultilevel"/>
    <w:tmpl w:val="C3A4E0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0B4A7F"/>
    <w:multiLevelType w:val="hybridMultilevel"/>
    <w:tmpl w:val="8136780C"/>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3">
    <w:nsid w:val="585043F4"/>
    <w:multiLevelType w:val="hybridMultilevel"/>
    <w:tmpl w:val="5AC49E3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5B3D0BB7"/>
    <w:multiLevelType w:val="hybridMultilevel"/>
    <w:tmpl w:val="467C6B00"/>
    <w:lvl w:ilvl="0" w:tplc="AE64BDF6">
      <w:start w:val="1"/>
      <w:numFmt w:val="bullet"/>
      <w:lvlText w:val="–"/>
      <w:lvlJc w:val="left"/>
      <w:pPr>
        <w:tabs>
          <w:tab w:val="num" w:pos="720"/>
        </w:tabs>
        <w:ind w:left="720" w:hanging="360"/>
      </w:pPr>
      <w:rPr>
        <w:rFonts w:ascii="Arial" w:hAnsi="Arial" w:hint="default"/>
      </w:rPr>
    </w:lvl>
    <w:lvl w:ilvl="1" w:tplc="0421000B">
      <w:start w:val="1"/>
      <w:numFmt w:val="bullet"/>
      <w:lvlText w:val=""/>
      <w:lvlJc w:val="left"/>
      <w:pPr>
        <w:tabs>
          <w:tab w:val="num" w:pos="1440"/>
        </w:tabs>
        <w:ind w:left="1440" w:hanging="360"/>
      </w:pPr>
      <w:rPr>
        <w:rFonts w:ascii="Wingdings" w:hAnsi="Wingdings" w:hint="default"/>
      </w:rPr>
    </w:lvl>
    <w:lvl w:ilvl="2" w:tplc="420E9402" w:tentative="1">
      <w:start w:val="1"/>
      <w:numFmt w:val="bullet"/>
      <w:lvlText w:val="–"/>
      <w:lvlJc w:val="left"/>
      <w:pPr>
        <w:tabs>
          <w:tab w:val="num" w:pos="2160"/>
        </w:tabs>
        <w:ind w:left="2160" w:hanging="360"/>
      </w:pPr>
      <w:rPr>
        <w:rFonts w:ascii="Arial" w:hAnsi="Arial" w:hint="default"/>
      </w:rPr>
    </w:lvl>
    <w:lvl w:ilvl="3" w:tplc="9ED0F9A2" w:tentative="1">
      <w:start w:val="1"/>
      <w:numFmt w:val="bullet"/>
      <w:lvlText w:val="–"/>
      <w:lvlJc w:val="left"/>
      <w:pPr>
        <w:tabs>
          <w:tab w:val="num" w:pos="2880"/>
        </w:tabs>
        <w:ind w:left="2880" w:hanging="360"/>
      </w:pPr>
      <w:rPr>
        <w:rFonts w:ascii="Arial" w:hAnsi="Arial" w:hint="default"/>
      </w:rPr>
    </w:lvl>
    <w:lvl w:ilvl="4" w:tplc="57F239A4" w:tentative="1">
      <w:start w:val="1"/>
      <w:numFmt w:val="bullet"/>
      <w:lvlText w:val="–"/>
      <w:lvlJc w:val="left"/>
      <w:pPr>
        <w:tabs>
          <w:tab w:val="num" w:pos="3600"/>
        </w:tabs>
        <w:ind w:left="3600" w:hanging="360"/>
      </w:pPr>
      <w:rPr>
        <w:rFonts w:ascii="Arial" w:hAnsi="Arial" w:hint="default"/>
      </w:rPr>
    </w:lvl>
    <w:lvl w:ilvl="5" w:tplc="B21A24AC" w:tentative="1">
      <w:start w:val="1"/>
      <w:numFmt w:val="bullet"/>
      <w:lvlText w:val="–"/>
      <w:lvlJc w:val="left"/>
      <w:pPr>
        <w:tabs>
          <w:tab w:val="num" w:pos="4320"/>
        </w:tabs>
        <w:ind w:left="4320" w:hanging="360"/>
      </w:pPr>
      <w:rPr>
        <w:rFonts w:ascii="Arial" w:hAnsi="Arial" w:hint="default"/>
      </w:rPr>
    </w:lvl>
    <w:lvl w:ilvl="6" w:tplc="518CBF24" w:tentative="1">
      <w:start w:val="1"/>
      <w:numFmt w:val="bullet"/>
      <w:lvlText w:val="–"/>
      <w:lvlJc w:val="left"/>
      <w:pPr>
        <w:tabs>
          <w:tab w:val="num" w:pos="5040"/>
        </w:tabs>
        <w:ind w:left="5040" w:hanging="360"/>
      </w:pPr>
      <w:rPr>
        <w:rFonts w:ascii="Arial" w:hAnsi="Arial" w:hint="default"/>
      </w:rPr>
    </w:lvl>
    <w:lvl w:ilvl="7" w:tplc="3EA6CB3C" w:tentative="1">
      <w:start w:val="1"/>
      <w:numFmt w:val="bullet"/>
      <w:lvlText w:val="–"/>
      <w:lvlJc w:val="left"/>
      <w:pPr>
        <w:tabs>
          <w:tab w:val="num" w:pos="5760"/>
        </w:tabs>
        <w:ind w:left="5760" w:hanging="360"/>
      </w:pPr>
      <w:rPr>
        <w:rFonts w:ascii="Arial" w:hAnsi="Arial" w:hint="default"/>
      </w:rPr>
    </w:lvl>
    <w:lvl w:ilvl="8" w:tplc="413ABC8A" w:tentative="1">
      <w:start w:val="1"/>
      <w:numFmt w:val="bullet"/>
      <w:lvlText w:val="–"/>
      <w:lvlJc w:val="left"/>
      <w:pPr>
        <w:tabs>
          <w:tab w:val="num" w:pos="6480"/>
        </w:tabs>
        <w:ind w:left="6480" w:hanging="360"/>
      </w:pPr>
      <w:rPr>
        <w:rFonts w:ascii="Arial" w:hAnsi="Arial" w:hint="default"/>
      </w:rPr>
    </w:lvl>
  </w:abstractNum>
  <w:abstractNum w:abstractNumId="25">
    <w:nsid w:val="5E855552"/>
    <w:multiLevelType w:val="hybridMultilevel"/>
    <w:tmpl w:val="D3420C6C"/>
    <w:lvl w:ilvl="0" w:tplc="137E41CA">
      <w:start w:val="1"/>
      <w:numFmt w:val="bullet"/>
      <w:lvlText w:val="–"/>
      <w:lvlJc w:val="left"/>
      <w:pPr>
        <w:tabs>
          <w:tab w:val="num" w:pos="720"/>
        </w:tabs>
        <w:ind w:left="720" w:hanging="360"/>
      </w:pPr>
      <w:rPr>
        <w:rFonts w:ascii="Arial" w:hAnsi="Arial" w:hint="default"/>
      </w:rPr>
    </w:lvl>
    <w:lvl w:ilvl="1" w:tplc="0421000B">
      <w:start w:val="1"/>
      <w:numFmt w:val="bullet"/>
      <w:lvlText w:val=""/>
      <w:lvlJc w:val="left"/>
      <w:pPr>
        <w:tabs>
          <w:tab w:val="num" w:pos="1440"/>
        </w:tabs>
        <w:ind w:left="1440" w:hanging="360"/>
      </w:pPr>
      <w:rPr>
        <w:rFonts w:ascii="Wingdings" w:hAnsi="Wingdings" w:hint="default"/>
      </w:rPr>
    </w:lvl>
    <w:lvl w:ilvl="2" w:tplc="0602DC40" w:tentative="1">
      <w:start w:val="1"/>
      <w:numFmt w:val="bullet"/>
      <w:lvlText w:val="–"/>
      <w:lvlJc w:val="left"/>
      <w:pPr>
        <w:tabs>
          <w:tab w:val="num" w:pos="2160"/>
        </w:tabs>
        <w:ind w:left="2160" w:hanging="360"/>
      </w:pPr>
      <w:rPr>
        <w:rFonts w:ascii="Arial" w:hAnsi="Arial" w:hint="default"/>
      </w:rPr>
    </w:lvl>
    <w:lvl w:ilvl="3" w:tplc="35823486" w:tentative="1">
      <w:start w:val="1"/>
      <w:numFmt w:val="bullet"/>
      <w:lvlText w:val="–"/>
      <w:lvlJc w:val="left"/>
      <w:pPr>
        <w:tabs>
          <w:tab w:val="num" w:pos="2880"/>
        </w:tabs>
        <w:ind w:left="2880" w:hanging="360"/>
      </w:pPr>
      <w:rPr>
        <w:rFonts w:ascii="Arial" w:hAnsi="Arial" w:hint="default"/>
      </w:rPr>
    </w:lvl>
    <w:lvl w:ilvl="4" w:tplc="775A43DE" w:tentative="1">
      <w:start w:val="1"/>
      <w:numFmt w:val="bullet"/>
      <w:lvlText w:val="–"/>
      <w:lvlJc w:val="left"/>
      <w:pPr>
        <w:tabs>
          <w:tab w:val="num" w:pos="3600"/>
        </w:tabs>
        <w:ind w:left="3600" w:hanging="360"/>
      </w:pPr>
      <w:rPr>
        <w:rFonts w:ascii="Arial" w:hAnsi="Arial" w:hint="default"/>
      </w:rPr>
    </w:lvl>
    <w:lvl w:ilvl="5" w:tplc="20DABE20" w:tentative="1">
      <w:start w:val="1"/>
      <w:numFmt w:val="bullet"/>
      <w:lvlText w:val="–"/>
      <w:lvlJc w:val="left"/>
      <w:pPr>
        <w:tabs>
          <w:tab w:val="num" w:pos="4320"/>
        </w:tabs>
        <w:ind w:left="4320" w:hanging="360"/>
      </w:pPr>
      <w:rPr>
        <w:rFonts w:ascii="Arial" w:hAnsi="Arial" w:hint="default"/>
      </w:rPr>
    </w:lvl>
    <w:lvl w:ilvl="6" w:tplc="746CB4EA" w:tentative="1">
      <w:start w:val="1"/>
      <w:numFmt w:val="bullet"/>
      <w:lvlText w:val="–"/>
      <w:lvlJc w:val="left"/>
      <w:pPr>
        <w:tabs>
          <w:tab w:val="num" w:pos="5040"/>
        </w:tabs>
        <w:ind w:left="5040" w:hanging="360"/>
      </w:pPr>
      <w:rPr>
        <w:rFonts w:ascii="Arial" w:hAnsi="Arial" w:hint="default"/>
      </w:rPr>
    </w:lvl>
    <w:lvl w:ilvl="7" w:tplc="1D021B14" w:tentative="1">
      <w:start w:val="1"/>
      <w:numFmt w:val="bullet"/>
      <w:lvlText w:val="–"/>
      <w:lvlJc w:val="left"/>
      <w:pPr>
        <w:tabs>
          <w:tab w:val="num" w:pos="5760"/>
        </w:tabs>
        <w:ind w:left="5760" w:hanging="360"/>
      </w:pPr>
      <w:rPr>
        <w:rFonts w:ascii="Arial" w:hAnsi="Arial" w:hint="default"/>
      </w:rPr>
    </w:lvl>
    <w:lvl w:ilvl="8" w:tplc="1FEAA4FA" w:tentative="1">
      <w:start w:val="1"/>
      <w:numFmt w:val="bullet"/>
      <w:lvlText w:val="–"/>
      <w:lvlJc w:val="left"/>
      <w:pPr>
        <w:tabs>
          <w:tab w:val="num" w:pos="6480"/>
        </w:tabs>
        <w:ind w:left="6480" w:hanging="360"/>
      </w:pPr>
      <w:rPr>
        <w:rFonts w:ascii="Arial" w:hAnsi="Arial" w:hint="default"/>
      </w:rPr>
    </w:lvl>
  </w:abstractNum>
  <w:abstractNum w:abstractNumId="26">
    <w:nsid w:val="65444018"/>
    <w:multiLevelType w:val="hybridMultilevel"/>
    <w:tmpl w:val="8E3868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8CC177C"/>
    <w:multiLevelType w:val="hybridMultilevel"/>
    <w:tmpl w:val="517C7812"/>
    <w:lvl w:ilvl="0" w:tplc="AE64BDF6">
      <w:start w:val="1"/>
      <w:numFmt w:val="bullet"/>
      <w:lvlText w:val="–"/>
      <w:lvlJc w:val="left"/>
      <w:pPr>
        <w:tabs>
          <w:tab w:val="num" w:pos="720"/>
        </w:tabs>
        <w:ind w:left="720" w:hanging="360"/>
      </w:pPr>
      <w:rPr>
        <w:rFonts w:ascii="Arial" w:hAnsi="Arial" w:hint="default"/>
      </w:rPr>
    </w:lvl>
    <w:lvl w:ilvl="1" w:tplc="09F8A8DA">
      <w:start w:val="1"/>
      <w:numFmt w:val="bullet"/>
      <w:lvlText w:val="–"/>
      <w:lvlJc w:val="left"/>
      <w:pPr>
        <w:tabs>
          <w:tab w:val="num" w:pos="1440"/>
        </w:tabs>
        <w:ind w:left="1440" w:hanging="360"/>
      </w:pPr>
      <w:rPr>
        <w:rFonts w:ascii="Arial" w:hAnsi="Arial" w:hint="default"/>
      </w:rPr>
    </w:lvl>
    <w:lvl w:ilvl="2" w:tplc="420E9402" w:tentative="1">
      <w:start w:val="1"/>
      <w:numFmt w:val="bullet"/>
      <w:lvlText w:val="–"/>
      <w:lvlJc w:val="left"/>
      <w:pPr>
        <w:tabs>
          <w:tab w:val="num" w:pos="2160"/>
        </w:tabs>
        <w:ind w:left="2160" w:hanging="360"/>
      </w:pPr>
      <w:rPr>
        <w:rFonts w:ascii="Arial" w:hAnsi="Arial" w:hint="default"/>
      </w:rPr>
    </w:lvl>
    <w:lvl w:ilvl="3" w:tplc="9ED0F9A2" w:tentative="1">
      <w:start w:val="1"/>
      <w:numFmt w:val="bullet"/>
      <w:lvlText w:val="–"/>
      <w:lvlJc w:val="left"/>
      <w:pPr>
        <w:tabs>
          <w:tab w:val="num" w:pos="2880"/>
        </w:tabs>
        <w:ind w:left="2880" w:hanging="360"/>
      </w:pPr>
      <w:rPr>
        <w:rFonts w:ascii="Arial" w:hAnsi="Arial" w:hint="default"/>
      </w:rPr>
    </w:lvl>
    <w:lvl w:ilvl="4" w:tplc="57F239A4" w:tentative="1">
      <w:start w:val="1"/>
      <w:numFmt w:val="bullet"/>
      <w:lvlText w:val="–"/>
      <w:lvlJc w:val="left"/>
      <w:pPr>
        <w:tabs>
          <w:tab w:val="num" w:pos="3600"/>
        </w:tabs>
        <w:ind w:left="3600" w:hanging="360"/>
      </w:pPr>
      <w:rPr>
        <w:rFonts w:ascii="Arial" w:hAnsi="Arial" w:hint="default"/>
      </w:rPr>
    </w:lvl>
    <w:lvl w:ilvl="5" w:tplc="B21A24AC" w:tentative="1">
      <w:start w:val="1"/>
      <w:numFmt w:val="bullet"/>
      <w:lvlText w:val="–"/>
      <w:lvlJc w:val="left"/>
      <w:pPr>
        <w:tabs>
          <w:tab w:val="num" w:pos="4320"/>
        </w:tabs>
        <w:ind w:left="4320" w:hanging="360"/>
      </w:pPr>
      <w:rPr>
        <w:rFonts w:ascii="Arial" w:hAnsi="Arial" w:hint="default"/>
      </w:rPr>
    </w:lvl>
    <w:lvl w:ilvl="6" w:tplc="518CBF24" w:tentative="1">
      <w:start w:val="1"/>
      <w:numFmt w:val="bullet"/>
      <w:lvlText w:val="–"/>
      <w:lvlJc w:val="left"/>
      <w:pPr>
        <w:tabs>
          <w:tab w:val="num" w:pos="5040"/>
        </w:tabs>
        <w:ind w:left="5040" w:hanging="360"/>
      </w:pPr>
      <w:rPr>
        <w:rFonts w:ascii="Arial" w:hAnsi="Arial" w:hint="default"/>
      </w:rPr>
    </w:lvl>
    <w:lvl w:ilvl="7" w:tplc="3EA6CB3C" w:tentative="1">
      <w:start w:val="1"/>
      <w:numFmt w:val="bullet"/>
      <w:lvlText w:val="–"/>
      <w:lvlJc w:val="left"/>
      <w:pPr>
        <w:tabs>
          <w:tab w:val="num" w:pos="5760"/>
        </w:tabs>
        <w:ind w:left="5760" w:hanging="360"/>
      </w:pPr>
      <w:rPr>
        <w:rFonts w:ascii="Arial" w:hAnsi="Arial" w:hint="default"/>
      </w:rPr>
    </w:lvl>
    <w:lvl w:ilvl="8" w:tplc="413ABC8A" w:tentative="1">
      <w:start w:val="1"/>
      <w:numFmt w:val="bullet"/>
      <w:lvlText w:val="–"/>
      <w:lvlJc w:val="left"/>
      <w:pPr>
        <w:tabs>
          <w:tab w:val="num" w:pos="6480"/>
        </w:tabs>
        <w:ind w:left="6480" w:hanging="360"/>
      </w:pPr>
      <w:rPr>
        <w:rFonts w:ascii="Arial" w:hAnsi="Arial" w:hint="default"/>
      </w:rPr>
    </w:lvl>
  </w:abstractNum>
  <w:abstractNum w:abstractNumId="28">
    <w:nsid w:val="6B3F26F8"/>
    <w:multiLevelType w:val="hybridMultilevel"/>
    <w:tmpl w:val="525025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D7609FB"/>
    <w:multiLevelType w:val="hybridMultilevel"/>
    <w:tmpl w:val="4EA0CE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1D71716"/>
    <w:multiLevelType w:val="hybridMultilevel"/>
    <w:tmpl w:val="BA5E518C"/>
    <w:lvl w:ilvl="0" w:tplc="5AFE572C">
      <w:start w:val="1"/>
      <w:numFmt w:val="decimal"/>
      <w:lvlText w:val="%1."/>
      <w:lvlJc w:val="left"/>
      <w:pPr>
        <w:tabs>
          <w:tab w:val="num" w:pos="900"/>
        </w:tabs>
        <w:ind w:left="900" w:hanging="360"/>
      </w:pPr>
      <w:rPr>
        <w:rFonts w:hint="default"/>
      </w:rPr>
    </w:lvl>
    <w:lvl w:ilvl="1" w:tplc="E84687B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76B263BE"/>
    <w:multiLevelType w:val="hybridMultilevel"/>
    <w:tmpl w:val="D0107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A850461"/>
    <w:multiLevelType w:val="hybridMultilevel"/>
    <w:tmpl w:val="7B1207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9740C9"/>
    <w:multiLevelType w:val="hybridMultilevel"/>
    <w:tmpl w:val="1E60AA6C"/>
    <w:lvl w:ilvl="0" w:tplc="AD4A7F16">
      <w:start w:val="1"/>
      <w:numFmt w:val="bullet"/>
      <w:lvlText w:val="–"/>
      <w:lvlJc w:val="left"/>
      <w:pPr>
        <w:tabs>
          <w:tab w:val="num" w:pos="720"/>
        </w:tabs>
        <w:ind w:left="720" w:hanging="360"/>
      </w:pPr>
      <w:rPr>
        <w:rFonts w:ascii="Arial" w:hAnsi="Arial" w:hint="default"/>
      </w:rPr>
    </w:lvl>
    <w:lvl w:ilvl="1" w:tplc="0421000B">
      <w:start w:val="1"/>
      <w:numFmt w:val="bullet"/>
      <w:lvlText w:val=""/>
      <w:lvlJc w:val="left"/>
      <w:pPr>
        <w:tabs>
          <w:tab w:val="num" w:pos="1440"/>
        </w:tabs>
        <w:ind w:left="1440" w:hanging="360"/>
      </w:pPr>
      <w:rPr>
        <w:rFonts w:ascii="Wingdings" w:hAnsi="Wingdings" w:hint="default"/>
      </w:rPr>
    </w:lvl>
    <w:lvl w:ilvl="2" w:tplc="C1F45D80" w:tentative="1">
      <w:start w:val="1"/>
      <w:numFmt w:val="bullet"/>
      <w:lvlText w:val="–"/>
      <w:lvlJc w:val="left"/>
      <w:pPr>
        <w:tabs>
          <w:tab w:val="num" w:pos="2160"/>
        </w:tabs>
        <w:ind w:left="2160" w:hanging="360"/>
      </w:pPr>
      <w:rPr>
        <w:rFonts w:ascii="Arial" w:hAnsi="Arial" w:hint="default"/>
      </w:rPr>
    </w:lvl>
    <w:lvl w:ilvl="3" w:tplc="54D6EFC2" w:tentative="1">
      <w:start w:val="1"/>
      <w:numFmt w:val="bullet"/>
      <w:lvlText w:val="–"/>
      <w:lvlJc w:val="left"/>
      <w:pPr>
        <w:tabs>
          <w:tab w:val="num" w:pos="2880"/>
        </w:tabs>
        <w:ind w:left="2880" w:hanging="360"/>
      </w:pPr>
      <w:rPr>
        <w:rFonts w:ascii="Arial" w:hAnsi="Arial" w:hint="default"/>
      </w:rPr>
    </w:lvl>
    <w:lvl w:ilvl="4" w:tplc="83A26068" w:tentative="1">
      <w:start w:val="1"/>
      <w:numFmt w:val="bullet"/>
      <w:lvlText w:val="–"/>
      <w:lvlJc w:val="left"/>
      <w:pPr>
        <w:tabs>
          <w:tab w:val="num" w:pos="3600"/>
        </w:tabs>
        <w:ind w:left="3600" w:hanging="360"/>
      </w:pPr>
      <w:rPr>
        <w:rFonts w:ascii="Arial" w:hAnsi="Arial" w:hint="default"/>
      </w:rPr>
    </w:lvl>
    <w:lvl w:ilvl="5" w:tplc="DACC7DF2" w:tentative="1">
      <w:start w:val="1"/>
      <w:numFmt w:val="bullet"/>
      <w:lvlText w:val="–"/>
      <w:lvlJc w:val="left"/>
      <w:pPr>
        <w:tabs>
          <w:tab w:val="num" w:pos="4320"/>
        </w:tabs>
        <w:ind w:left="4320" w:hanging="360"/>
      </w:pPr>
      <w:rPr>
        <w:rFonts w:ascii="Arial" w:hAnsi="Arial" w:hint="default"/>
      </w:rPr>
    </w:lvl>
    <w:lvl w:ilvl="6" w:tplc="5024F228" w:tentative="1">
      <w:start w:val="1"/>
      <w:numFmt w:val="bullet"/>
      <w:lvlText w:val="–"/>
      <w:lvlJc w:val="left"/>
      <w:pPr>
        <w:tabs>
          <w:tab w:val="num" w:pos="5040"/>
        </w:tabs>
        <w:ind w:left="5040" w:hanging="360"/>
      </w:pPr>
      <w:rPr>
        <w:rFonts w:ascii="Arial" w:hAnsi="Arial" w:hint="default"/>
      </w:rPr>
    </w:lvl>
    <w:lvl w:ilvl="7" w:tplc="83667A28" w:tentative="1">
      <w:start w:val="1"/>
      <w:numFmt w:val="bullet"/>
      <w:lvlText w:val="–"/>
      <w:lvlJc w:val="left"/>
      <w:pPr>
        <w:tabs>
          <w:tab w:val="num" w:pos="5760"/>
        </w:tabs>
        <w:ind w:left="5760" w:hanging="360"/>
      </w:pPr>
      <w:rPr>
        <w:rFonts w:ascii="Arial" w:hAnsi="Arial" w:hint="default"/>
      </w:rPr>
    </w:lvl>
    <w:lvl w:ilvl="8" w:tplc="E4AE6A92" w:tentative="1">
      <w:start w:val="1"/>
      <w:numFmt w:val="bullet"/>
      <w:lvlText w:val="–"/>
      <w:lvlJc w:val="left"/>
      <w:pPr>
        <w:tabs>
          <w:tab w:val="num" w:pos="6480"/>
        </w:tabs>
        <w:ind w:left="6480" w:hanging="360"/>
      </w:pPr>
      <w:rPr>
        <w:rFonts w:ascii="Arial" w:hAnsi="Arial" w:hint="default"/>
      </w:rPr>
    </w:lvl>
  </w:abstractNum>
  <w:abstractNum w:abstractNumId="34">
    <w:nsid w:val="7F664AAA"/>
    <w:multiLevelType w:val="hybridMultilevel"/>
    <w:tmpl w:val="CC8249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FE66CD3"/>
    <w:multiLevelType w:val="hybridMultilevel"/>
    <w:tmpl w:val="4BA8CAA4"/>
    <w:lvl w:ilvl="0" w:tplc="AD4A7F16">
      <w:start w:val="1"/>
      <w:numFmt w:val="bullet"/>
      <w:lvlText w:val="–"/>
      <w:lvlJc w:val="left"/>
      <w:pPr>
        <w:tabs>
          <w:tab w:val="num" w:pos="720"/>
        </w:tabs>
        <w:ind w:left="720" w:hanging="360"/>
      </w:pPr>
      <w:rPr>
        <w:rFonts w:ascii="Arial" w:hAnsi="Arial" w:hint="default"/>
      </w:rPr>
    </w:lvl>
    <w:lvl w:ilvl="1" w:tplc="DC6A4906">
      <w:start w:val="1"/>
      <w:numFmt w:val="bullet"/>
      <w:lvlText w:val="–"/>
      <w:lvlJc w:val="left"/>
      <w:pPr>
        <w:tabs>
          <w:tab w:val="num" w:pos="1440"/>
        </w:tabs>
        <w:ind w:left="1440" w:hanging="360"/>
      </w:pPr>
      <w:rPr>
        <w:rFonts w:ascii="Arial" w:hAnsi="Arial" w:hint="default"/>
      </w:rPr>
    </w:lvl>
    <w:lvl w:ilvl="2" w:tplc="C1F45D80" w:tentative="1">
      <w:start w:val="1"/>
      <w:numFmt w:val="bullet"/>
      <w:lvlText w:val="–"/>
      <w:lvlJc w:val="left"/>
      <w:pPr>
        <w:tabs>
          <w:tab w:val="num" w:pos="2160"/>
        </w:tabs>
        <w:ind w:left="2160" w:hanging="360"/>
      </w:pPr>
      <w:rPr>
        <w:rFonts w:ascii="Arial" w:hAnsi="Arial" w:hint="default"/>
      </w:rPr>
    </w:lvl>
    <w:lvl w:ilvl="3" w:tplc="54D6EFC2" w:tentative="1">
      <w:start w:val="1"/>
      <w:numFmt w:val="bullet"/>
      <w:lvlText w:val="–"/>
      <w:lvlJc w:val="left"/>
      <w:pPr>
        <w:tabs>
          <w:tab w:val="num" w:pos="2880"/>
        </w:tabs>
        <w:ind w:left="2880" w:hanging="360"/>
      </w:pPr>
      <w:rPr>
        <w:rFonts w:ascii="Arial" w:hAnsi="Arial" w:hint="default"/>
      </w:rPr>
    </w:lvl>
    <w:lvl w:ilvl="4" w:tplc="83A26068" w:tentative="1">
      <w:start w:val="1"/>
      <w:numFmt w:val="bullet"/>
      <w:lvlText w:val="–"/>
      <w:lvlJc w:val="left"/>
      <w:pPr>
        <w:tabs>
          <w:tab w:val="num" w:pos="3600"/>
        </w:tabs>
        <w:ind w:left="3600" w:hanging="360"/>
      </w:pPr>
      <w:rPr>
        <w:rFonts w:ascii="Arial" w:hAnsi="Arial" w:hint="default"/>
      </w:rPr>
    </w:lvl>
    <w:lvl w:ilvl="5" w:tplc="DACC7DF2" w:tentative="1">
      <w:start w:val="1"/>
      <w:numFmt w:val="bullet"/>
      <w:lvlText w:val="–"/>
      <w:lvlJc w:val="left"/>
      <w:pPr>
        <w:tabs>
          <w:tab w:val="num" w:pos="4320"/>
        </w:tabs>
        <w:ind w:left="4320" w:hanging="360"/>
      </w:pPr>
      <w:rPr>
        <w:rFonts w:ascii="Arial" w:hAnsi="Arial" w:hint="default"/>
      </w:rPr>
    </w:lvl>
    <w:lvl w:ilvl="6" w:tplc="5024F228" w:tentative="1">
      <w:start w:val="1"/>
      <w:numFmt w:val="bullet"/>
      <w:lvlText w:val="–"/>
      <w:lvlJc w:val="left"/>
      <w:pPr>
        <w:tabs>
          <w:tab w:val="num" w:pos="5040"/>
        </w:tabs>
        <w:ind w:left="5040" w:hanging="360"/>
      </w:pPr>
      <w:rPr>
        <w:rFonts w:ascii="Arial" w:hAnsi="Arial" w:hint="default"/>
      </w:rPr>
    </w:lvl>
    <w:lvl w:ilvl="7" w:tplc="83667A28" w:tentative="1">
      <w:start w:val="1"/>
      <w:numFmt w:val="bullet"/>
      <w:lvlText w:val="–"/>
      <w:lvlJc w:val="left"/>
      <w:pPr>
        <w:tabs>
          <w:tab w:val="num" w:pos="5760"/>
        </w:tabs>
        <w:ind w:left="5760" w:hanging="360"/>
      </w:pPr>
      <w:rPr>
        <w:rFonts w:ascii="Arial" w:hAnsi="Arial" w:hint="default"/>
      </w:rPr>
    </w:lvl>
    <w:lvl w:ilvl="8" w:tplc="E4AE6A9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5"/>
  </w:num>
  <w:num w:numId="3">
    <w:abstractNumId w:val="7"/>
  </w:num>
  <w:num w:numId="4">
    <w:abstractNumId w:val="19"/>
  </w:num>
  <w:num w:numId="5">
    <w:abstractNumId w:val="22"/>
  </w:num>
  <w:num w:numId="6">
    <w:abstractNumId w:val="0"/>
  </w:num>
  <w:num w:numId="7">
    <w:abstractNumId w:val="3"/>
  </w:num>
  <w:num w:numId="8">
    <w:abstractNumId w:val="18"/>
  </w:num>
  <w:num w:numId="9">
    <w:abstractNumId w:val="31"/>
  </w:num>
  <w:num w:numId="10">
    <w:abstractNumId w:val="29"/>
  </w:num>
  <w:num w:numId="11">
    <w:abstractNumId w:val="16"/>
  </w:num>
  <w:num w:numId="12">
    <w:abstractNumId w:val="20"/>
  </w:num>
  <w:num w:numId="13">
    <w:abstractNumId w:val="30"/>
  </w:num>
  <w:num w:numId="14">
    <w:abstractNumId w:val="26"/>
  </w:num>
  <w:num w:numId="15">
    <w:abstractNumId w:val="4"/>
  </w:num>
  <w:num w:numId="16">
    <w:abstractNumId w:val="1"/>
  </w:num>
  <w:num w:numId="17">
    <w:abstractNumId w:val="34"/>
  </w:num>
  <w:num w:numId="18">
    <w:abstractNumId w:val="13"/>
  </w:num>
  <w:num w:numId="19">
    <w:abstractNumId w:val="32"/>
  </w:num>
  <w:num w:numId="20">
    <w:abstractNumId w:val="23"/>
  </w:num>
  <w:num w:numId="21">
    <w:abstractNumId w:val="14"/>
  </w:num>
  <w:num w:numId="22">
    <w:abstractNumId w:val="5"/>
  </w:num>
  <w:num w:numId="23">
    <w:abstractNumId w:val="35"/>
  </w:num>
  <w:num w:numId="24">
    <w:abstractNumId w:val="33"/>
  </w:num>
  <w:num w:numId="25">
    <w:abstractNumId w:val="27"/>
  </w:num>
  <w:num w:numId="26">
    <w:abstractNumId w:val="24"/>
  </w:num>
  <w:num w:numId="27">
    <w:abstractNumId w:val="17"/>
  </w:num>
  <w:num w:numId="28">
    <w:abstractNumId w:val="25"/>
  </w:num>
  <w:num w:numId="29">
    <w:abstractNumId w:val="6"/>
  </w:num>
  <w:num w:numId="30">
    <w:abstractNumId w:val="8"/>
  </w:num>
  <w:num w:numId="31">
    <w:abstractNumId w:val="21"/>
  </w:num>
  <w:num w:numId="32">
    <w:abstractNumId w:val="2"/>
  </w:num>
  <w:num w:numId="33">
    <w:abstractNumId w:val="10"/>
  </w:num>
  <w:num w:numId="34">
    <w:abstractNumId w:val="28"/>
  </w:num>
  <w:num w:numId="35">
    <w:abstractNumId w:val="12"/>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C0DA5"/>
    <w:rsid w:val="00050C94"/>
    <w:rsid w:val="0007421E"/>
    <w:rsid w:val="000915D7"/>
    <w:rsid w:val="00132A63"/>
    <w:rsid w:val="001E7128"/>
    <w:rsid w:val="0022605F"/>
    <w:rsid w:val="002A514F"/>
    <w:rsid w:val="002C0DA5"/>
    <w:rsid w:val="00303C4C"/>
    <w:rsid w:val="00383298"/>
    <w:rsid w:val="003C4984"/>
    <w:rsid w:val="0041307E"/>
    <w:rsid w:val="00446D8C"/>
    <w:rsid w:val="004B082C"/>
    <w:rsid w:val="004F559B"/>
    <w:rsid w:val="00561F9C"/>
    <w:rsid w:val="00572F61"/>
    <w:rsid w:val="005B64A1"/>
    <w:rsid w:val="005D127C"/>
    <w:rsid w:val="005E178A"/>
    <w:rsid w:val="00632DDE"/>
    <w:rsid w:val="00641FA5"/>
    <w:rsid w:val="006939F2"/>
    <w:rsid w:val="006B3865"/>
    <w:rsid w:val="007015E7"/>
    <w:rsid w:val="007119C5"/>
    <w:rsid w:val="00855F44"/>
    <w:rsid w:val="009A2D73"/>
    <w:rsid w:val="00B118DC"/>
    <w:rsid w:val="00B3273F"/>
    <w:rsid w:val="00BD07F6"/>
    <w:rsid w:val="00BD5168"/>
    <w:rsid w:val="00CE31DD"/>
    <w:rsid w:val="00D367EA"/>
    <w:rsid w:val="00E64E7D"/>
    <w:rsid w:val="00F02D69"/>
    <w:rsid w:val="00F93FAD"/>
    <w:rsid w:val="00F943A6"/>
    <w:rsid w:val="00F96DA4"/>
    <w:rsid w:val="00FC2C07"/>
    <w:rsid w:val="00FD273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A5"/>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2C0DA5"/>
    <w:pPr>
      <w:keepNext/>
      <w:tabs>
        <w:tab w:val="left" w:pos="0"/>
        <w:tab w:val="left" w:pos="720"/>
      </w:tabs>
      <w:ind w:left="1440"/>
      <w:jc w:val="both"/>
      <w:outlineLvl w:val="5"/>
    </w:pPr>
    <w:rPr>
      <w:rFonts w:ascii="Arial" w:hAnsi="Arial" w:cs="Arial"/>
      <w:b/>
      <w:bCs/>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C0DA5"/>
    <w:rPr>
      <w:rFonts w:ascii="Arial" w:eastAsia="Times New Roman" w:hAnsi="Arial" w:cs="Arial"/>
      <w:b/>
      <w:bCs/>
      <w:szCs w:val="28"/>
      <w:lang w:val="en-US"/>
    </w:rPr>
  </w:style>
  <w:style w:type="paragraph" w:styleId="BodyTextIndent3">
    <w:name w:val="Body Text Indent 3"/>
    <w:basedOn w:val="Normal"/>
    <w:link w:val="BodyTextIndent3Char"/>
    <w:rsid w:val="002C0DA5"/>
    <w:pPr>
      <w:tabs>
        <w:tab w:val="left" w:pos="0"/>
      </w:tabs>
      <w:ind w:left="1440" w:firstLine="720"/>
      <w:jc w:val="both"/>
    </w:pPr>
    <w:rPr>
      <w:rFonts w:ascii="Arial" w:hAnsi="Arial" w:cs="Arial"/>
      <w:bCs/>
      <w:sz w:val="22"/>
    </w:rPr>
  </w:style>
  <w:style w:type="character" w:customStyle="1" w:styleId="BodyTextIndent3Char">
    <w:name w:val="Body Text Indent 3 Char"/>
    <w:basedOn w:val="DefaultParagraphFont"/>
    <w:link w:val="BodyTextIndent3"/>
    <w:rsid w:val="002C0DA5"/>
    <w:rPr>
      <w:rFonts w:ascii="Arial" w:eastAsia="Times New Roman" w:hAnsi="Arial" w:cs="Arial"/>
      <w:bCs/>
      <w:szCs w:val="24"/>
      <w:lang w:val="en-US"/>
    </w:rPr>
  </w:style>
  <w:style w:type="paragraph" w:styleId="BodyTextIndent2">
    <w:name w:val="Body Text Indent 2"/>
    <w:basedOn w:val="Normal"/>
    <w:link w:val="BodyTextIndent2Char"/>
    <w:rsid w:val="002C0DA5"/>
    <w:pPr>
      <w:tabs>
        <w:tab w:val="left" w:pos="0"/>
        <w:tab w:val="left" w:pos="1980"/>
      </w:tabs>
      <w:ind w:left="720"/>
      <w:jc w:val="both"/>
    </w:pPr>
    <w:rPr>
      <w:bCs/>
    </w:rPr>
  </w:style>
  <w:style w:type="character" w:customStyle="1" w:styleId="BodyTextIndent2Char">
    <w:name w:val="Body Text Indent 2 Char"/>
    <w:basedOn w:val="DefaultParagraphFont"/>
    <w:link w:val="BodyTextIndent2"/>
    <w:rsid w:val="002C0DA5"/>
    <w:rPr>
      <w:rFonts w:ascii="Times New Roman" w:eastAsia="Times New Roman" w:hAnsi="Times New Roman" w:cs="Times New Roman"/>
      <w:bCs/>
      <w:sz w:val="24"/>
      <w:szCs w:val="24"/>
      <w:lang w:val="en-US"/>
    </w:rPr>
  </w:style>
  <w:style w:type="paragraph" w:styleId="BodyText">
    <w:name w:val="Body Text"/>
    <w:basedOn w:val="Normal"/>
    <w:link w:val="BodyTextChar"/>
    <w:rsid w:val="002C0DA5"/>
    <w:pPr>
      <w:tabs>
        <w:tab w:val="left" w:pos="0"/>
        <w:tab w:val="left" w:pos="720"/>
      </w:tabs>
      <w:jc w:val="both"/>
    </w:pPr>
  </w:style>
  <w:style w:type="character" w:customStyle="1" w:styleId="BodyTextChar">
    <w:name w:val="Body Text Char"/>
    <w:basedOn w:val="DefaultParagraphFont"/>
    <w:link w:val="BodyText"/>
    <w:rsid w:val="002C0DA5"/>
    <w:rPr>
      <w:rFonts w:ascii="Times New Roman" w:eastAsia="Times New Roman" w:hAnsi="Times New Roman" w:cs="Times New Roman"/>
      <w:sz w:val="24"/>
      <w:szCs w:val="24"/>
      <w:lang w:val="en-US"/>
    </w:rPr>
  </w:style>
  <w:style w:type="paragraph" w:styleId="BodyText2">
    <w:name w:val="Body Text 2"/>
    <w:basedOn w:val="Normal"/>
    <w:link w:val="BodyText2Char"/>
    <w:rsid w:val="002C0DA5"/>
    <w:pPr>
      <w:jc w:val="both"/>
    </w:pPr>
    <w:rPr>
      <w:rFonts w:ascii="Arial" w:hAnsi="Arial" w:cs="Arial"/>
      <w:sz w:val="22"/>
      <w:szCs w:val="20"/>
    </w:rPr>
  </w:style>
  <w:style w:type="character" w:customStyle="1" w:styleId="BodyText2Char">
    <w:name w:val="Body Text 2 Char"/>
    <w:basedOn w:val="DefaultParagraphFont"/>
    <w:link w:val="BodyText2"/>
    <w:rsid w:val="002C0DA5"/>
    <w:rPr>
      <w:rFonts w:ascii="Arial" w:eastAsia="Times New Roman" w:hAnsi="Arial" w:cs="Arial"/>
      <w:szCs w:val="20"/>
      <w:lang w:val="en-US"/>
    </w:rPr>
  </w:style>
  <w:style w:type="paragraph" w:styleId="ListParagraph">
    <w:name w:val="List Paragraph"/>
    <w:basedOn w:val="Normal"/>
    <w:uiPriority w:val="34"/>
    <w:qFormat/>
    <w:rsid w:val="002C0DA5"/>
    <w:pPr>
      <w:ind w:left="720"/>
      <w:contextualSpacing/>
    </w:pPr>
  </w:style>
  <w:style w:type="character" w:styleId="Hyperlink">
    <w:name w:val="Hyperlink"/>
    <w:basedOn w:val="DefaultParagraphFont"/>
    <w:uiPriority w:val="99"/>
    <w:unhideWhenUsed/>
    <w:rsid w:val="00B3273F"/>
    <w:rPr>
      <w:color w:val="0000FF"/>
      <w:u w:val="single"/>
    </w:rPr>
  </w:style>
</w:styles>
</file>

<file path=word/webSettings.xml><?xml version="1.0" encoding="utf-8"?>
<w:webSettings xmlns:r="http://schemas.openxmlformats.org/officeDocument/2006/relationships" xmlns:w="http://schemas.openxmlformats.org/wordprocessingml/2006/main">
  <w:divs>
    <w:div w:id="242103571">
      <w:bodyDiv w:val="1"/>
      <w:marLeft w:val="0"/>
      <w:marRight w:val="0"/>
      <w:marTop w:val="0"/>
      <w:marBottom w:val="0"/>
      <w:divBdr>
        <w:top w:val="none" w:sz="0" w:space="0" w:color="auto"/>
        <w:left w:val="none" w:sz="0" w:space="0" w:color="auto"/>
        <w:bottom w:val="none" w:sz="0" w:space="0" w:color="auto"/>
        <w:right w:val="none" w:sz="0" w:space="0" w:color="auto"/>
      </w:divBdr>
    </w:div>
    <w:div w:id="393545868">
      <w:bodyDiv w:val="1"/>
      <w:marLeft w:val="0"/>
      <w:marRight w:val="0"/>
      <w:marTop w:val="0"/>
      <w:marBottom w:val="0"/>
      <w:divBdr>
        <w:top w:val="none" w:sz="0" w:space="0" w:color="auto"/>
        <w:left w:val="none" w:sz="0" w:space="0" w:color="auto"/>
        <w:bottom w:val="none" w:sz="0" w:space="0" w:color="auto"/>
        <w:right w:val="none" w:sz="0" w:space="0" w:color="auto"/>
      </w:divBdr>
      <w:divsChild>
        <w:div w:id="1460489774">
          <w:marLeft w:val="1166"/>
          <w:marRight w:val="0"/>
          <w:marTop w:val="134"/>
          <w:marBottom w:val="0"/>
          <w:divBdr>
            <w:top w:val="none" w:sz="0" w:space="0" w:color="auto"/>
            <w:left w:val="none" w:sz="0" w:space="0" w:color="auto"/>
            <w:bottom w:val="none" w:sz="0" w:space="0" w:color="auto"/>
            <w:right w:val="none" w:sz="0" w:space="0" w:color="auto"/>
          </w:divBdr>
        </w:div>
        <w:div w:id="1628270624">
          <w:marLeft w:val="1166"/>
          <w:marRight w:val="0"/>
          <w:marTop w:val="134"/>
          <w:marBottom w:val="0"/>
          <w:divBdr>
            <w:top w:val="none" w:sz="0" w:space="0" w:color="auto"/>
            <w:left w:val="none" w:sz="0" w:space="0" w:color="auto"/>
            <w:bottom w:val="none" w:sz="0" w:space="0" w:color="auto"/>
            <w:right w:val="none" w:sz="0" w:space="0" w:color="auto"/>
          </w:divBdr>
        </w:div>
        <w:div w:id="657730036">
          <w:marLeft w:val="1166"/>
          <w:marRight w:val="0"/>
          <w:marTop w:val="134"/>
          <w:marBottom w:val="0"/>
          <w:divBdr>
            <w:top w:val="none" w:sz="0" w:space="0" w:color="auto"/>
            <w:left w:val="none" w:sz="0" w:space="0" w:color="auto"/>
            <w:bottom w:val="none" w:sz="0" w:space="0" w:color="auto"/>
            <w:right w:val="none" w:sz="0" w:space="0" w:color="auto"/>
          </w:divBdr>
        </w:div>
      </w:divsChild>
    </w:div>
    <w:div w:id="460802911">
      <w:bodyDiv w:val="1"/>
      <w:marLeft w:val="0"/>
      <w:marRight w:val="0"/>
      <w:marTop w:val="0"/>
      <w:marBottom w:val="0"/>
      <w:divBdr>
        <w:top w:val="none" w:sz="0" w:space="0" w:color="auto"/>
        <w:left w:val="none" w:sz="0" w:space="0" w:color="auto"/>
        <w:bottom w:val="none" w:sz="0" w:space="0" w:color="auto"/>
        <w:right w:val="none" w:sz="0" w:space="0" w:color="auto"/>
      </w:divBdr>
      <w:divsChild>
        <w:div w:id="1319534075">
          <w:marLeft w:val="0"/>
          <w:marRight w:val="0"/>
          <w:marTop w:val="0"/>
          <w:marBottom w:val="0"/>
          <w:divBdr>
            <w:top w:val="none" w:sz="0" w:space="0" w:color="auto"/>
            <w:left w:val="none" w:sz="0" w:space="0" w:color="auto"/>
            <w:bottom w:val="none" w:sz="0" w:space="0" w:color="auto"/>
            <w:right w:val="none" w:sz="0" w:space="0" w:color="auto"/>
          </w:divBdr>
        </w:div>
        <w:div w:id="1044209311">
          <w:marLeft w:val="0"/>
          <w:marRight w:val="0"/>
          <w:marTop w:val="0"/>
          <w:marBottom w:val="0"/>
          <w:divBdr>
            <w:top w:val="none" w:sz="0" w:space="0" w:color="auto"/>
            <w:left w:val="none" w:sz="0" w:space="0" w:color="auto"/>
            <w:bottom w:val="none" w:sz="0" w:space="0" w:color="auto"/>
            <w:right w:val="none" w:sz="0" w:space="0" w:color="auto"/>
          </w:divBdr>
        </w:div>
        <w:div w:id="480923786">
          <w:marLeft w:val="0"/>
          <w:marRight w:val="0"/>
          <w:marTop w:val="0"/>
          <w:marBottom w:val="0"/>
          <w:divBdr>
            <w:top w:val="none" w:sz="0" w:space="0" w:color="auto"/>
            <w:left w:val="none" w:sz="0" w:space="0" w:color="auto"/>
            <w:bottom w:val="none" w:sz="0" w:space="0" w:color="auto"/>
            <w:right w:val="none" w:sz="0" w:space="0" w:color="auto"/>
          </w:divBdr>
        </w:div>
        <w:div w:id="1515193048">
          <w:marLeft w:val="0"/>
          <w:marRight w:val="0"/>
          <w:marTop w:val="0"/>
          <w:marBottom w:val="0"/>
          <w:divBdr>
            <w:top w:val="none" w:sz="0" w:space="0" w:color="auto"/>
            <w:left w:val="none" w:sz="0" w:space="0" w:color="auto"/>
            <w:bottom w:val="none" w:sz="0" w:space="0" w:color="auto"/>
            <w:right w:val="none" w:sz="0" w:space="0" w:color="auto"/>
          </w:divBdr>
        </w:div>
      </w:divsChild>
    </w:div>
    <w:div w:id="481047171">
      <w:bodyDiv w:val="1"/>
      <w:marLeft w:val="0"/>
      <w:marRight w:val="0"/>
      <w:marTop w:val="0"/>
      <w:marBottom w:val="0"/>
      <w:divBdr>
        <w:top w:val="none" w:sz="0" w:space="0" w:color="auto"/>
        <w:left w:val="none" w:sz="0" w:space="0" w:color="auto"/>
        <w:bottom w:val="none" w:sz="0" w:space="0" w:color="auto"/>
        <w:right w:val="none" w:sz="0" w:space="0" w:color="auto"/>
      </w:divBdr>
    </w:div>
    <w:div w:id="543180745">
      <w:bodyDiv w:val="1"/>
      <w:marLeft w:val="0"/>
      <w:marRight w:val="0"/>
      <w:marTop w:val="0"/>
      <w:marBottom w:val="0"/>
      <w:divBdr>
        <w:top w:val="none" w:sz="0" w:space="0" w:color="auto"/>
        <w:left w:val="none" w:sz="0" w:space="0" w:color="auto"/>
        <w:bottom w:val="none" w:sz="0" w:space="0" w:color="auto"/>
        <w:right w:val="none" w:sz="0" w:space="0" w:color="auto"/>
      </w:divBdr>
    </w:div>
    <w:div w:id="769618187">
      <w:bodyDiv w:val="1"/>
      <w:marLeft w:val="0"/>
      <w:marRight w:val="0"/>
      <w:marTop w:val="0"/>
      <w:marBottom w:val="0"/>
      <w:divBdr>
        <w:top w:val="none" w:sz="0" w:space="0" w:color="auto"/>
        <w:left w:val="none" w:sz="0" w:space="0" w:color="auto"/>
        <w:bottom w:val="none" w:sz="0" w:space="0" w:color="auto"/>
        <w:right w:val="none" w:sz="0" w:space="0" w:color="auto"/>
      </w:divBdr>
    </w:div>
    <w:div w:id="809522855">
      <w:bodyDiv w:val="1"/>
      <w:marLeft w:val="0"/>
      <w:marRight w:val="0"/>
      <w:marTop w:val="0"/>
      <w:marBottom w:val="0"/>
      <w:divBdr>
        <w:top w:val="none" w:sz="0" w:space="0" w:color="auto"/>
        <w:left w:val="none" w:sz="0" w:space="0" w:color="auto"/>
        <w:bottom w:val="none" w:sz="0" w:space="0" w:color="auto"/>
        <w:right w:val="none" w:sz="0" w:space="0" w:color="auto"/>
      </w:divBdr>
    </w:div>
    <w:div w:id="861627384">
      <w:bodyDiv w:val="1"/>
      <w:marLeft w:val="0"/>
      <w:marRight w:val="0"/>
      <w:marTop w:val="0"/>
      <w:marBottom w:val="0"/>
      <w:divBdr>
        <w:top w:val="none" w:sz="0" w:space="0" w:color="auto"/>
        <w:left w:val="none" w:sz="0" w:space="0" w:color="auto"/>
        <w:bottom w:val="none" w:sz="0" w:space="0" w:color="auto"/>
        <w:right w:val="none" w:sz="0" w:space="0" w:color="auto"/>
      </w:divBdr>
    </w:div>
    <w:div w:id="884952048">
      <w:bodyDiv w:val="1"/>
      <w:marLeft w:val="0"/>
      <w:marRight w:val="0"/>
      <w:marTop w:val="0"/>
      <w:marBottom w:val="0"/>
      <w:divBdr>
        <w:top w:val="none" w:sz="0" w:space="0" w:color="auto"/>
        <w:left w:val="none" w:sz="0" w:space="0" w:color="auto"/>
        <w:bottom w:val="none" w:sz="0" w:space="0" w:color="auto"/>
        <w:right w:val="none" w:sz="0" w:space="0" w:color="auto"/>
      </w:divBdr>
      <w:divsChild>
        <w:div w:id="696783620">
          <w:marLeft w:val="547"/>
          <w:marRight w:val="0"/>
          <w:marTop w:val="144"/>
          <w:marBottom w:val="0"/>
          <w:divBdr>
            <w:top w:val="none" w:sz="0" w:space="0" w:color="auto"/>
            <w:left w:val="none" w:sz="0" w:space="0" w:color="auto"/>
            <w:bottom w:val="none" w:sz="0" w:space="0" w:color="auto"/>
            <w:right w:val="none" w:sz="0" w:space="0" w:color="auto"/>
          </w:divBdr>
        </w:div>
        <w:div w:id="351960897">
          <w:marLeft w:val="547"/>
          <w:marRight w:val="0"/>
          <w:marTop w:val="144"/>
          <w:marBottom w:val="0"/>
          <w:divBdr>
            <w:top w:val="none" w:sz="0" w:space="0" w:color="auto"/>
            <w:left w:val="none" w:sz="0" w:space="0" w:color="auto"/>
            <w:bottom w:val="none" w:sz="0" w:space="0" w:color="auto"/>
            <w:right w:val="none" w:sz="0" w:space="0" w:color="auto"/>
          </w:divBdr>
        </w:div>
        <w:div w:id="499465509">
          <w:marLeft w:val="547"/>
          <w:marRight w:val="0"/>
          <w:marTop w:val="144"/>
          <w:marBottom w:val="0"/>
          <w:divBdr>
            <w:top w:val="none" w:sz="0" w:space="0" w:color="auto"/>
            <w:left w:val="none" w:sz="0" w:space="0" w:color="auto"/>
            <w:bottom w:val="none" w:sz="0" w:space="0" w:color="auto"/>
            <w:right w:val="none" w:sz="0" w:space="0" w:color="auto"/>
          </w:divBdr>
        </w:div>
        <w:div w:id="1217470762">
          <w:marLeft w:val="547"/>
          <w:marRight w:val="0"/>
          <w:marTop w:val="144"/>
          <w:marBottom w:val="0"/>
          <w:divBdr>
            <w:top w:val="none" w:sz="0" w:space="0" w:color="auto"/>
            <w:left w:val="none" w:sz="0" w:space="0" w:color="auto"/>
            <w:bottom w:val="none" w:sz="0" w:space="0" w:color="auto"/>
            <w:right w:val="none" w:sz="0" w:space="0" w:color="auto"/>
          </w:divBdr>
        </w:div>
        <w:div w:id="1719623871">
          <w:marLeft w:val="547"/>
          <w:marRight w:val="0"/>
          <w:marTop w:val="144"/>
          <w:marBottom w:val="0"/>
          <w:divBdr>
            <w:top w:val="none" w:sz="0" w:space="0" w:color="auto"/>
            <w:left w:val="none" w:sz="0" w:space="0" w:color="auto"/>
            <w:bottom w:val="none" w:sz="0" w:space="0" w:color="auto"/>
            <w:right w:val="none" w:sz="0" w:space="0" w:color="auto"/>
          </w:divBdr>
        </w:div>
      </w:divsChild>
    </w:div>
    <w:div w:id="966397905">
      <w:bodyDiv w:val="1"/>
      <w:marLeft w:val="0"/>
      <w:marRight w:val="0"/>
      <w:marTop w:val="0"/>
      <w:marBottom w:val="0"/>
      <w:divBdr>
        <w:top w:val="none" w:sz="0" w:space="0" w:color="auto"/>
        <w:left w:val="none" w:sz="0" w:space="0" w:color="auto"/>
        <w:bottom w:val="none" w:sz="0" w:space="0" w:color="auto"/>
        <w:right w:val="none" w:sz="0" w:space="0" w:color="auto"/>
      </w:divBdr>
    </w:div>
    <w:div w:id="1183667959">
      <w:bodyDiv w:val="1"/>
      <w:marLeft w:val="0"/>
      <w:marRight w:val="0"/>
      <w:marTop w:val="0"/>
      <w:marBottom w:val="0"/>
      <w:divBdr>
        <w:top w:val="none" w:sz="0" w:space="0" w:color="auto"/>
        <w:left w:val="none" w:sz="0" w:space="0" w:color="auto"/>
        <w:bottom w:val="none" w:sz="0" w:space="0" w:color="auto"/>
        <w:right w:val="none" w:sz="0" w:space="0" w:color="auto"/>
      </w:divBdr>
    </w:div>
    <w:div w:id="1398940099">
      <w:bodyDiv w:val="1"/>
      <w:marLeft w:val="0"/>
      <w:marRight w:val="0"/>
      <w:marTop w:val="0"/>
      <w:marBottom w:val="0"/>
      <w:divBdr>
        <w:top w:val="none" w:sz="0" w:space="0" w:color="auto"/>
        <w:left w:val="none" w:sz="0" w:space="0" w:color="auto"/>
        <w:bottom w:val="none" w:sz="0" w:space="0" w:color="auto"/>
        <w:right w:val="none" w:sz="0" w:space="0" w:color="auto"/>
      </w:divBdr>
      <w:divsChild>
        <w:div w:id="2068601219">
          <w:marLeft w:val="1166"/>
          <w:marRight w:val="0"/>
          <w:marTop w:val="125"/>
          <w:marBottom w:val="0"/>
          <w:divBdr>
            <w:top w:val="none" w:sz="0" w:space="0" w:color="auto"/>
            <w:left w:val="none" w:sz="0" w:space="0" w:color="auto"/>
            <w:bottom w:val="none" w:sz="0" w:space="0" w:color="auto"/>
            <w:right w:val="none" w:sz="0" w:space="0" w:color="auto"/>
          </w:divBdr>
        </w:div>
        <w:div w:id="156960379">
          <w:marLeft w:val="1166"/>
          <w:marRight w:val="0"/>
          <w:marTop w:val="125"/>
          <w:marBottom w:val="0"/>
          <w:divBdr>
            <w:top w:val="none" w:sz="0" w:space="0" w:color="auto"/>
            <w:left w:val="none" w:sz="0" w:space="0" w:color="auto"/>
            <w:bottom w:val="none" w:sz="0" w:space="0" w:color="auto"/>
            <w:right w:val="none" w:sz="0" w:space="0" w:color="auto"/>
          </w:divBdr>
        </w:div>
        <w:div w:id="482819202">
          <w:marLeft w:val="1166"/>
          <w:marRight w:val="0"/>
          <w:marTop w:val="125"/>
          <w:marBottom w:val="0"/>
          <w:divBdr>
            <w:top w:val="none" w:sz="0" w:space="0" w:color="auto"/>
            <w:left w:val="none" w:sz="0" w:space="0" w:color="auto"/>
            <w:bottom w:val="none" w:sz="0" w:space="0" w:color="auto"/>
            <w:right w:val="none" w:sz="0" w:space="0" w:color="auto"/>
          </w:divBdr>
        </w:div>
        <w:div w:id="1568026983">
          <w:marLeft w:val="1166"/>
          <w:marRight w:val="0"/>
          <w:marTop w:val="125"/>
          <w:marBottom w:val="0"/>
          <w:divBdr>
            <w:top w:val="none" w:sz="0" w:space="0" w:color="auto"/>
            <w:left w:val="none" w:sz="0" w:space="0" w:color="auto"/>
            <w:bottom w:val="none" w:sz="0" w:space="0" w:color="auto"/>
            <w:right w:val="none" w:sz="0" w:space="0" w:color="auto"/>
          </w:divBdr>
        </w:div>
      </w:divsChild>
    </w:div>
    <w:div w:id="1622952041">
      <w:bodyDiv w:val="1"/>
      <w:marLeft w:val="0"/>
      <w:marRight w:val="0"/>
      <w:marTop w:val="0"/>
      <w:marBottom w:val="0"/>
      <w:divBdr>
        <w:top w:val="none" w:sz="0" w:space="0" w:color="auto"/>
        <w:left w:val="none" w:sz="0" w:space="0" w:color="auto"/>
        <w:bottom w:val="none" w:sz="0" w:space="0" w:color="auto"/>
        <w:right w:val="none" w:sz="0" w:space="0" w:color="auto"/>
      </w:divBdr>
      <w:divsChild>
        <w:div w:id="1381438348">
          <w:marLeft w:val="547"/>
          <w:marRight w:val="0"/>
          <w:marTop w:val="144"/>
          <w:marBottom w:val="0"/>
          <w:divBdr>
            <w:top w:val="none" w:sz="0" w:space="0" w:color="auto"/>
            <w:left w:val="none" w:sz="0" w:space="0" w:color="auto"/>
            <w:bottom w:val="none" w:sz="0" w:space="0" w:color="auto"/>
            <w:right w:val="none" w:sz="0" w:space="0" w:color="auto"/>
          </w:divBdr>
        </w:div>
        <w:div w:id="1641765560">
          <w:marLeft w:val="547"/>
          <w:marRight w:val="0"/>
          <w:marTop w:val="144"/>
          <w:marBottom w:val="0"/>
          <w:divBdr>
            <w:top w:val="none" w:sz="0" w:space="0" w:color="auto"/>
            <w:left w:val="none" w:sz="0" w:space="0" w:color="auto"/>
            <w:bottom w:val="none" w:sz="0" w:space="0" w:color="auto"/>
            <w:right w:val="none" w:sz="0" w:space="0" w:color="auto"/>
          </w:divBdr>
        </w:div>
      </w:divsChild>
    </w:div>
    <w:div w:id="1625650376">
      <w:bodyDiv w:val="1"/>
      <w:marLeft w:val="0"/>
      <w:marRight w:val="0"/>
      <w:marTop w:val="0"/>
      <w:marBottom w:val="0"/>
      <w:divBdr>
        <w:top w:val="none" w:sz="0" w:space="0" w:color="auto"/>
        <w:left w:val="none" w:sz="0" w:space="0" w:color="auto"/>
        <w:bottom w:val="none" w:sz="0" w:space="0" w:color="auto"/>
        <w:right w:val="none" w:sz="0" w:space="0" w:color="auto"/>
      </w:divBdr>
      <w:divsChild>
        <w:div w:id="1163546611">
          <w:marLeft w:val="1166"/>
          <w:marRight w:val="0"/>
          <w:marTop w:val="115"/>
          <w:marBottom w:val="0"/>
          <w:divBdr>
            <w:top w:val="none" w:sz="0" w:space="0" w:color="auto"/>
            <w:left w:val="none" w:sz="0" w:space="0" w:color="auto"/>
            <w:bottom w:val="none" w:sz="0" w:space="0" w:color="auto"/>
            <w:right w:val="none" w:sz="0" w:space="0" w:color="auto"/>
          </w:divBdr>
        </w:div>
        <w:div w:id="1168709965">
          <w:marLeft w:val="1166"/>
          <w:marRight w:val="0"/>
          <w:marTop w:val="115"/>
          <w:marBottom w:val="0"/>
          <w:divBdr>
            <w:top w:val="none" w:sz="0" w:space="0" w:color="auto"/>
            <w:left w:val="none" w:sz="0" w:space="0" w:color="auto"/>
            <w:bottom w:val="none" w:sz="0" w:space="0" w:color="auto"/>
            <w:right w:val="none" w:sz="0" w:space="0" w:color="auto"/>
          </w:divBdr>
        </w:div>
        <w:div w:id="975138536">
          <w:marLeft w:val="1166"/>
          <w:marRight w:val="0"/>
          <w:marTop w:val="115"/>
          <w:marBottom w:val="0"/>
          <w:divBdr>
            <w:top w:val="none" w:sz="0" w:space="0" w:color="auto"/>
            <w:left w:val="none" w:sz="0" w:space="0" w:color="auto"/>
            <w:bottom w:val="none" w:sz="0" w:space="0" w:color="auto"/>
            <w:right w:val="none" w:sz="0" w:space="0" w:color="auto"/>
          </w:divBdr>
        </w:div>
      </w:divsChild>
    </w:div>
    <w:div w:id="1814524659">
      <w:bodyDiv w:val="1"/>
      <w:marLeft w:val="0"/>
      <w:marRight w:val="0"/>
      <w:marTop w:val="0"/>
      <w:marBottom w:val="0"/>
      <w:divBdr>
        <w:top w:val="none" w:sz="0" w:space="0" w:color="auto"/>
        <w:left w:val="none" w:sz="0" w:space="0" w:color="auto"/>
        <w:bottom w:val="none" w:sz="0" w:space="0" w:color="auto"/>
        <w:right w:val="none" w:sz="0" w:space="0" w:color="auto"/>
      </w:divBdr>
      <w:divsChild>
        <w:div w:id="1364401480">
          <w:marLeft w:val="1166"/>
          <w:marRight w:val="0"/>
          <w:marTop w:val="125"/>
          <w:marBottom w:val="0"/>
          <w:divBdr>
            <w:top w:val="none" w:sz="0" w:space="0" w:color="auto"/>
            <w:left w:val="none" w:sz="0" w:space="0" w:color="auto"/>
            <w:bottom w:val="none" w:sz="0" w:space="0" w:color="auto"/>
            <w:right w:val="none" w:sz="0" w:space="0" w:color="auto"/>
          </w:divBdr>
        </w:div>
        <w:div w:id="1426926601">
          <w:marLeft w:val="1166"/>
          <w:marRight w:val="0"/>
          <w:marTop w:val="125"/>
          <w:marBottom w:val="0"/>
          <w:divBdr>
            <w:top w:val="none" w:sz="0" w:space="0" w:color="auto"/>
            <w:left w:val="none" w:sz="0" w:space="0" w:color="auto"/>
            <w:bottom w:val="none" w:sz="0" w:space="0" w:color="auto"/>
            <w:right w:val="none" w:sz="0" w:space="0" w:color="auto"/>
          </w:divBdr>
        </w:div>
      </w:divsChild>
    </w:div>
    <w:div w:id="18339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19470904/Otonomi-Daerah" TargetMode="External"/><Relationship Id="rId3" Type="http://schemas.openxmlformats.org/officeDocument/2006/relationships/settings" Target="settings.xml"/><Relationship Id="rId7" Type="http://schemas.openxmlformats.org/officeDocument/2006/relationships/hyperlink" Target="http://wartawarga.gunadarma.ac.id/2011/02/berbicara-tentang-globalis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dpar.go.id/filedata/4547_1355-djuanda.pdf" TargetMode="External"/><Relationship Id="rId11" Type="http://schemas.openxmlformats.org/officeDocument/2006/relationships/theme" Target="theme/theme1.xml"/><Relationship Id="rId5" Type="http://schemas.openxmlformats.org/officeDocument/2006/relationships/hyperlink" Target="http://www.scribd.com/doc/37938112/WAWASAN-NUSANTARA-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16</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2011-11-22T11:54:00Z</dcterms:created>
  <dcterms:modified xsi:type="dcterms:W3CDTF">2011-11-26T01:47:00Z</dcterms:modified>
</cp:coreProperties>
</file>