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83522" w14:textId="77777777" w:rsidR="00C164AE" w:rsidRPr="006D66E9" w:rsidRDefault="00C164AE" w:rsidP="007B19BB">
      <w:pPr>
        <w:spacing w:after="0" w:line="360" w:lineRule="auto"/>
        <w:jc w:val="center"/>
        <w:outlineLvl w:val="0"/>
        <w:rPr>
          <w:rFonts w:ascii="Times New Roman" w:hAnsi="Times New Roman" w:cs="Times New Roman"/>
          <w:b/>
          <w:sz w:val="24"/>
          <w:szCs w:val="24"/>
        </w:rPr>
      </w:pPr>
      <w:r w:rsidRPr="006D66E9">
        <w:rPr>
          <w:rFonts w:ascii="Times New Roman" w:hAnsi="Times New Roman" w:cs="Times New Roman"/>
          <w:b/>
          <w:sz w:val="24"/>
          <w:szCs w:val="24"/>
        </w:rPr>
        <w:t>BAB 1</w:t>
      </w:r>
    </w:p>
    <w:p w14:paraId="0ADB39DD" w14:textId="77777777" w:rsidR="00EF004D" w:rsidRPr="006D66E9" w:rsidRDefault="00EF004D" w:rsidP="007B19BB">
      <w:pPr>
        <w:spacing w:after="0" w:line="360" w:lineRule="auto"/>
        <w:jc w:val="center"/>
        <w:outlineLvl w:val="0"/>
        <w:rPr>
          <w:rFonts w:ascii="Times New Roman" w:hAnsi="Times New Roman" w:cs="Times New Roman"/>
          <w:b/>
          <w:sz w:val="24"/>
          <w:szCs w:val="24"/>
        </w:rPr>
      </w:pPr>
      <w:r w:rsidRPr="006D66E9">
        <w:rPr>
          <w:rFonts w:ascii="Times New Roman" w:hAnsi="Times New Roman" w:cs="Times New Roman"/>
          <w:b/>
          <w:sz w:val="24"/>
          <w:szCs w:val="24"/>
        </w:rPr>
        <w:t>AKREDITASI</w:t>
      </w:r>
    </w:p>
    <w:p w14:paraId="174784F7" w14:textId="77777777" w:rsidR="00EF004D" w:rsidRPr="006D66E9" w:rsidRDefault="00EF004D" w:rsidP="00C164AE">
      <w:pPr>
        <w:spacing w:after="0" w:line="360" w:lineRule="auto"/>
        <w:jc w:val="both"/>
        <w:rPr>
          <w:rFonts w:ascii="Times New Roman" w:hAnsi="Times New Roman" w:cs="Times New Roman"/>
          <w:b/>
          <w:sz w:val="24"/>
          <w:szCs w:val="24"/>
        </w:rPr>
      </w:pPr>
    </w:p>
    <w:p w14:paraId="2DC4BB9E" w14:textId="77777777" w:rsidR="00EF004D" w:rsidRPr="006D66E9" w:rsidRDefault="00EF004D" w:rsidP="00B23668">
      <w:pPr>
        <w:pStyle w:val="ListParagraph"/>
        <w:numPr>
          <w:ilvl w:val="0"/>
          <w:numId w:val="1"/>
        </w:numPr>
        <w:spacing w:after="0" w:line="360" w:lineRule="auto"/>
        <w:ind w:left="360"/>
        <w:jc w:val="both"/>
        <w:rPr>
          <w:rFonts w:ascii="Times New Roman" w:hAnsi="Times New Roman" w:cs="Times New Roman"/>
          <w:b/>
          <w:sz w:val="24"/>
          <w:szCs w:val="24"/>
        </w:rPr>
      </w:pPr>
      <w:r w:rsidRPr="006D66E9">
        <w:rPr>
          <w:rFonts w:ascii="Times New Roman" w:hAnsi="Times New Roman" w:cs="Times New Roman"/>
          <w:b/>
          <w:sz w:val="24"/>
          <w:szCs w:val="24"/>
        </w:rPr>
        <w:t>Pengertian Akreditasi</w:t>
      </w:r>
    </w:p>
    <w:p w14:paraId="6F5E659A" w14:textId="77777777" w:rsidR="00EF004D" w:rsidRPr="006D66E9" w:rsidRDefault="00EF004D" w:rsidP="00B23668">
      <w:pPr>
        <w:pStyle w:val="ListParagraph"/>
        <w:numPr>
          <w:ilvl w:val="0"/>
          <w:numId w:val="4"/>
        </w:numPr>
        <w:spacing w:after="0" w:line="360" w:lineRule="auto"/>
        <w:ind w:left="851"/>
        <w:jc w:val="both"/>
        <w:rPr>
          <w:rFonts w:ascii="Times New Roman" w:hAnsi="Times New Roman" w:cs="Times New Roman"/>
          <w:i/>
          <w:sz w:val="24"/>
          <w:szCs w:val="24"/>
        </w:rPr>
      </w:pPr>
      <w:r w:rsidRPr="006D66E9">
        <w:rPr>
          <w:rFonts w:ascii="Times New Roman" w:hAnsi="Times New Roman" w:cs="Times New Roman"/>
          <w:i/>
          <w:sz w:val="24"/>
          <w:szCs w:val="24"/>
        </w:rPr>
        <w:t xml:space="preserve">Accreditation is a process by which an institution or disciplinary unit within an institution periodically evaluates its work and seeks an independent judgment by peers that it achieves substantially its own educational objectives and meets the established standards of the body from which it seeks accreditation. </w:t>
      </w:r>
    </w:p>
    <w:p w14:paraId="136CB08C" w14:textId="77777777" w:rsidR="00EF004D" w:rsidRPr="006D66E9" w:rsidRDefault="00EF004D" w:rsidP="00B23668">
      <w:pPr>
        <w:pStyle w:val="ListParagraph"/>
        <w:numPr>
          <w:ilvl w:val="0"/>
          <w:numId w:val="4"/>
        </w:numPr>
        <w:spacing w:after="0" w:line="360" w:lineRule="auto"/>
        <w:ind w:left="851"/>
        <w:jc w:val="both"/>
        <w:rPr>
          <w:rFonts w:ascii="Times New Roman" w:hAnsi="Times New Roman" w:cs="Times New Roman"/>
          <w:i/>
          <w:sz w:val="24"/>
          <w:szCs w:val="24"/>
        </w:rPr>
      </w:pPr>
      <w:r w:rsidRPr="006D66E9">
        <w:rPr>
          <w:rFonts w:ascii="Times New Roman" w:hAnsi="Times New Roman" w:cs="Times New Roman"/>
          <w:i/>
          <w:sz w:val="24"/>
          <w:szCs w:val="24"/>
        </w:rPr>
        <w:t>Accreditation is a recognized method by which organizations can achieve measurable improvements. Accreditation demonstrates willingness to self-assess against national standards.</w:t>
      </w:r>
    </w:p>
    <w:p w14:paraId="4BBD980A" w14:textId="77777777" w:rsidR="00EF004D" w:rsidRPr="006D66E9" w:rsidRDefault="00EF004D" w:rsidP="00B23668">
      <w:pPr>
        <w:pStyle w:val="ListParagraph"/>
        <w:numPr>
          <w:ilvl w:val="0"/>
          <w:numId w:val="4"/>
        </w:numPr>
        <w:spacing w:after="0" w:line="360" w:lineRule="auto"/>
        <w:ind w:left="851"/>
        <w:jc w:val="both"/>
        <w:rPr>
          <w:rFonts w:ascii="Times New Roman" w:hAnsi="Times New Roman" w:cs="Times New Roman"/>
          <w:i/>
          <w:sz w:val="24"/>
          <w:szCs w:val="24"/>
        </w:rPr>
      </w:pPr>
      <w:r w:rsidRPr="006D66E9">
        <w:rPr>
          <w:rFonts w:ascii="Times New Roman" w:hAnsi="Times New Roman" w:cs="Times New Roman"/>
          <w:i/>
          <w:sz w:val="24"/>
          <w:szCs w:val="24"/>
        </w:rPr>
        <w:t>Usually a voluntary process by which a government or non-government agency grants recognition to health care institutions which meet certain standards that require continuous improvement in structures, processes, and outcomes.</w:t>
      </w:r>
    </w:p>
    <w:p w14:paraId="437EA5C7" w14:textId="77777777" w:rsidR="00EF004D" w:rsidRPr="006D66E9" w:rsidRDefault="00EF004D" w:rsidP="00B23668">
      <w:pPr>
        <w:pStyle w:val="ListParagraph"/>
        <w:numPr>
          <w:ilvl w:val="0"/>
          <w:numId w:val="4"/>
        </w:numPr>
        <w:autoSpaceDE w:val="0"/>
        <w:autoSpaceDN w:val="0"/>
        <w:adjustRightInd w:val="0"/>
        <w:spacing w:after="0" w:line="360" w:lineRule="auto"/>
        <w:ind w:left="851"/>
        <w:jc w:val="both"/>
        <w:rPr>
          <w:rFonts w:ascii="Times New Roman" w:hAnsi="Times New Roman" w:cs="Times New Roman"/>
          <w:sz w:val="24"/>
          <w:szCs w:val="24"/>
        </w:rPr>
      </w:pPr>
      <w:r w:rsidRPr="006D66E9">
        <w:rPr>
          <w:rFonts w:ascii="Times New Roman" w:hAnsi="Times New Roman" w:cs="Times New Roman"/>
          <w:sz w:val="24"/>
          <w:szCs w:val="24"/>
        </w:rPr>
        <w:t>Menurut Pasal 40 ayat (3) UU No. 44 Tahun 2009 tentang Rumah Sakit, Akreditasi rumah sakit adalah pengakuan terhadap rumah sakit yang diberikan oleh lembaga independen yang ditetapkan oleh Menteri, setelah dinilai bahwa rumah sakit itu memenuhi standar pelayanan rumah sakit yang berlaku. Akreditasi juga merupakan penilaian yang dilakukan oleh lembaga independen pelaksana akreditasi rumah sakit untuk mengukur pencapaian dan cara penerapan standar pelayanan.</w:t>
      </w:r>
    </w:p>
    <w:p w14:paraId="6CAA9D94" w14:textId="77777777" w:rsidR="00EF004D" w:rsidRPr="006D66E9" w:rsidRDefault="00EF004D" w:rsidP="00C164AE">
      <w:pPr>
        <w:spacing w:after="0" w:line="360" w:lineRule="auto"/>
        <w:ind w:left="360" w:firstLine="491"/>
        <w:jc w:val="both"/>
        <w:rPr>
          <w:rFonts w:ascii="Times New Roman" w:hAnsi="Times New Roman" w:cs="Times New Roman"/>
          <w:sz w:val="24"/>
          <w:szCs w:val="24"/>
        </w:rPr>
      </w:pPr>
      <w:r w:rsidRPr="006D66E9">
        <w:rPr>
          <w:rFonts w:ascii="Times New Roman" w:hAnsi="Times New Roman" w:cs="Times New Roman"/>
          <w:sz w:val="24"/>
          <w:szCs w:val="24"/>
        </w:rPr>
        <w:t xml:space="preserve">Jadi akreditasi merupakan suatu proses pengakuan yang diberikan </w:t>
      </w:r>
      <w:r w:rsidR="00C75BDF" w:rsidRPr="006D66E9">
        <w:rPr>
          <w:rFonts w:ascii="Times New Roman" w:hAnsi="Times New Roman" w:cs="Times New Roman"/>
          <w:sz w:val="24"/>
          <w:szCs w:val="24"/>
        </w:rPr>
        <w:t xml:space="preserve">kepada </w:t>
      </w:r>
      <w:r w:rsidRPr="006D66E9">
        <w:rPr>
          <w:rFonts w:ascii="Times New Roman" w:hAnsi="Times New Roman" w:cs="Times New Roman"/>
          <w:sz w:val="24"/>
          <w:szCs w:val="24"/>
        </w:rPr>
        <w:t>rumah sakit dalam rangka peningkatan nilai mutu dengan keberhasilan suatu rumah sakit dalam memenuhi standar pelayanan rumah sakit.</w:t>
      </w:r>
    </w:p>
    <w:p w14:paraId="686C323F" w14:textId="77777777" w:rsidR="00C164AE" w:rsidRPr="006D66E9" w:rsidRDefault="00C164AE" w:rsidP="00C164AE">
      <w:pPr>
        <w:spacing w:after="0" w:line="360" w:lineRule="auto"/>
        <w:ind w:left="360" w:firstLine="491"/>
        <w:jc w:val="both"/>
        <w:rPr>
          <w:rFonts w:ascii="Times New Roman" w:hAnsi="Times New Roman" w:cs="Times New Roman"/>
          <w:sz w:val="24"/>
          <w:szCs w:val="24"/>
        </w:rPr>
      </w:pPr>
    </w:p>
    <w:p w14:paraId="19D081EA" w14:textId="77777777" w:rsidR="00EF004D" w:rsidRPr="006D66E9" w:rsidRDefault="00EF004D" w:rsidP="00B23668">
      <w:pPr>
        <w:pStyle w:val="ListParagraph"/>
        <w:numPr>
          <w:ilvl w:val="1"/>
          <w:numId w:val="2"/>
        </w:numPr>
        <w:spacing w:after="0" w:line="360" w:lineRule="auto"/>
        <w:ind w:left="360"/>
        <w:jc w:val="both"/>
        <w:rPr>
          <w:rFonts w:ascii="Times New Roman" w:hAnsi="Times New Roman" w:cs="Times New Roman"/>
          <w:b/>
          <w:sz w:val="24"/>
          <w:szCs w:val="24"/>
        </w:rPr>
      </w:pPr>
      <w:r w:rsidRPr="006D66E9">
        <w:rPr>
          <w:rFonts w:ascii="Times New Roman" w:hAnsi="Times New Roman" w:cs="Times New Roman"/>
          <w:b/>
          <w:sz w:val="24"/>
          <w:szCs w:val="24"/>
        </w:rPr>
        <w:t>Dasar Hukum</w:t>
      </w:r>
    </w:p>
    <w:p w14:paraId="6F14BE7A" w14:textId="77777777" w:rsidR="00EF004D" w:rsidRPr="006D66E9" w:rsidRDefault="00EF004D" w:rsidP="00B23668">
      <w:pPr>
        <w:pStyle w:val="ListParagraph"/>
        <w:numPr>
          <w:ilvl w:val="0"/>
          <w:numId w:val="5"/>
        </w:numPr>
        <w:spacing w:line="360" w:lineRule="auto"/>
        <w:ind w:left="851"/>
        <w:jc w:val="both"/>
        <w:rPr>
          <w:rFonts w:ascii="Times New Roman" w:hAnsi="Times New Roman" w:cs="Times New Roman"/>
          <w:sz w:val="24"/>
          <w:szCs w:val="24"/>
        </w:rPr>
      </w:pPr>
      <w:r w:rsidRPr="006D66E9">
        <w:rPr>
          <w:rFonts w:ascii="Times New Roman" w:hAnsi="Times New Roman" w:cs="Times New Roman"/>
          <w:sz w:val="24"/>
          <w:szCs w:val="24"/>
        </w:rPr>
        <w:t>UU No. 36 Tahun 2009 Tentang Kesehatan</w:t>
      </w:r>
    </w:p>
    <w:p w14:paraId="09DC51AC" w14:textId="77777777" w:rsidR="00EF004D" w:rsidRPr="006D66E9" w:rsidRDefault="00EF004D" w:rsidP="00B23668">
      <w:pPr>
        <w:pStyle w:val="ListParagraph"/>
        <w:numPr>
          <w:ilvl w:val="0"/>
          <w:numId w:val="5"/>
        </w:numPr>
        <w:spacing w:line="360" w:lineRule="auto"/>
        <w:ind w:left="851"/>
        <w:jc w:val="both"/>
        <w:rPr>
          <w:rFonts w:ascii="Times New Roman" w:hAnsi="Times New Roman" w:cs="Times New Roman"/>
          <w:sz w:val="24"/>
          <w:szCs w:val="24"/>
        </w:rPr>
      </w:pPr>
      <w:r w:rsidRPr="006D66E9">
        <w:rPr>
          <w:rFonts w:ascii="Times New Roman" w:hAnsi="Times New Roman" w:cs="Times New Roman"/>
          <w:sz w:val="24"/>
          <w:szCs w:val="24"/>
        </w:rPr>
        <w:t>UU No. 44 Tahun 2009 Tentang Rumah Sakit</w:t>
      </w:r>
    </w:p>
    <w:p w14:paraId="6435F6FE" w14:textId="77777777" w:rsidR="00EF004D" w:rsidRPr="006D66E9" w:rsidRDefault="00EF004D" w:rsidP="00B23668">
      <w:pPr>
        <w:pStyle w:val="ListParagraph"/>
        <w:numPr>
          <w:ilvl w:val="0"/>
          <w:numId w:val="5"/>
        </w:numPr>
        <w:spacing w:line="360" w:lineRule="auto"/>
        <w:ind w:left="851"/>
        <w:jc w:val="both"/>
        <w:rPr>
          <w:rFonts w:ascii="Times New Roman" w:hAnsi="Times New Roman" w:cs="Times New Roman"/>
          <w:sz w:val="24"/>
          <w:szCs w:val="24"/>
        </w:rPr>
      </w:pPr>
      <w:r w:rsidRPr="006D66E9">
        <w:rPr>
          <w:rFonts w:ascii="Times New Roman" w:hAnsi="Times New Roman" w:cs="Times New Roman"/>
          <w:sz w:val="24"/>
          <w:szCs w:val="24"/>
        </w:rPr>
        <w:t>Permenkes 1144/ Menkes/ Per/ VIII/ 2010 Tentang Organisasi dan Tata Kerja Kementrian Kesehatan</w:t>
      </w:r>
    </w:p>
    <w:p w14:paraId="0551615E" w14:textId="77777777" w:rsidR="00EF004D" w:rsidRPr="006D66E9" w:rsidRDefault="00EF004D" w:rsidP="00C164AE">
      <w:pPr>
        <w:pStyle w:val="ListParagraph"/>
        <w:spacing w:line="360" w:lineRule="auto"/>
        <w:jc w:val="both"/>
        <w:rPr>
          <w:rFonts w:ascii="Times New Roman" w:hAnsi="Times New Roman" w:cs="Times New Roman"/>
          <w:b/>
          <w:sz w:val="24"/>
          <w:szCs w:val="24"/>
        </w:rPr>
      </w:pPr>
    </w:p>
    <w:p w14:paraId="1E1106A0" w14:textId="77777777" w:rsidR="00EF004D" w:rsidRPr="006D66E9" w:rsidRDefault="00EF004D" w:rsidP="007B19BB">
      <w:pPr>
        <w:autoSpaceDE w:val="0"/>
        <w:autoSpaceDN w:val="0"/>
        <w:adjustRightInd w:val="0"/>
        <w:spacing w:after="0" w:line="360" w:lineRule="auto"/>
        <w:jc w:val="both"/>
        <w:outlineLvl w:val="0"/>
        <w:rPr>
          <w:rFonts w:ascii="Times New Roman" w:hAnsi="Times New Roman" w:cs="Times New Roman"/>
          <w:b/>
          <w:sz w:val="24"/>
          <w:szCs w:val="24"/>
        </w:rPr>
      </w:pPr>
      <w:r w:rsidRPr="006D66E9">
        <w:rPr>
          <w:rFonts w:ascii="Times New Roman" w:hAnsi="Times New Roman" w:cs="Times New Roman"/>
          <w:b/>
          <w:sz w:val="24"/>
          <w:szCs w:val="24"/>
        </w:rPr>
        <w:t>1.3 Tujuan Akreditasi</w:t>
      </w:r>
    </w:p>
    <w:p w14:paraId="0E37F9CD" w14:textId="77777777" w:rsidR="00EF004D" w:rsidRPr="006D66E9" w:rsidRDefault="00EF004D" w:rsidP="00B23668">
      <w:pPr>
        <w:pStyle w:val="ListParagraph"/>
        <w:numPr>
          <w:ilvl w:val="0"/>
          <w:numId w:val="6"/>
        </w:numPr>
        <w:autoSpaceDE w:val="0"/>
        <w:autoSpaceDN w:val="0"/>
        <w:adjustRightInd w:val="0"/>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Umum</w:t>
      </w:r>
    </w:p>
    <w:p w14:paraId="1476E080" w14:textId="77777777" w:rsidR="00EF004D" w:rsidRPr="006D66E9" w:rsidRDefault="00EF004D" w:rsidP="00C164AE">
      <w:pPr>
        <w:pStyle w:val="ListParagraph"/>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Untuk meningkatkan mutu pelayanan rumah sakit.</w:t>
      </w:r>
    </w:p>
    <w:p w14:paraId="2F8F5CBA" w14:textId="77777777" w:rsidR="00EF004D" w:rsidRPr="006D66E9" w:rsidRDefault="00EF004D" w:rsidP="00B23668">
      <w:pPr>
        <w:pStyle w:val="ListParagraph"/>
        <w:numPr>
          <w:ilvl w:val="0"/>
          <w:numId w:val="6"/>
        </w:numPr>
        <w:autoSpaceDE w:val="0"/>
        <w:autoSpaceDN w:val="0"/>
        <w:adjustRightInd w:val="0"/>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Khusus</w:t>
      </w:r>
    </w:p>
    <w:p w14:paraId="29E51753" w14:textId="77777777" w:rsidR="00EF004D" w:rsidRPr="006D66E9" w:rsidRDefault="00EF004D" w:rsidP="00B23668">
      <w:pPr>
        <w:pStyle w:val="ListParagraph"/>
        <w:numPr>
          <w:ilvl w:val="0"/>
          <w:numId w:val="7"/>
        </w:numPr>
        <w:autoSpaceDE w:val="0"/>
        <w:autoSpaceDN w:val="0"/>
        <w:adjustRightInd w:val="0"/>
        <w:spacing w:after="0" w:line="360" w:lineRule="auto"/>
        <w:ind w:left="993" w:hanging="142"/>
        <w:jc w:val="both"/>
        <w:rPr>
          <w:rFonts w:ascii="Times New Roman" w:hAnsi="Times New Roman" w:cs="Times New Roman"/>
          <w:sz w:val="24"/>
          <w:szCs w:val="24"/>
        </w:rPr>
      </w:pPr>
      <w:r w:rsidRPr="006D66E9">
        <w:rPr>
          <w:rFonts w:ascii="Times New Roman" w:hAnsi="Times New Roman" w:cs="Times New Roman"/>
          <w:sz w:val="24"/>
          <w:szCs w:val="24"/>
        </w:rPr>
        <w:t>Memberikan jaminan, kepuasan, dan perlindungan masyarakat.</w:t>
      </w:r>
    </w:p>
    <w:p w14:paraId="54BC9721" w14:textId="77777777" w:rsidR="00EF004D" w:rsidRPr="006D66E9" w:rsidRDefault="00EF004D" w:rsidP="00B23668">
      <w:pPr>
        <w:pStyle w:val="ListParagraph"/>
        <w:numPr>
          <w:ilvl w:val="0"/>
          <w:numId w:val="7"/>
        </w:numPr>
        <w:autoSpaceDE w:val="0"/>
        <w:autoSpaceDN w:val="0"/>
        <w:adjustRightInd w:val="0"/>
        <w:spacing w:after="0" w:line="360" w:lineRule="auto"/>
        <w:ind w:left="993" w:hanging="142"/>
        <w:jc w:val="both"/>
        <w:rPr>
          <w:rFonts w:ascii="Times New Roman" w:hAnsi="Times New Roman" w:cs="Times New Roman"/>
          <w:sz w:val="24"/>
          <w:szCs w:val="24"/>
        </w:rPr>
      </w:pPr>
      <w:r w:rsidRPr="006D66E9">
        <w:rPr>
          <w:rFonts w:ascii="Times New Roman" w:hAnsi="Times New Roman" w:cs="Times New Roman"/>
          <w:sz w:val="24"/>
          <w:szCs w:val="24"/>
        </w:rPr>
        <w:t>Memberikan pengakuan terhadap rumah sakit yang telah menerapkan standar pelayanan rumah sakit.</w:t>
      </w:r>
    </w:p>
    <w:p w14:paraId="61FEADDE" w14:textId="77777777" w:rsidR="00C164AE" w:rsidRPr="006D66E9" w:rsidRDefault="00EF004D" w:rsidP="00B23668">
      <w:pPr>
        <w:pStyle w:val="ListParagraph"/>
        <w:numPr>
          <w:ilvl w:val="0"/>
          <w:numId w:val="7"/>
        </w:numPr>
        <w:autoSpaceDE w:val="0"/>
        <w:autoSpaceDN w:val="0"/>
        <w:adjustRightInd w:val="0"/>
        <w:spacing w:after="0" w:line="360" w:lineRule="auto"/>
        <w:ind w:left="993" w:hanging="142"/>
        <w:jc w:val="both"/>
        <w:rPr>
          <w:rFonts w:ascii="Times New Roman" w:hAnsi="Times New Roman" w:cs="Times New Roman"/>
          <w:sz w:val="24"/>
          <w:szCs w:val="24"/>
        </w:rPr>
      </w:pPr>
      <w:r w:rsidRPr="006D66E9">
        <w:rPr>
          <w:rFonts w:ascii="Times New Roman" w:hAnsi="Times New Roman" w:cs="Times New Roman"/>
          <w:sz w:val="24"/>
          <w:szCs w:val="24"/>
        </w:rPr>
        <w:t>Menciptakan lingkungan intern rumah sakit yang kondusif untuk penyembuhan dan pengobatan termasuk peningkatan dan pencegahan sesuai standar struktur, proses, dan hasil</w:t>
      </w:r>
    </w:p>
    <w:p w14:paraId="02611889" w14:textId="77777777" w:rsidR="00EF004D" w:rsidRPr="006D66E9" w:rsidRDefault="00EF004D" w:rsidP="00C164AE">
      <w:pPr>
        <w:autoSpaceDE w:val="0"/>
        <w:autoSpaceDN w:val="0"/>
        <w:adjustRightInd w:val="0"/>
        <w:spacing w:after="0" w:line="360" w:lineRule="auto"/>
        <w:ind w:left="916"/>
        <w:jc w:val="both"/>
        <w:rPr>
          <w:rFonts w:ascii="Times New Roman" w:hAnsi="Times New Roman" w:cs="Times New Roman"/>
          <w:sz w:val="24"/>
          <w:szCs w:val="24"/>
        </w:rPr>
      </w:pPr>
    </w:p>
    <w:p w14:paraId="61F6EF0C" w14:textId="77777777" w:rsidR="00EF004D" w:rsidRPr="006D66E9" w:rsidRDefault="00EF004D" w:rsidP="00C164AE">
      <w:pPr>
        <w:autoSpaceDE w:val="0"/>
        <w:autoSpaceDN w:val="0"/>
        <w:adjustRightInd w:val="0"/>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1.4 Manfaat Akreditasi</w:t>
      </w:r>
    </w:p>
    <w:p w14:paraId="593D90CD" w14:textId="77777777" w:rsidR="00EF004D" w:rsidRPr="006D66E9" w:rsidRDefault="00EF004D" w:rsidP="00B23668">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Bagi Pasien dan Masyarakat:</w:t>
      </w:r>
    </w:p>
    <w:p w14:paraId="29E8F977" w14:textId="77777777" w:rsidR="00EF004D" w:rsidRPr="006D66E9" w:rsidRDefault="00EF004D" w:rsidP="00C164AE">
      <w:pPr>
        <w:pStyle w:val="ListParagraph"/>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Mendapatkan pelayanan sesuai dengan standar yang terukur.</w:t>
      </w:r>
    </w:p>
    <w:p w14:paraId="69B720C5" w14:textId="77777777" w:rsidR="00EF004D" w:rsidRPr="006D66E9" w:rsidRDefault="00EF004D" w:rsidP="00B23668">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Bagi Petugas Kesehatan di Rumah Sakit:</w:t>
      </w:r>
    </w:p>
    <w:p w14:paraId="31711DE7" w14:textId="77777777" w:rsidR="00EF004D" w:rsidRPr="006D66E9" w:rsidRDefault="00EF004D" w:rsidP="00C164AE">
      <w:pPr>
        <w:pStyle w:val="ListParagraph"/>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Memberikan rasa aman dalam melaksanakan tugas karena rumah sakit telah mempunyai sarana, prasarana, dan peralatan yang telah memenuhi standar prosedur.</w:t>
      </w:r>
    </w:p>
    <w:p w14:paraId="5B94F5D1" w14:textId="77777777" w:rsidR="00EF004D" w:rsidRPr="006D66E9" w:rsidRDefault="00EF004D" w:rsidP="00B23668">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Bagi Pemilik Rumah Sakit:</w:t>
      </w:r>
    </w:p>
    <w:p w14:paraId="7CA73707" w14:textId="77777777" w:rsidR="00EF004D" w:rsidRPr="006D66E9" w:rsidRDefault="00EF004D" w:rsidP="00B23668">
      <w:pPr>
        <w:pStyle w:val="ListParagraph"/>
        <w:numPr>
          <w:ilvl w:val="0"/>
          <w:numId w:val="9"/>
        </w:numPr>
        <w:autoSpaceDE w:val="0"/>
        <w:autoSpaceDN w:val="0"/>
        <w:adjustRightInd w:val="0"/>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Sebagai bahan negosiasi untuk kerjasama dengan pihak asuransi, maupun perusahaan – perusahaan lainnya.</w:t>
      </w:r>
    </w:p>
    <w:p w14:paraId="35F6FB29" w14:textId="77777777" w:rsidR="00EF004D" w:rsidRPr="006D66E9" w:rsidRDefault="00EF004D" w:rsidP="00B23668">
      <w:pPr>
        <w:pStyle w:val="ListParagraph"/>
        <w:numPr>
          <w:ilvl w:val="0"/>
          <w:numId w:val="9"/>
        </w:numPr>
        <w:autoSpaceDE w:val="0"/>
        <w:autoSpaceDN w:val="0"/>
        <w:adjustRightInd w:val="0"/>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Sebagai alat pengukur pengelolaan rumah sakit.</w:t>
      </w:r>
    </w:p>
    <w:p w14:paraId="5F0E11DC" w14:textId="77777777" w:rsidR="00EF004D" w:rsidRPr="006D66E9" w:rsidRDefault="00EF004D" w:rsidP="00B23668">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Bagi Pihak Asuransi dan Perusahaan Lain:</w:t>
      </w:r>
    </w:p>
    <w:p w14:paraId="39D00714" w14:textId="77777777" w:rsidR="00EF004D" w:rsidRPr="006D66E9" w:rsidRDefault="00EF004D" w:rsidP="00C164AE">
      <w:pPr>
        <w:pStyle w:val="ListParagraph"/>
        <w:autoSpaceDE w:val="0"/>
        <w:autoSpaceDN w:val="0"/>
        <w:adjustRightInd w:val="0"/>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Sebagai acuan untuk mengadakan kerjasama.</w:t>
      </w:r>
    </w:p>
    <w:p w14:paraId="7CAC6227" w14:textId="77777777" w:rsidR="00307149" w:rsidRPr="006D66E9" w:rsidRDefault="00307149" w:rsidP="00C164AE">
      <w:pPr>
        <w:pStyle w:val="ListParagraph"/>
        <w:autoSpaceDE w:val="0"/>
        <w:autoSpaceDN w:val="0"/>
        <w:adjustRightInd w:val="0"/>
        <w:spacing w:after="0" w:line="360" w:lineRule="auto"/>
        <w:jc w:val="both"/>
        <w:rPr>
          <w:rFonts w:ascii="Times New Roman" w:hAnsi="Times New Roman" w:cs="Times New Roman"/>
          <w:sz w:val="24"/>
          <w:szCs w:val="24"/>
        </w:rPr>
      </w:pPr>
    </w:p>
    <w:p w14:paraId="7C3E74D7" w14:textId="77777777" w:rsidR="00EF004D" w:rsidRPr="006D66E9" w:rsidRDefault="00307149" w:rsidP="00C164AE">
      <w:pPr>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1.5 Prinsip Akreditasi</w:t>
      </w:r>
    </w:p>
    <w:p w14:paraId="031553EB" w14:textId="77777777" w:rsidR="00307149" w:rsidRPr="006D66E9" w:rsidRDefault="00307149" w:rsidP="00C164AE">
      <w:pPr>
        <w:spacing w:after="0" w:line="360" w:lineRule="auto"/>
        <w:ind w:left="360"/>
        <w:jc w:val="both"/>
        <w:rPr>
          <w:rFonts w:ascii="Times New Roman" w:hAnsi="Times New Roman" w:cs="Times New Roman"/>
          <w:sz w:val="24"/>
          <w:szCs w:val="24"/>
        </w:rPr>
      </w:pPr>
      <w:r w:rsidRPr="006D66E9">
        <w:rPr>
          <w:rFonts w:ascii="Times New Roman" w:hAnsi="Times New Roman" w:cs="Times New Roman"/>
          <w:sz w:val="24"/>
          <w:szCs w:val="24"/>
        </w:rPr>
        <w:t>Persatuan Komisi Colleges menyatakan bahwa prinsip akreditasi antara lain sebagai berikut :</w:t>
      </w:r>
    </w:p>
    <w:p w14:paraId="644122EE"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Dalam proses akreditasi partisipasinya bersifat sukarela dan terdapat proses akreditasi status lama dan terbarukan.</w:t>
      </w:r>
    </w:p>
    <w:p w14:paraId="31E5E605"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lastRenderedPageBreak/>
        <w:t>Anggota lembaga mengembangkan, mengubah, dan menyetujui persyaratan akreditasi.</w:t>
      </w:r>
    </w:p>
    <w:p w14:paraId="5BB62B53"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Proses akreditasi merupakan perwakilan, responsif, dan sesuai dengan jenis lembaga terakreditasi.</w:t>
      </w:r>
    </w:p>
    <w:p w14:paraId="76A9035D"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adalah pengaturan diri.</w:t>
      </w:r>
    </w:p>
    <w:p w14:paraId="4CF2FC6C"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membutuhkan komitmen kelembagaan dan keterlibatan.</w:t>
      </w:r>
    </w:p>
    <w:p w14:paraId="20CA9BF8" w14:textId="216ACE1E"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didasarkan pada setiap proses penilaian.</w:t>
      </w:r>
    </w:p>
    <w:p w14:paraId="17CE3FAE"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membutuhkan komitmen kelembagaan untuk pembelajaran dan prestasif.</w:t>
      </w:r>
    </w:p>
    <w:p w14:paraId="5E6DADBB" w14:textId="77777777"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mengakui hak prerogatif institusi untuk mengartikulasikan misinya dalam konteks yang diakui pendidikan tinggi dan tanggung jawab untuk menunjukkan bahwa itu adalah pelaksanaan misinya.</w:t>
      </w:r>
    </w:p>
    <w:p w14:paraId="30AECFA1" w14:textId="7F451868" w:rsidR="00307149" w:rsidRPr="006D66E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mengharapkan institusi untuk seimbang mengembangkan dan mengatur struktur kelembagaan yang dirancang untuk mempromosikan otonomi dan fleksibilitas operasi.</w:t>
      </w:r>
    </w:p>
    <w:p w14:paraId="3D600E28" w14:textId="099CE563" w:rsidR="00307149" w:rsidRDefault="00307149" w:rsidP="00B23668">
      <w:pPr>
        <w:pStyle w:val="ListParagraph"/>
        <w:numPr>
          <w:ilvl w:val="0"/>
          <w:numId w:val="3"/>
        </w:numPr>
        <w:spacing w:after="0" w:line="360" w:lineRule="auto"/>
        <w:jc w:val="both"/>
        <w:rPr>
          <w:rFonts w:ascii="Times New Roman" w:hAnsi="Times New Roman" w:cs="Times New Roman"/>
          <w:sz w:val="24"/>
          <w:szCs w:val="24"/>
        </w:rPr>
      </w:pPr>
      <w:r w:rsidRPr="006D66E9">
        <w:rPr>
          <w:rFonts w:ascii="Times New Roman" w:hAnsi="Times New Roman" w:cs="Times New Roman"/>
          <w:sz w:val="24"/>
          <w:szCs w:val="24"/>
        </w:rPr>
        <w:t>Akreditasi mengharapkan institusi untuk memastikan bahwa Program perusahaan dilengkapi dengan dukungan struktur dan sumber daya yang memungkinkan untuk pertumbuhan total dan pembangunan dari sumber daya manusianya.</w:t>
      </w:r>
    </w:p>
    <w:p w14:paraId="52705BE0" w14:textId="77777777" w:rsidR="004A47F1" w:rsidRPr="006D66E9" w:rsidRDefault="004A47F1" w:rsidP="004A47F1">
      <w:pPr>
        <w:pStyle w:val="ListParagraph"/>
        <w:spacing w:after="0" w:line="360" w:lineRule="auto"/>
        <w:jc w:val="both"/>
        <w:rPr>
          <w:rFonts w:ascii="Times New Roman" w:hAnsi="Times New Roman" w:cs="Times New Roman"/>
          <w:sz w:val="24"/>
          <w:szCs w:val="24"/>
        </w:rPr>
      </w:pPr>
    </w:p>
    <w:p w14:paraId="2190235F" w14:textId="2D7E11E7" w:rsidR="002748E0" w:rsidRPr="006D66E9" w:rsidRDefault="004A47F1" w:rsidP="00C164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 Proses</w:t>
      </w:r>
      <w:r w:rsidR="002748E0" w:rsidRPr="006D66E9">
        <w:rPr>
          <w:rFonts w:ascii="Times New Roman" w:hAnsi="Times New Roman" w:cs="Times New Roman"/>
          <w:b/>
          <w:sz w:val="24"/>
          <w:szCs w:val="24"/>
        </w:rPr>
        <w:t xml:space="preserve"> Akreditasi</w:t>
      </w:r>
    </w:p>
    <w:p w14:paraId="4B6F663B" w14:textId="5B1350C9" w:rsidR="002748E0" w:rsidRPr="006D66E9" w:rsidRDefault="004A47F1" w:rsidP="00C164AE">
      <w:pPr>
        <w:spacing w:after="0" w:line="360" w:lineRule="auto"/>
        <w:jc w:val="both"/>
        <w:rPr>
          <w:rFonts w:ascii="Times New Roman" w:hAnsi="Times New Roman" w:cs="Times New Roman"/>
          <w:b/>
          <w:sz w:val="24"/>
          <w:szCs w:val="24"/>
        </w:rPr>
      </w:pPr>
      <w:r w:rsidRPr="006D66E9">
        <w:rPr>
          <w:rFonts w:ascii="Times New Roman" w:hAnsi="Times New Roman" w:cs="Times New Roman"/>
          <w:noProof/>
          <w:sz w:val="24"/>
          <w:szCs w:val="24"/>
        </w:rPr>
        <w:drawing>
          <wp:anchor distT="0" distB="0" distL="114300" distR="114300" simplePos="0" relativeHeight="251669504" behindDoc="1" locked="0" layoutInCell="1" allowOverlap="1" wp14:anchorId="64A028B7" wp14:editId="006A93D9">
            <wp:simplePos x="0" y="0"/>
            <wp:positionH relativeFrom="margin">
              <wp:posOffset>571500</wp:posOffset>
            </wp:positionH>
            <wp:positionV relativeFrom="paragraph">
              <wp:posOffset>95885</wp:posOffset>
            </wp:positionV>
            <wp:extent cx="3429000" cy="1242060"/>
            <wp:effectExtent l="0" t="0" r="25400" b="2794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31A9BAB2" w14:textId="63B2BD41" w:rsidR="002748E0" w:rsidRPr="006D66E9" w:rsidRDefault="002748E0" w:rsidP="00C164AE">
      <w:pPr>
        <w:spacing w:after="0" w:line="360" w:lineRule="auto"/>
        <w:jc w:val="both"/>
        <w:rPr>
          <w:rFonts w:ascii="Times New Roman" w:hAnsi="Times New Roman" w:cs="Times New Roman"/>
          <w:b/>
          <w:sz w:val="24"/>
          <w:szCs w:val="24"/>
        </w:rPr>
      </w:pPr>
    </w:p>
    <w:p w14:paraId="576C0791" w14:textId="712CF2E5" w:rsidR="002748E0" w:rsidRPr="006D66E9" w:rsidRDefault="004A47F1" w:rsidP="004A47F1">
      <w:pPr>
        <w:tabs>
          <w:tab w:val="left" w:pos="201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666B3BC3" w14:textId="77777777" w:rsidR="002748E0" w:rsidRPr="006D66E9" w:rsidRDefault="002748E0" w:rsidP="00C164AE">
      <w:pPr>
        <w:spacing w:after="0" w:line="360" w:lineRule="auto"/>
        <w:jc w:val="both"/>
        <w:rPr>
          <w:rFonts w:ascii="Times New Roman" w:hAnsi="Times New Roman" w:cs="Times New Roman"/>
          <w:b/>
          <w:sz w:val="24"/>
          <w:szCs w:val="24"/>
        </w:rPr>
      </w:pPr>
    </w:p>
    <w:p w14:paraId="13B699EA" w14:textId="77777777" w:rsidR="004747EF" w:rsidRDefault="004747EF" w:rsidP="00C164AE">
      <w:pPr>
        <w:spacing w:after="0" w:line="360" w:lineRule="auto"/>
        <w:jc w:val="both"/>
        <w:rPr>
          <w:rFonts w:ascii="Times New Roman" w:hAnsi="Times New Roman" w:cs="Times New Roman"/>
          <w:b/>
          <w:sz w:val="24"/>
          <w:szCs w:val="24"/>
        </w:rPr>
      </w:pPr>
    </w:p>
    <w:p w14:paraId="6742C86D" w14:textId="77777777" w:rsidR="00087223" w:rsidRPr="006D66E9" w:rsidRDefault="00087223" w:rsidP="00C164AE">
      <w:pPr>
        <w:spacing w:after="0" w:line="360" w:lineRule="auto"/>
        <w:jc w:val="both"/>
        <w:rPr>
          <w:rFonts w:ascii="Times New Roman" w:hAnsi="Times New Roman" w:cs="Times New Roman"/>
          <w:b/>
          <w:sz w:val="24"/>
          <w:szCs w:val="24"/>
        </w:rPr>
      </w:pPr>
    </w:p>
    <w:p w14:paraId="6900A97A" w14:textId="512B8609" w:rsidR="004A47F1" w:rsidRDefault="00BC7F65" w:rsidP="007B19BB">
      <w:pPr>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Bagan</w:t>
      </w:r>
      <w:r w:rsidR="002748E0" w:rsidRPr="006D66E9">
        <w:rPr>
          <w:rFonts w:ascii="Times New Roman" w:hAnsi="Times New Roman" w:cs="Times New Roman"/>
          <w:sz w:val="24"/>
          <w:szCs w:val="24"/>
        </w:rPr>
        <w:t xml:space="preserve"> 1. </w:t>
      </w:r>
      <w:r w:rsidR="004A47F1">
        <w:rPr>
          <w:rFonts w:ascii="Times New Roman" w:hAnsi="Times New Roman" w:cs="Times New Roman"/>
          <w:sz w:val="24"/>
          <w:szCs w:val="24"/>
        </w:rPr>
        <w:t>Proses</w:t>
      </w:r>
      <w:r w:rsidR="002748E0" w:rsidRPr="006D66E9">
        <w:rPr>
          <w:rFonts w:ascii="Times New Roman" w:hAnsi="Times New Roman" w:cs="Times New Roman"/>
          <w:sz w:val="24"/>
          <w:szCs w:val="24"/>
        </w:rPr>
        <w:t xml:space="preserve"> Akreditasi</w:t>
      </w:r>
    </w:p>
    <w:p w14:paraId="7B93BDBA" w14:textId="77777777" w:rsidR="004747EF" w:rsidRPr="003914D0" w:rsidRDefault="004747EF" w:rsidP="004A47F1">
      <w:pPr>
        <w:spacing w:after="0" w:line="360" w:lineRule="auto"/>
        <w:jc w:val="center"/>
        <w:rPr>
          <w:rFonts w:ascii="Times New Roman" w:hAnsi="Times New Roman" w:cs="Times New Roman"/>
          <w:sz w:val="24"/>
          <w:szCs w:val="24"/>
        </w:rPr>
      </w:pPr>
    </w:p>
    <w:p w14:paraId="4B0F1550" w14:textId="70BC9F88" w:rsidR="00307149" w:rsidRPr="006D66E9" w:rsidRDefault="00307149" w:rsidP="00C164AE">
      <w:pPr>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1.7 Tahap Akreditasi</w:t>
      </w:r>
    </w:p>
    <w:p w14:paraId="5F3B74AF" w14:textId="06F83847" w:rsidR="004747EF" w:rsidRDefault="006D66E9" w:rsidP="004747EF">
      <w:pPr>
        <w:spacing w:after="0" w:line="360" w:lineRule="auto"/>
        <w:ind w:left="426"/>
        <w:jc w:val="both"/>
        <w:rPr>
          <w:rFonts w:ascii="Times New Roman" w:hAnsi="Times New Roman" w:cs="Times New Roman"/>
          <w:sz w:val="24"/>
          <w:szCs w:val="24"/>
        </w:rPr>
      </w:pPr>
      <w:r w:rsidRPr="003E2345">
        <w:rPr>
          <w:rFonts w:ascii="Times New Roman" w:hAnsi="Times New Roman" w:cs="Times New Roman"/>
          <w:sz w:val="24"/>
          <w:szCs w:val="24"/>
        </w:rPr>
        <w:t>Akreditasi dibagi dalam 3 tahap, yaitu :</w:t>
      </w:r>
    </w:p>
    <w:p w14:paraId="6DE282C7" w14:textId="77777777" w:rsidR="004747EF" w:rsidRPr="003E2345" w:rsidRDefault="004747EF" w:rsidP="004747EF">
      <w:pPr>
        <w:spacing w:after="0" w:line="360" w:lineRule="auto"/>
        <w:ind w:left="426"/>
        <w:jc w:val="both"/>
        <w:rPr>
          <w:rFonts w:ascii="Times New Roman" w:hAnsi="Times New Roman" w:cs="Times New Roman"/>
          <w:sz w:val="24"/>
          <w:szCs w:val="24"/>
        </w:rPr>
      </w:pPr>
    </w:p>
    <w:p w14:paraId="7CA40683" w14:textId="262F810C" w:rsidR="006D66E9" w:rsidRPr="003E2345" w:rsidRDefault="006D66E9" w:rsidP="00F614E3">
      <w:pPr>
        <w:pStyle w:val="ListParagraph"/>
        <w:numPr>
          <w:ilvl w:val="0"/>
          <w:numId w:val="33"/>
        </w:numPr>
        <w:spacing w:after="0" w:line="360" w:lineRule="auto"/>
        <w:ind w:left="851"/>
        <w:jc w:val="both"/>
        <w:rPr>
          <w:rFonts w:ascii="Times New Roman" w:hAnsi="Times New Roman" w:cs="Times New Roman"/>
          <w:b/>
          <w:sz w:val="24"/>
          <w:szCs w:val="24"/>
        </w:rPr>
      </w:pPr>
      <w:r w:rsidRPr="003E2345">
        <w:rPr>
          <w:rFonts w:ascii="Times New Roman" w:hAnsi="Times New Roman" w:cs="Times New Roman"/>
          <w:b/>
          <w:sz w:val="24"/>
          <w:szCs w:val="24"/>
        </w:rPr>
        <w:lastRenderedPageBreak/>
        <w:t>Tahap I</w:t>
      </w:r>
    </w:p>
    <w:p w14:paraId="3B9AC680" w14:textId="77777777" w:rsidR="006D66E9" w:rsidRPr="003E2345" w:rsidRDefault="006D66E9" w:rsidP="00F614E3">
      <w:pPr>
        <w:spacing w:after="0" w:line="360" w:lineRule="auto"/>
        <w:ind w:left="851" w:firstLine="720"/>
        <w:jc w:val="both"/>
        <w:rPr>
          <w:rFonts w:ascii="Times New Roman" w:hAnsi="Times New Roman" w:cs="Times New Roman"/>
          <w:sz w:val="24"/>
          <w:szCs w:val="24"/>
        </w:rPr>
      </w:pPr>
      <w:r w:rsidRPr="003E2345">
        <w:rPr>
          <w:rFonts w:ascii="Times New Roman" w:hAnsi="Times New Roman" w:cs="Times New Roman"/>
          <w:sz w:val="24"/>
          <w:szCs w:val="24"/>
        </w:rPr>
        <w:t>Merupakan tahapan dari akreditasi untuk mengukur nilai dari beberapa aspek mendasar dalam Rumah Sakit. Akreditasi Tahap I merupakan awal dari akreditasi rumah sakit, dan nilai hasil akreditasi tahap ini  berpengaruh besar pada hasil keseluruhan proses akreditasi Rumah Sakit. Proses akreditasi tahap I harus dilaksanakan terlebih dahulu sebelum tahap II dan tahap III. Adapaun beberapa aspek yang diakreditasi antara lain:</w:t>
      </w:r>
    </w:p>
    <w:p w14:paraId="3E72B4EE" w14:textId="73B80E07" w:rsidR="006D66E9" w:rsidRPr="0004674A" w:rsidRDefault="006D66E9" w:rsidP="003E2345">
      <w:pPr>
        <w:pStyle w:val="ListParagraph"/>
        <w:numPr>
          <w:ilvl w:val="1"/>
          <w:numId w:val="33"/>
        </w:numPr>
        <w:spacing w:after="0" w:line="360" w:lineRule="auto"/>
        <w:ind w:left="1134"/>
        <w:jc w:val="both"/>
        <w:rPr>
          <w:rFonts w:ascii="Times New Roman" w:hAnsi="Times New Roman" w:cs="Times New Roman"/>
          <w:b/>
          <w:sz w:val="24"/>
          <w:szCs w:val="24"/>
        </w:rPr>
      </w:pPr>
      <w:r w:rsidRPr="0004674A">
        <w:rPr>
          <w:rFonts w:ascii="Times New Roman" w:hAnsi="Times New Roman" w:cs="Times New Roman"/>
          <w:b/>
          <w:sz w:val="24"/>
          <w:szCs w:val="24"/>
        </w:rPr>
        <w:t>Administrasi dan Managemen</w:t>
      </w:r>
    </w:p>
    <w:p w14:paraId="5193D6C4" w14:textId="2AFF6B49" w:rsidR="006D66E9" w:rsidRPr="0004674A" w:rsidRDefault="006D66E9" w:rsidP="003E2345">
      <w:pPr>
        <w:pStyle w:val="Pa1"/>
        <w:numPr>
          <w:ilvl w:val="0"/>
          <w:numId w:val="34"/>
        </w:numPr>
        <w:spacing w:line="360" w:lineRule="auto"/>
        <w:ind w:left="1418"/>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A</w:t>
      </w:r>
      <w:r w:rsidRPr="0004674A">
        <w:rPr>
          <w:rStyle w:val="A4"/>
          <w:rFonts w:ascii="Times New Roman" w:hAnsi="Times New Roman" w:cs="Times New Roman"/>
          <w:b w:val="0"/>
          <w:sz w:val="24"/>
          <w:szCs w:val="24"/>
          <w:lang w:val="en-US"/>
        </w:rPr>
        <w:t>kses</w:t>
      </w:r>
      <w:r w:rsidRPr="0004674A">
        <w:rPr>
          <w:rStyle w:val="A4"/>
          <w:rFonts w:ascii="Times New Roman" w:hAnsi="Times New Roman" w:cs="Times New Roman"/>
          <w:b w:val="0"/>
          <w:sz w:val="24"/>
          <w:szCs w:val="24"/>
        </w:rPr>
        <w:t xml:space="preserve"> </w:t>
      </w:r>
      <w:r w:rsidRPr="0004674A">
        <w:rPr>
          <w:rStyle w:val="A4"/>
          <w:rFonts w:ascii="Times New Roman" w:hAnsi="Times New Roman" w:cs="Times New Roman"/>
          <w:b w:val="0"/>
          <w:sz w:val="24"/>
          <w:szCs w:val="24"/>
          <w:lang w:val="en-US"/>
        </w:rPr>
        <w:t>ke</w:t>
      </w:r>
      <w:r w:rsidRPr="0004674A">
        <w:rPr>
          <w:rStyle w:val="A4"/>
          <w:rFonts w:ascii="Times New Roman" w:hAnsi="Times New Roman" w:cs="Times New Roman"/>
          <w:b w:val="0"/>
          <w:sz w:val="24"/>
          <w:szCs w:val="24"/>
        </w:rPr>
        <w:t xml:space="preserve"> P</w:t>
      </w:r>
      <w:r w:rsidRPr="0004674A">
        <w:rPr>
          <w:rStyle w:val="A4"/>
          <w:rFonts w:ascii="Times New Roman" w:hAnsi="Times New Roman" w:cs="Times New Roman"/>
          <w:b w:val="0"/>
          <w:sz w:val="24"/>
          <w:szCs w:val="24"/>
          <w:lang w:val="en-US"/>
        </w:rPr>
        <w:t>elayanan</w:t>
      </w:r>
      <w:r w:rsidRPr="0004674A">
        <w:rPr>
          <w:rStyle w:val="A4"/>
          <w:rFonts w:ascii="Times New Roman" w:hAnsi="Times New Roman" w:cs="Times New Roman"/>
          <w:b w:val="0"/>
          <w:sz w:val="24"/>
          <w:szCs w:val="24"/>
        </w:rPr>
        <w:t xml:space="preserve"> </w:t>
      </w:r>
      <w:r w:rsidRPr="0004674A">
        <w:rPr>
          <w:rStyle w:val="A4"/>
          <w:rFonts w:ascii="Times New Roman" w:hAnsi="Times New Roman" w:cs="Times New Roman"/>
          <w:b w:val="0"/>
          <w:sz w:val="24"/>
          <w:szCs w:val="24"/>
          <w:lang w:val="en-US"/>
        </w:rPr>
        <w:t>dan</w:t>
      </w:r>
      <w:r w:rsidRPr="0004674A">
        <w:rPr>
          <w:rStyle w:val="A4"/>
          <w:rFonts w:ascii="Times New Roman" w:hAnsi="Times New Roman" w:cs="Times New Roman"/>
          <w:b w:val="0"/>
          <w:sz w:val="24"/>
          <w:szCs w:val="24"/>
        </w:rPr>
        <w:t xml:space="preserve"> K</w:t>
      </w:r>
      <w:r w:rsidRPr="0004674A">
        <w:rPr>
          <w:rStyle w:val="A4"/>
          <w:rFonts w:ascii="Times New Roman" w:hAnsi="Times New Roman" w:cs="Times New Roman"/>
          <w:b w:val="0"/>
          <w:sz w:val="24"/>
          <w:szCs w:val="24"/>
          <w:lang w:val="en-US"/>
        </w:rPr>
        <w:t>ontinuita</w:t>
      </w:r>
      <w:r w:rsidRPr="0004674A">
        <w:rPr>
          <w:rStyle w:val="A4"/>
          <w:rFonts w:ascii="Times New Roman" w:hAnsi="Times New Roman" w:cs="Times New Roman"/>
          <w:b w:val="0"/>
          <w:sz w:val="24"/>
          <w:szCs w:val="24"/>
        </w:rPr>
        <w:t xml:space="preserve"> P</w:t>
      </w:r>
      <w:r w:rsidRPr="0004674A">
        <w:rPr>
          <w:rStyle w:val="A4"/>
          <w:rFonts w:ascii="Times New Roman" w:hAnsi="Times New Roman" w:cs="Times New Roman"/>
          <w:b w:val="0"/>
          <w:sz w:val="24"/>
          <w:szCs w:val="24"/>
          <w:lang w:val="en-US"/>
        </w:rPr>
        <w:t xml:space="preserve">elayanan </w:t>
      </w:r>
      <w:r w:rsidRPr="0004674A">
        <w:rPr>
          <w:rStyle w:val="A4"/>
          <w:rFonts w:ascii="Times New Roman" w:hAnsi="Times New Roman" w:cs="Times New Roman"/>
          <w:b w:val="0"/>
          <w:sz w:val="24"/>
          <w:szCs w:val="24"/>
        </w:rPr>
        <w:t>(APK)</w:t>
      </w:r>
    </w:p>
    <w:p w14:paraId="2FA301E8" w14:textId="77777777" w:rsidR="006D66E9" w:rsidRPr="0004674A" w:rsidRDefault="006D66E9" w:rsidP="003E2345">
      <w:pPr>
        <w:pStyle w:val="Default"/>
        <w:spacing w:line="360" w:lineRule="auto"/>
        <w:ind w:left="1418" w:firstLine="425"/>
        <w:jc w:val="both"/>
        <w:rPr>
          <w:rStyle w:val="A3"/>
          <w:rFonts w:ascii="Times New Roman" w:hAnsi="Times New Roman" w:cs="Times New Roman"/>
          <w:sz w:val="24"/>
          <w:szCs w:val="24"/>
        </w:rPr>
      </w:pPr>
      <w:r w:rsidRPr="0004674A">
        <w:rPr>
          <w:rFonts w:ascii="Times New Roman" w:hAnsi="Times New Roman" w:cs="Times New Roman"/>
        </w:rPr>
        <w:tab/>
      </w:r>
      <w:r w:rsidRPr="0004674A">
        <w:rPr>
          <w:rStyle w:val="A3"/>
          <w:rFonts w:ascii="Times New Roman" w:hAnsi="Times New Roman" w:cs="Times New Roman"/>
          <w:sz w:val="24"/>
          <w:szCs w:val="24"/>
        </w:rPr>
        <w:t>Rumah sakit seyogyanya mempertimbangkan bahwa asuhan di rumah sakit merupakan bagian dari suatu sistem pelayanan yang terintegrasi dengan para profesional di bidang pelayanan kesehatan dan tingkat pelayanan yang akan membangun suatu kontinuitas pelayanan. Maksud dan tujuannya adalah menyelaraskan kebutuhan asuhan pasien dengan pelayanan yang tersedia di rumah sakit, mengkoordinasikan pelayanan, kemudian merencanakan pemulangan dan tindakan selanjutnya. Hasilnya adalah meningkatkan mutu asuhan pasien dan efisiensi penggunaan sumber daya yang tersedia di rumah sakit.</w:t>
      </w:r>
    </w:p>
    <w:p w14:paraId="7C721C03" w14:textId="3C83688C" w:rsidR="006D66E9" w:rsidRPr="0004674A" w:rsidRDefault="006D66E9" w:rsidP="003E2345">
      <w:pPr>
        <w:pStyle w:val="Default"/>
        <w:spacing w:line="360" w:lineRule="auto"/>
        <w:ind w:left="1418"/>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1. Admisi ke Rumah Sakit</w:t>
      </w:r>
    </w:p>
    <w:p w14:paraId="40A99A0C" w14:textId="184EA039" w:rsidR="006D66E9" w:rsidRPr="0004674A" w:rsidRDefault="006D66E9" w:rsidP="003E2345">
      <w:pPr>
        <w:pStyle w:val="Pa62"/>
        <w:spacing w:line="360" w:lineRule="auto"/>
        <w:ind w:left="1701"/>
        <w:jc w:val="both"/>
        <w:rPr>
          <w:rFonts w:ascii="Times New Roman" w:hAnsi="Times New Roman"/>
          <w:color w:val="000000"/>
          <w:lang w:val="en-US"/>
        </w:rPr>
      </w:pPr>
      <w:r w:rsidRPr="0004674A">
        <w:rPr>
          <w:rFonts w:ascii="Times New Roman" w:hAnsi="Times New Roman"/>
          <w:bCs/>
          <w:color w:val="000000"/>
        </w:rPr>
        <w:t>a) Standar APK.1.</w:t>
      </w:r>
    </w:p>
    <w:p w14:paraId="7E53E948" w14:textId="58A6C352" w:rsidR="006D66E9" w:rsidRPr="0004674A" w:rsidRDefault="006D66E9" w:rsidP="003E2345">
      <w:pPr>
        <w:pStyle w:val="Default"/>
        <w:spacing w:line="360" w:lineRule="auto"/>
        <w:ind w:left="1985" w:firstLine="425"/>
        <w:jc w:val="both"/>
        <w:rPr>
          <w:rFonts w:ascii="Times New Roman" w:hAnsi="Times New Roman" w:cs="Times New Roman"/>
        </w:rPr>
      </w:pPr>
      <w:r w:rsidRPr="0004674A">
        <w:rPr>
          <w:rStyle w:val="A3"/>
          <w:rFonts w:ascii="Times New Roman" w:hAnsi="Times New Roman" w:cs="Times New Roman"/>
          <w:sz w:val="24"/>
          <w:szCs w:val="24"/>
        </w:rPr>
        <w:t xml:space="preserve">Pasien diterima sebagai pasien rawat inap atau didaftar untuk pelayanan rawat jalan berdasarkan pada kebutuhan pelayanan kesehatan mereka yang telah diidentifikasi dan pada misi serta sumber daya rumah sakit yang ada. </w:t>
      </w:r>
      <w:r w:rsidRPr="0004674A">
        <w:rPr>
          <w:rFonts w:ascii="Times New Roman" w:hAnsi="Times New Roman" w:cs="Times New Roman"/>
          <w:bCs/>
        </w:rPr>
        <w:t>Elemen Penilaian APK.1.</w:t>
      </w:r>
    </w:p>
    <w:p w14:paraId="74296BC2" w14:textId="50002825" w:rsidR="006D66E9" w:rsidRPr="0004674A" w:rsidRDefault="006D66E9" w:rsidP="003E2345">
      <w:pPr>
        <w:pStyle w:val="Pa60"/>
        <w:numPr>
          <w:ilvl w:val="0"/>
          <w:numId w:val="35"/>
        </w:numPr>
        <w:spacing w:line="360" w:lineRule="auto"/>
        <w:ind w:left="2410"/>
        <w:jc w:val="both"/>
        <w:rPr>
          <w:rFonts w:ascii="Times New Roman" w:hAnsi="Times New Roman"/>
          <w:color w:val="000000"/>
          <w:lang w:val="en-US"/>
        </w:rPr>
      </w:pPr>
      <w:r w:rsidRPr="0004674A">
        <w:rPr>
          <w:rFonts w:ascii="Times New Roman" w:hAnsi="Times New Roman"/>
          <w:color w:val="000000"/>
        </w:rPr>
        <w:t>Skrining dilakukan pada kontak pertama didalam atau di luar rumah sakit.</w:t>
      </w:r>
    </w:p>
    <w:p w14:paraId="7417F460" w14:textId="3110FDC4" w:rsidR="006D66E9" w:rsidRPr="0004674A" w:rsidRDefault="006D66E9" w:rsidP="003E2345">
      <w:pPr>
        <w:pStyle w:val="Pa60"/>
        <w:numPr>
          <w:ilvl w:val="0"/>
          <w:numId w:val="35"/>
        </w:numPr>
        <w:spacing w:line="360" w:lineRule="auto"/>
        <w:ind w:left="2410"/>
        <w:jc w:val="both"/>
        <w:rPr>
          <w:rFonts w:ascii="Times New Roman" w:hAnsi="Times New Roman"/>
          <w:color w:val="000000"/>
        </w:rPr>
      </w:pPr>
      <w:r w:rsidRPr="0004674A">
        <w:rPr>
          <w:rFonts w:ascii="Times New Roman" w:hAnsi="Times New Roman"/>
          <w:color w:val="000000"/>
        </w:rPr>
        <w:t>Berdasarkan hasil skrining ditentukan apakah kebutuhan pasien sesuai dengan misi</w:t>
      </w:r>
      <w:r w:rsidRPr="0004674A">
        <w:rPr>
          <w:rFonts w:ascii="Times New Roman" w:hAnsi="Times New Roman"/>
          <w:color w:val="000000"/>
          <w:lang w:val="en-US"/>
        </w:rPr>
        <w:t xml:space="preserve"> </w:t>
      </w:r>
      <w:r w:rsidRPr="0004674A">
        <w:rPr>
          <w:rFonts w:ascii="Times New Roman" w:hAnsi="Times New Roman"/>
          <w:color w:val="000000"/>
        </w:rPr>
        <w:t>dan</w:t>
      </w:r>
      <w:r w:rsidRPr="0004674A">
        <w:rPr>
          <w:rFonts w:ascii="Times New Roman" w:hAnsi="Times New Roman"/>
          <w:color w:val="000000"/>
          <w:lang w:val="en-US"/>
        </w:rPr>
        <w:t xml:space="preserve"> </w:t>
      </w:r>
      <w:r w:rsidRPr="0004674A">
        <w:rPr>
          <w:rFonts w:ascii="Times New Roman" w:hAnsi="Times New Roman"/>
          <w:color w:val="000000"/>
        </w:rPr>
        <w:t xml:space="preserve">sumber daya rumah sakit. </w:t>
      </w:r>
    </w:p>
    <w:p w14:paraId="5606ED4D" w14:textId="73E41860" w:rsidR="006D66E9" w:rsidRPr="0004674A" w:rsidRDefault="006D66E9" w:rsidP="003E2345">
      <w:pPr>
        <w:pStyle w:val="Pa60"/>
        <w:numPr>
          <w:ilvl w:val="0"/>
          <w:numId w:val="35"/>
        </w:numPr>
        <w:spacing w:line="360" w:lineRule="auto"/>
        <w:ind w:left="2410"/>
        <w:jc w:val="both"/>
        <w:rPr>
          <w:rFonts w:ascii="Times New Roman" w:hAnsi="Times New Roman"/>
          <w:color w:val="000000"/>
        </w:rPr>
      </w:pPr>
      <w:r w:rsidRPr="0004674A">
        <w:rPr>
          <w:rFonts w:ascii="Times New Roman" w:hAnsi="Times New Roman"/>
          <w:color w:val="000000"/>
        </w:rPr>
        <w:lastRenderedPageBreak/>
        <w:t>Pasien diterima hanya apabila rumah sakit dapat menyediakan kebutuhan pelayanan</w:t>
      </w:r>
      <w:r w:rsidRPr="0004674A">
        <w:rPr>
          <w:rFonts w:ascii="Times New Roman" w:hAnsi="Times New Roman"/>
          <w:color w:val="000000"/>
          <w:lang w:val="en-US"/>
        </w:rPr>
        <w:t xml:space="preserve"> </w:t>
      </w:r>
      <w:r w:rsidRPr="0004674A">
        <w:rPr>
          <w:rFonts w:ascii="Times New Roman" w:hAnsi="Times New Roman"/>
          <w:color w:val="000000"/>
        </w:rPr>
        <w:t>rawat inap dan rawat jalan yang tepat.</w:t>
      </w:r>
    </w:p>
    <w:p w14:paraId="62CA8880" w14:textId="1088025B" w:rsidR="006D66E9" w:rsidRPr="0004674A" w:rsidRDefault="006D66E9" w:rsidP="003E2345">
      <w:pPr>
        <w:pStyle w:val="Pa60"/>
        <w:numPr>
          <w:ilvl w:val="0"/>
          <w:numId w:val="35"/>
        </w:numPr>
        <w:spacing w:line="360" w:lineRule="auto"/>
        <w:ind w:left="2410"/>
        <w:jc w:val="both"/>
        <w:rPr>
          <w:rFonts w:ascii="Times New Roman" w:hAnsi="Times New Roman"/>
          <w:color w:val="000000"/>
        </w:rPr>
      </w:pPr>
      <w:r w:rsidRPr="0004674A">
        <w:rPr>
          <w:rFonts w:ascii="Times New Roman" w:hAnsi="Times New Roman"/>
          <w:color w:val="000000"/>
        </w:rPr>
        <w:t>Ada cara untuk melengkapi hasil tes diagnostik berkenaan dengan tanggung jawab untuk menetapkan apakah pasien diterima, dipindahkan atau di rujuk.</w:t>
      </w:r>
    </w:p>
    <w:p w14:paraId="0EE37510" w14:textId="4CCF0AB1" w:rsidR="006D66E9" w:rsidRPr="0004674A" w:rsidRDefault="006D66E9" w:rsidP="003E2345">
      <w:pPr>
        <w:pStyle w:val="Pa60"/>
        <w:numPr>
          <w:ilvl w:val="0"/>
          <w:numId w:val="35"/>
        </w:numPr>
        <w:spacing w:line="360" w:lineRule="auto"/>
        <w:ind w:left="2410"/>
        <w:jc w:val="both"/>
        <w:rPr>
          <w:rFonts w:ascii="Times New Roman" w:hAnsi="Times New Roman"/>
          <w:color w:val="000000"/>
        </w:rPr>
      </w:pPr>
      <w:r w:rsidRPr="0004674A">
        <w:rPr>
          <w:rFonts w:ascii="Times New Roman" w:hAnsi="Times New Roman"/>
          <w:color w:val="000000"/>
        </w:rPr>
        <w:t>Ada kebijakan yang menetapkan tentang skrining dan tes diagnosa mana yang</w:t>
      </w:r>
      <w:r w:rsidRPr="0004674A">
        <w:rPr>
          <w:rStyle w:val="A5"/>
          <w:rFonts w:ascii="Times New Roman" w:hAnsi="Times New Roman" w:cs="Times New Roman"/>
          <w:sz w:val="24"/>
          <w:szCs w:val="24"/>
          <w:lang w:val="en-US"/>
        </w:rPr>
        <w:t xml:space="preserve"> </w:t>
      </w:r>
      <w:r w:rsidRPr="0004674A">
        <w:rPr>
          <w:rFonts w:ascii="Times New Roman" w:hAnsi="Times New Roman"/>
          <w:color w:val="000000"/>
        </w:rPr>
        <w:t>merupakan standar sebelum penerimaan pasien.</w:t>
      </w:r>
    </w:p>
    <w:p w14:paraId="470EA321" w14:textId="3DD9F387" w:rsidR="006D66E9" w:rsidRPr="0004674A" w:rsidRDefault="006D66E9" w:rsidP="003E2345">
      <w:pPr>
        <w:pStyle w:val="Default"/>
        <w:numPr>
          <w:ilvl w:val="0"/>
          <w:numId w:val="35"/>
        </w:numPr>
        <w:spacing w:line="360" w:lineRule="auto"/>
        <w:ind w:left="2410"/>
        <w:jc w:val="both"/>
        <w:rPr>
          <w:rFonts w:ascii="Times New Roman" w:hAnsi="Times New Roman" w:cs="Times New Roman"/>
        </w:rPr>
      </w:pPr>
      <w:r w:rsidRPr="0004674A">
        <w:rPr>
          <w:rFonts w:ascii="Times New Roman" w:hAnsi="Times New Roman" w:cs="Times New Roman"/>
        </w:rPr>
        <w:t>Pasien tidak dirawat, dipindahkan atau dirujuk sebelum diperoleh hasil tes yang dibutuhkan sebagai dasar pengambilan keputusan.</w:t>
      </w:r>
    </w:p>
    <w:p w14:paraId="6F1A9D81" w14:textId="73602B28" w:rsidR="00F430CF" w:rsidRPr="0004674A" w:rsidRDefault="00F430CF" w:rsidP="003E2345">
      <w:pPr>
        <w:spacing w:after="0" w:line="360" w:lineRule="auto"/>
        <w:ind w:left="1418"/>
        <w:jc w:val="both"/>
        <w:rPr>
          <w:rFonts w:ascii="Times New Roman" w:hAnsi="Times New Roman" w:cs="Times New Roman"/>
          <w:bCs/>
          <w:color w:val="000000"/>
          <w:sz w:val="24"/>
          <w:szCs w:val="24"/>
        </w:rPr>
      </w:pPr>
      <w:r w:rsidRPr="0004674A">
        <w:rPr>
          <w:rFonts w:ascii="Times New Roman" w:hAnsi="Times New Roman" w:cs="Times New Roman"/>
          <w:bCs/>
          <w:color w:val="000000"/>
          <w:sz w:val="24"/>
          <w:szCs w:val="24"/>
        </w:rPr>
        <w:t xml:space="preserve">2. </w:t>
      </w:r>
      <w:r w:rsidR="003E2345" w:rsidRPr="0004674A">
        <w:rPr>
          <w:rFonts w:ascii="Times New Roman" w:hAnsi="Times New Roman" w:cs="Times New Roman"/>
          <w:bCs/>
          <w:color w:val="000000"/>
          <w:sz w:val="24"/>
          <w:szCs w:val="24"/>
        </w:rPr>
        <w:t>Kontinuitas Pelayanan</w:t>
      </w:r>
    </w:p>
    <w:p w14:paraId="6B19566C" w14:textId="7EE33C0A" w:rsidR="00F430CF" w:rsidRPr="0004674A" w:rsidRDefault="00F430CF" w:rsidP="003E2345">
      <w:pPr>
        <w:pStyle w:val="Pa65"/>
        <w:spacing w:line="360" w:lineRule="auto"/>
        <w:ind w:left="993" w:firstLine="720"/>
        <w:jc w:val="both"/>
        <w:rPr>
          <w:rFonts w:ascii="Times New Roman" w:hAnsi="Times New Roman"/>
          <w:color w:val="000000"/>
          <w:lang w:val="en-US"/>
        </w:rPr>
      </w:pPr>
      <w:r w:rsidRPr="0004674A">
        <w:rPr>
          <w:rFonts w:ascii="Times New Roman" w:hAnsi="Times New Roman"/>
          <w:bCs/>
          <w:color w:val="000000"/>
        </w:rPr>
        <w:t>a. Standar APK.2.</w:t>
      </w:r>
    </w:p>
    <w:p w14:paraId="3AD5A452" w14:textId="566AC5F7" w:rsidR="00F430CF" w:rsidRPr="0004674A" w:rsidRDefault="00F430CF" w:rsidP="003E2345">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 xml:space="preserve">Rumah sakit mendisain dan melaksanakan proses untuk memberikan pelayanan asuhan pasien yang berkelanjutan didalam rumah sakit dan koordinasi antar para tenaga medis. </w:t>
      </w:r>
      <w:r w:rsidRPr="0004674A">
        <w:rPr>
          <w:rFonts w:ascii="Times New Roman" w:hAnsi="Times New Roman" w:cs="Times New Roman"/>
          <w:bCs/>
          <w:color w:val="000000"/>
          <w:sz w:val="24"/>
          <w:szCs w:val="24"/>
        </w:rPr>
        <w:t>Elemen penilaian APK.2.</w:t>
      </w:r>
    </w:p>
    <w:p w14:paraId="310DAF03" w14:textId="268ECA49" w:rsidR="00F430CF" w:rsidRPr="0004674A" w:rsidRDefault="00F430CF" w:rsidP="00CB4222">
      <w:pPr>
        <w:pStyle w:val="Pa67"/>
        <w:numPr>
          <w:ilvl w:val="0"/>
          <w:numId w:val="36"/>
        </w:numPr>
        <w:spacing w:line="360" w:lineRule="auto"/>
        <w:ind w:left="2410"/>
        <w:jc w:val="both"/>
        <w:rPr>
          <w:rFonts w:ascii="Times New Roman" w:hAnsi="Times New Roman"/>
          <w:color w:val="000000"/>
        </w:rPr>
      </w:pPr>
      <w:r w:rsidRPr="0004674A">
        <w:rPr>
          <w:rFonts w:ascii="Times New Roman" w:hAnsi="Times New Roman"/>
          <w:color w:val="000000"/>
        </w:rPr>
        <w:t>Pimpinan pelayanan menetapkan disain dan melaksanakan proses yang mendukung</w:t>
      </w:r>
      <w:r w:rsidRPr="0004674A">
        <w:rPr>
          <w:rFonts w:ascii="Times New Roman" w:hAnsi="Times New Roman"/>
          <w:color w:val="000000"/>
          <w:lang w:val="en-US"/>
        </w:rPr>
        <w:t xml:space="preserve"> </w:t>
      </w:r>
      <w:r w:rsidRPr="0004674A">
        <w:rPr>
          <w:rFonts w:ascii="Times New Roman" w:hAnsi="Times New Roman"/>
          <w:color w:val="000000"/>
        </w:rPr>
        <w:t xml:space="preserve">kontinuitas pelayanan dan koordinasi pelayanan yang meliputi semua yang tercantum dalam maksud dan tujuan di atas. </w:t>
      </w:r>
    </w:p>
    <w:p w14:paraId="74FFDC08" w14:textId="31445C1E" w:rsidR="00F430CF" w:rsidRPr="0004674A" w:rsidRDefault="00F430CF" w:rsidP="00CB4222">
      <w:pPr>
        <w:pStyle w:val="Pa67"/>
        <w:numPr>
          <w:ilvl w:val="0"/>
          <w:numId w:val="36"/>
        </w:numPr>
        <w:spacing w:line="360" w:lineRule="auto"/>
        <w:ind w:left="2410"/>
        <w:jc w:val="both"/>
        <w:rPr>
          <w:rFonts w:ascii="Times New Roman" w:hAnsi="Times New Roman"/>
          <w:color w:val="000000"/>
        </w:rPr>
      </w:pPr>
      <w:r w:rsidRPr="0004674A">
        <w:rPr>
          <w:rFonts w:ascii="Times New Roman" w:hAnsi="Times New Roman"/>
          <w:color w:val="000000"/>
        </w:rPr>
        <w:t>Kriteria dan kebijakan yang telah ditetapkan menentukan tata cara transfer pasien yang</w:t>
      </w:r>
      <w:r w:rsidRPr="0004674A">
        <w:rPr>
          <w:rStyle w:val="A5"/>
          <w:rFonts w:ascii="Times New Roman" w:hAnsi="Times New Roman" w:cs="Times New Roman"/>
          <w:sz w:val="24"/>
          <w:szCs w:val="24"/>
        </w:rPr>
        <w:t></w:t>
      </w:r>
      <w:r w:rsidRPr="0004674A">
        <w:rPr>
          <w:rFonts w:ascii="Times New Roman" w:hAnsi="Times New Roman"/>
          <w:color w:val="000000"/>
        </w:rPr>
        <w:t>tepat di dalam rumah sakit.</w:t>
      </w:r>
    </w:p>
    <w:p w14:paraId="16A905DC" w14:textId="56F933C8" w:rsidR="00F430CF" w:rsidRPr="0004674A" w:rsidRDefault="00F430CF" w:rsidP="00CB4222">
      <w:pPr>
        <w:pStyle w:val="Pa67"/>
        <w:numPr>
          <w:ilvl w:val="0"/>
          <w:numId w:val="36"/>
        </w:numPr>
        <w:spacing w:line="360" w:lineRule="auto"/>
        <w:ind w:left="2410"/>
        <w:jc w:val="both"/>
        <w:rPr>
          <w:rFonts w:ascii="Times New Roman" w:hAnsi="Times New Roman"/>
          <w:color w:val="000000"/>
        </w:rPr>
      </w:pPr>
      <w:r w:rsidRPr="0004674A">
        <w:rPr>
          <w:rFonts w:ascii="Times New Roman" w:hAnsi="Times New Roman"/>
          <w:color w:val="000000"/>
        </w:rPr>
        <w:t>Kesinambungan dan koordinasi terbukti terlaksana dalam seluruh fase pelayanan</w:t>
      </w:r>
      <w:r w:rsidRPr="0004674A">
        <w:rPr>
          <w:rFonts w:ascii="Times New Roman" w:hAnsi="Times New Roman"/>
          <w:color w:val="000000"/>
          <w:lang w:val="en-US"/>
        </w:rPr>
        <w:t xml:space="preserve"> </w:t>
      </w:r>
      <w:r w:rsidRPr="0004674A">
        <w:rPr>
          <w:rFonts w:ascii="Times New Roman" w:hAnsi="Times New Roman"/>
          <w:color w:val="000000"/>
        </w:rPr>
        <w:t xml:space="preserve">pasien. </w:t>
      </w:r>
    </w:p>
    <w:p w14:paraId="7DE1DAD9" w14:textId="77777777" w:rsidR="00F430CF" w:rsidRPr="0004674A" w:rsidRDefault="00F430CF" w:rsidP="00CB4222">
      <w:pPr>
        <w:pStyle w:val="ListParagraph"/>
        <w:numPr>
          <w:ilvl w:val="0"/>
          <w:numId w:val="36"/>
        </w:numPr>
        <w:spacing w:after="0" w:line="360" w:lineRule="auto"/>
        <w:ind w:left="2410"/>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Kesinambungan dan koordinasi terbukti dirasakan oleh pasien.</w:t>
      </w:r>
    </w:p>
    <w:p w14:paraId="1ACDCF73" w14:textId="411AB29B" w:rsidR="009873E5" w:rsidRPr="0004674A" w:rsidRDefault="009873E5" w:rsidP="003E2345">
      <w:pPr>
        <w:autoSpaceDE w:val="0"/>
        <w:autoSpaceDN w:val="0"/>
        <w:adjustRightInd w:val="0"/>
        <w:spacing w:after="0" w:line="360" w:lineRule="auto"/>
        <w:ind w:left="1418"/>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3. </w:t>
      </w:r>
      <w:r w:rsidR="003E2345" w:rsidRPr="0004674A">
        <w:rPr>
          <w:rFonts w:ascii="Times New Roman" w:hAnsi="Times New Roman" w:cs="Times New Roman"/>
          <w:bCs/>
          <w:color w:val="000000"/>
          <w:sz w:val="24"/>
          <w:szCs w:val="24"/>
        </w:rPr>
        <w:t>Pemulangan Pasien, Rujukan Dan Tindak Lanjut</w:t>
      </w:r>
      <w:r w:rsidR="003E2345" w:rsidRPr="0004674A">
        <w:rPr>
          <w:rFonts w:ascii="Times New Roman" w:hAnsi="Times New Roman" w:cs="Times New Roman"/>
          <w:color w:val="000000"/>
          <w:sz w:val="24"/>
          <w:szCs w:val="24"/>
        </w:rPr>
        <w:t></w:t>
      </w:r>
    </w:p>
    <w:p w14:paraId="649C1CC8" w14:textId="1AFB27CB" w:rsidR="009873E5" w:rsidRPr="0004674A" w:rsidRDefault="009873E5" w:rsidP="003E2345">
      <w:pPr>
        <w:autoSpaceDE w:val="0"/>
        <w:autoSpaceDN w:val="0"/>
        <w:adjustRightInd w:val="0"/>
        <w:spacing w:after="0" w:line="360" w:lineRule="auto"/>
        <w:ind w:left="1701"/>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APK.3. </w:t>
      </w:r>
      <w:r w:rsidRPr="0004674A">
        <w:rPr>
          <w:rFonts w:ascii="Times New Roman" w:hAnsi="Times New Roman" w:cs="Times New Roman"/>
          <w:color w:val="000000"/>
          <w:sz w:val="24"/>
          <w:szCs w:val="24"/>
        </w:rPr>
        <w:t xml:space="preserve"> </w:t>
      </w:r>
    </w:p>
    <w:p w14:paraId="7B203CE3" w14:textId="163EE865" w:rsidR="009873E5" w:rsidRPr="0004674A" w:rsidRDefault="009873E5" w:rsidP="003E2345">
      <w:pPr>
        <w:spacing w:after="0" w:line="360" w:lineRule="auto"/>
        <w:ind w:left="1843" w:firstLine="567"/>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Ada kebijakan untuk merujuk dan memulangkan pasien. </w:t>
      </w:r>
      <w:r w:rsidRPr="0004674A">
        <w:rPr>
          <w:rFonts w:ascii="Times New Roman" w:hAnsi="Times New Roman" w:cs="Times New Roman"/>
          <w:bCs/>
          <w:color w:val="000000"/>
          <w:sz w:val="24"/>
          <w:szCs w:val="24"/>
        </w:rPr>
        <w:t>Elemen penilaian APK.3.</w:t>
      </w:r>
    </w:p>
    <w:p w14:paraId="1ECCD012" w14:textId="105BC7CA" w:rsidR="009873E5" w:rsidRPr="0004674A" w:rsidRDefault="009873E5" w:rsidP="00CB4222">
      <w:pPr>
        <w:pStyle w:val="Pa60"/>
        <w:numPr>
          <w:ilvl w:val="0"/>
          <w:numId w:val="37"/>
        </w:numPr>
        <w:spacing w:line="360" w:lineRule="auto"/>
        <w:ind w:left="2268"/>
        <w:jc w:val="both"/>
        <w:rPr>
          <w:rFonts w:ascii="Times New Roman" w:hAnsi="Times New Roman"/>
          <w:color w:val="000000"/>
          <w:lang w:val="en-US"/>
        </w:rPr>
      </w:pPr>
      <w:r w:rsidRPr="0004674A">
        <w:rPr>
          <w:rFonts w:ascii="Times New Roman" w:hAnsi="Times New Roman"/>
          <w:color w:val="000000"/>
        </w:rPr>
        <w:lastRenderedPageBreak/>
        <w:t>Merujuk atau memulangkan pasien berdasarkan atas kondisi kesehatan dan kebutuhan</w:t>
      </w:r>
      <w:r w:rsidRPr="0004674A">
        <w:rPr>
          <w:rStyle w:val="A5"/>
          <w:rFonts w:ascii="Times New Roman" w:hAnsi="Times New Roman" w:cs="Times New Roman"/>
          <w:sz w:val="24"/>
          <w:szCs w:val="24"/>
          <w:lang w:val="en-US"/>
        </w:rPr>
        <w:t></w:t>
      </w:r>
      <w:r w:rsidRPr="0004674A">
        <w:rPr>
          <w:rFonts w:ascii="Times New Roman" w:hAnsi="Times New Roman"/>
          <w:color w:val="000000"/>
        </w:rPr>
        <w:t>akan pelayanan berkelanjutan.</w:t>
      </w:r>
    </w:p>
    <w:p w14:paraId="325702E7" w14:textId="2C0C44C2" w:rsidR="009873E5" w:rsidRPr="0004674A" w:rsidRDefault="009873E5" w:rsidP="00CB4222">
      <w:pPr>
        <w:pStyle w:val="Pa60"/>
        <w:numPr>
          <w:ilvl w:val="0"/>
          <w:numId w:val="37"/>
        </w:numPr>
        <w:spacing w:line="360" w:lineRule="auto"/>
        <w:ind w:left="2268"/>
        <w:jc w:val="both"/>
        <w:rPr>
          <w:rFonts w:ascii="Times New Roman" w:hAnsi="Times New Roman"/>
          <w:color w:val="000000"/>
        </w:rPr>
      </w:pPr>
      <w:r w:rsidRPr="0004674A">
        <w:rPr>
          <w:rFonts w:ascii="Times New Roman" w:hAnsi="Times New Roman"/>
          <w:color w:val="000000"/>
        </w:rPr>
        <w:t>Ada ketentuan atau kriteria bagi pasien yang siap untuk dipulangkan.</w:t>
      </w:r>
      <w:r w:rsidRPr="0004674A">
        <w:rPr>
          <w:rStyle w:val="A5"/>
          <w:rFonts w:ascii="Times New Roman" w:hAnsi="Times New Roman" w:cs="Times New Roman"/>
          <w:sz w:val="24"/>
          <w:szCs w:val="24"/>
        </w:rPr>
        <w:t></w:t>
      </w:r>
    </w:p>
    <w:p w14:paraId="4F1732E1" w14:textId="1200374D" w:rsidR="009873E5" w:rsidRPr="0004674A" w:rsidRDefault="009873E5" w:rsidP="00CB4222">
      <w:pPr>
        <w:pStyle w:val="Pa60"/>
        <w:numPr>
          <w:ilvl w:val="0"/>
          <w:numId w:val="37"/>
        </w:numPr>
        <w:spacing w:line="360" w:lineRule="auto"/>
        <w:ind w:left="2268"/>
        <w:jc w:val="both"/>
        <w:rPr>
          <w:rFonts w:ascii="Times New Roman" w:hAnsi="Times New Roman"/>
          <w:color w:val="000000"/>
        </w:rPr>
      </w:pPr>
      <w:r w:rsidRPr="0004674A">
        <w:rPr>
          <w:rFonts w:ascii="Times New Roman" w:hAnsi="Times New Roman"/>
          <w:color w:val="000000"/>
        </w:rPr>
        <w:t>Bila diperlukan, perencanaan untuk merujuk dan memulangkan pasien dapat diproses</w:t>
      </w:r>
      <w:r w:rsidRPr="0004674A">
        <w:rPr>
          <w:rFonts w:ascii="Times New Roman" w:hAnsi="Times New Roman"/>
          <w:color w:val="000000"/>
          <w:lang w:val="en-US"/>
        </w:rPr>
        <w:t xml:space="preserve"> </w:t>
      </w:r>
      <w:r w:rsidRPr="0004674A">
        <w:rPr>
          <w:rFonts w:ascii="Times New Roman" w:hAnsi="Times New Roman"/>
          <w:color w:val="000000"/>
        </w:rPr>
        <w:t xml:space="preserve">lebih awal dan bila perlu mengikut sertakan keluarga. </w:t>
      </w:r>
    </w:p>
    <w:p w14:paraId="4807CF35" w14:textId="2D563168" w:rsidR="009873E5" w:rsidRPr="0004674A" w:rsidRDefault="009873E5" w:rsidP="00CB4222">
      <w:pPr>
        <w:pStyle w:val="ListParagraph"/>
        <w:numPr>
          <w:ilvl w:val="0"/>
          <w:numId w:val="37"/>
        </w:numPr>
        <w:autoSpaceDE w:val="0"/>
        <w:autoSpaceDN w:val="0"/>
        <w:adjustRightInd w:val="0"/>
        <w:spacing w:after="0" w:line="360" w:lineRule="auto"/>
        <w:ind w:left="2268"/>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Pasien dirujuk dan dipulangkan berdasarkan atas kebutuhannya. </w:t>
      </w:r>
    </w:p>
    <w:p w14:paraId="6EA50C8D" w14:textId="5EB2319B" w:rsidR="009873E5" w:rsidRPr="0004674A" w:rsidRDefault="009873E5" w:rsidP="00CB4222">
      <w:pPr>
        <w:pStyle w:val="ListParagraph"/>
        <w:numPr>
          <w:ilvl w:val="0"/>
          <w:numId w:val="37"/>
        </w:numPr>
        <w:spacing w:after="0" w:line="360" w:lineRule="auto"/>
        <w:ind w:left="2268"/>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Kebijakan rumah sakit mengatur proses pasien yang diperbolehkan meninggalkan rumah sakit, sementara dalam proses rencana pengobatan dengan izin yang disetujui untuk waktu tertentu.</w:t>
      </w:r>
    </w:p>
    <w:p w14:paraId="02373E91" w14:textId="304B6715" w:rsidR="009873E5" w:rsidRPr="0004674A" w:rsidRDefault="009873E5" w:rsidP="003E2345">
      <w:pPr>
        <w:autoSpaceDE w:val="0"/>
        <w:autoSpaceDN w:val="0"/>
        <w:adjustRightInd w:val="0"/>
        <w:spacing w:after="0" w:line="360" w:lineRule="auto"/>
        <w:ind w:left="1701"/>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b. Standar APK.4. </w:t>
      </w:r>
    </w:p>
    <w:p w14:paraId="5C3380A6" w14:textId="3A5573C1" w:rsidR="009873E5" w:rsidRPr="0004674A" w:rsidRDefault="009873E5" w:rsidP="003E2345">
      <w:pPr>
        <w:spacing w:after="0" w:line="360" w:lineRule="auto"/>
        <w:ind w:left="1985" w:firstLine="567"/>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Pasien dirujuk ke rumah sakit lain berdasarkan atas kondisi dan kebutuhan pelayanan lanjutan. </w:t>
      </w:r>
      <w:r w:rsidRPr="0004674A">
        <w:rPr>
          <w:rFonts w:ascii="Times New Roman" w:hAnsi="Times New Roman" w:cs="Times New Roman"/>
          <w:bCs/>
          <w:color w:val="000000"/>
          <w:sz w:val="24"/>
          <w:szCs w:val="24"/>
        </w:rPr>
        <w:t>Elemen penilaian APK.4.</w:t>
      </w:r>
      <w:r w:rsidRPr="0004674A">
        <w:rPr>
          <w:rStyle w:val="A5"/>
          <w:rFonts w:ascii="Times New Roman" w:hAnsi="Times New Roman" w:cs="Times New Roman"/>
          <w:sz w:val="24"/>
          <w:szCs w:val="24"/>
        </w:rPr>
        <w:t xml:space="preserve"> </w:t>
      </w:r>
    </w:p>
    <w:p w14:paraId="3EDB5259" w14:textId="23AE40DD" w:rsidR="009873E5" w:rsidRPr="0004674A" w:rsidRDefault="009873E5" w:rsidP="00CB4222">
      <w:pPr>
        <w:pStyle w:val="Pa78"/>
        <w:numPr>
          <w:ilvl w:val="0"/>
          <w:numId w:val="38"/>
        </w:numPr>
        <w:spacing w:line="360" w:lineRule="auto"/>
        <w:ind w:left="2410"/>
        <w:jc w:val="both"/>
        <w:rPr>
          <w:rStyle w:val="A5"/>
          <w:rFonts w:ascii="Times New Roman" w:hAnsi="Times New Roman" w:cs="Times New Roman"/>
          <w:sz w:val="24"/>
          <w:szCs w:val="24"/>
          <w:lang w:val="en-US"/>
        </w:rPr>
      </w:pPr>
      <w:r w:rsidRPr="0004674A">
        <w:rPr>
          <w:rFonts w:ascii="Times New Roman" w:hAnsi="Times New Roman"/>
          <w:color w:val="000000"/>
        </w:rPr>
        <w:t xml:space="preserve">Rujukan pasien berdasarkan atas kebutuhan pasien untuk pelayanan berkelanjutan </w:t>
      </w:r>
    </w:p>
    <w:p w14:paraId="7EF2E556" w14:textId="6EFB1AAD" w:rsidR="009873E5" w:rsidRPr="0004674A" w:rsidRDefault="009873E5" w:rsidP="00CB4222">
      <w:pPr>
        <w:pStyle w:val="Pa78"/>
        <w:numPr>
          <w:ilvl w:val="0"/>
          <w:numId w:val="38"/>
        </w:numPr>
        <w:spacing w:line="360" w:lineRule="auto"/>
        <w:ind w:left="2410"/>
        <w:jc w:val="both"/>
        <w:rPr>
          <w:rStyle w:val="A5"/>
          <w:rFonts w:ascii="Times New Roman" w:hAnsi="Times New Roman" w:cs="Times New Roman"/>
          <w:sz w:val="24"/>
          <w:szCs w:val="24"/>
          <w:lang w:val="en-US"/>
        </w:rPr>
      </w:pPr>
      <w:r w:rsidRPr="0004674A">
        <w:rPr>
          <w:rFonts w:ascii="Times New Roman" w:hAnsi="Times New Roman"/>
          <w:color w:val="000000"/>
        </w:rPr>
        <w:t xml:space="preserve">Proses rujukan mencakup pengalihan tanggung jawab ke rumah sakit yang menerima </w:t>
      </w:r>
    </w:p>
    <w:p w14:paraId="47551F9C" w14:textId="323B4820" w:rsidR="009873E5" w:rsidRPr="0004674A" w:rsidRDefault="009873E5" w:rsidP="00CB4222">
      <w:pPr>
        <w:pStyle w:val="Pa78"/>
        <w:numPr>
          <w:ilvl w:val="0"/>
          <w:numId w:val="38"/>
        </w:numPr>
        <w:spacing w:line="360" w:lineRule="auto"/>
        <w:ind w:left="2410"/>
        <w:jc w:val="both"/>
        <w:rPr>
          <w:rFonts w:ascii="Times New Roman" w:hAnsi="Times New Roman"/>
          <w:color w:val="000000"/>
        </w:rPr>
      </w:pPr>
      <w:r w:rsidRPr="0004674A">
        <w:rPr>
          <w:rFonts w:ascii="Times New Roman" w:hAnsi="Times New Roman"/>
          <w:color w:val="000000"/>
        </w:rPr>
        <w:t>Proses rujukan menunjuk orang / siapa yang bertanggung jawab selama proses rujukan</w:t>
      </w:r>
      <w:r w:rsidRPr="0004674A">
        <w:rPr>
          <w:rFonts w:ascii="Times New Roman" w:hAnsi="Times New Roman"/>
          <w:color w:val="000000"/>
          <w:lang w:val="en-US"/>
        </w:rPr>
        <w:t xml:space="preserve"> </w:t>
      </w:r>
      <w:r w:rsidRPr="0004674A">
        <w:rPr>
          <w:rFonts w:ascii="Times New Roman" w:hAnsi="Times New Roman"/>
          <w:color w:val="000000"/>
        </w:rPr>
        <w:t xml:space="preserve">serta perbekalan dan peralatan apa yang dibutuhkan selama transportasi </w:t>
      </w:r>
    </w:p>
    <w:p w14:paraId="27AA77D1" w14:textId="5C5E3DE8" w:rsidR="009873E5" w:rsidRPr="0004674A" w:rsidRDefault="009873E5" w:rsidP="00CB4222">
      <w:pPr>
        <w:pStyle w:val="Pa78"/>
        <w:numPr>
          <w:ilvl w:val="0"/>
          <w:numId w:val="38"/>
        </w:numPr>
        <w:spacing w:line="360" w:lineRule="auto"/>
        <w:ind w:left="2410"/>
        <w:jc w:val="both"/>
        <w:rPr>
          <w:rFonts w:ascii="Times New Roman" w:hAnsi="Times New Roman"/>
          <w:color w:val="000000"/>
        </w:rPr>
      </w:pPr>
      <w:r w:rsidRPr="0004674A">
        <w:rPr>
          <w:rFonts w:ascii="Times New Roman" w:hAnsi="Times New Roman"/>
          <w:color w:val="000000"/>
        </w:rPr>
        <w:t xml:space="preserve">Proses rujukan menjelaskan situasi dimana rujukan tidak mungkin dilaksanakan </w:t>
      </w:r>
    </w:p>
    <w:p w14:paraId="51C36617" w14:textId="2679DE0D" w:rsidR="009873E5" w:rsidRDefault="009873E5" w:rsidP="00CB4222">
      <w:pPr>
        <w:pStyle w:val="ListParagraph"/>
        <w:numPr>
          <w:ilvl w:val="0"/>
          <w:numId w:val="38"/>
        </w:numPr>
        <w:spacing w:after="0" w:line="360" w:lineRule="auto"/>
        <w:ind w:left="2410"/>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Pasien dirujuk secara tepat ke rumah sakit penerima </w:t>
      </w:r>
    </w:p>
    <w:p w14:paraId="293A5AA1" w14:textId="77777777" w:rsidR="001E5F3B" w:rsidRDefault="001E5F3B" w:rsidP="001E5F3B">
      <w:pPr>
        <w:spacing w:after="0" w:line="360" w:lineRule="auto"/>
        <w:jc w:val="both"/>
        <w:rPr>
          <w:rFonts w:ascii="Times New Roman" w:hAnsi="Times New Roman" w:cs="Times New Roman"/>
          <w:color w:val="000000"/>
          <w:sz w:val="24"/>
          <w:szCs w:val="24"/>
        </w:rPr>
      </w:pPr>
    </w:p>
    <w:p w14:paraId="53E49268" w14:textId="77777777" w:rsidR="001E5F3B" w:rsidRDefault="001E5F3B" w:rsidP="001E5F3B">
      <w:pPr>
        <w:spacing w:after="0" w:line="360" w:lineRule="auto"/>
        <w:jc w:val="both"/>
        <w:rPr>
          <w:rFonts w:ascii="Times New Roman" w:hAnsi="Times New Roman" w:cs="Times New Roman"/>
          <w:color w:val="000000"/>
          <w:sz w:val="24"/>
          <w:szCs w:val="24"/>
        </w:rPr>
      </w:pPr>
    </w:p>
    <w:p w14:paraId="02D17222" w14:textId="77777777" w:rsidR="001E5F3B" w:rsidRDefault="001E5F3B" w:rsidP="001E5F3B">
      <w:pPr>
        <w:spacing w:after="0" w:line="360" w:lineRule="auto"/>
        <w:jc w:val="both"/>
        <w:rPr>
          <w:rFonts w:ascii="Times New Roman" w:hAnsi="Times New Roman" w:cs="Times New Roman"/>
          <w:color w:val="000000"/>
          <w:sz w:val="24"/>
          <w:szCs w:val="24"/>
        </w:rPr>
      </w:pPr>
    </w:p>
    <w:p w14:paraId="3814275E" w14:textId="77777777" w:rsidR="001E5F3B" w:rsidRPr="001E5F3B" w:rsidRDefault="001E5F3B" w:rsidP="001E5F3B">
      <w:pPr>
        <w:spacing w:after="0" w:line="360" w:lineRule="auto"/>
        <w:jc w:val="both"/>
        <w:rPr>
          <w:rFonts w:ascii="Times New Roman" w:hAnsi="Times New Roman" w:cs="Times New Roman"/>
          <w:color w:val="000000"/>
          <w:sz w:val="24"/>
          <w:szCs w:val="24"/>
        </w:rPr>
      </w:pPr>
    </w:p>
    <w:p w14:paraId="1FB531E5" w14:textId="1F246228" w:rsidR="00E62D6C" w:rsidRPr="0004674A" w:rsidRDefault="00E62D6C" w:rsidP="00E62D6C">
      <w:pPr>
        <w:spacing w:after="0" w:line="360" w:lineRule="auto"/>
        <w:ind w:left="1418"/>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lastRenderedPageBreak/>
        <w:t xml:space="preserve">4. </w:t>
      </w:r>
      <w:r w:rsidR="00695540" w:rsidRPr="0004674A">
        <w:rPr>
          <w:rFonts w:ascii="Times New Roman" w:hAnsi="Times New Roman" w:cs="Times New Roman"/>
          <w:bCs/>
          <w:color w:val="000000"/>
          <w:sz w:val="24"/>
          <w:szCs w:val="24"/>
        </w:rPr>
        <w:t>Transportasi</w:t>
      </w:r>
    </w:p>
    <w:p w14:paraId="0547E3F4" w14:textId="4DE2C0AD" w:rsidR="00E62D6C" w:rsidRPr="0004674A" w:rsidRDefault="00E62D6C" w:rsidP="00E62D6C">
      <w:pPr>
        <w:pStyle w:val="Default"/>
        <w:spacing w:line="360" w:lineRule="auto"/>
        <w:ind w:left="1701" w:hanging="20"/>
        <w:jc w:val="both"/>
        <w:rPr>
          <w:rFonts w:ascii="Times New Roman" w:hAnsi="Times New Roman" w:cs="Times New Roman"/>
        </w:rPr>
      </w:pPr>
      <w:r w:rsidRPr="0004674A">
        <w:rPr>
          <w:rFonts w:ascii="Times New Roman" w:hAnsi="Times New Roman" w:cs="Times New Roman"/>
          <w:bCs/>
        </w:rPr>
        <w:t>a. Standar APK.5.</w:t>
      </w:r>
    </w:p>
    <w:p w14:paraId="61B55875" w14:textId="1C9F8FF2" w:rsidR="00E62D6C" w:rsidRPr="0004674A" w:rsidRDefault="00E62D6C" w:rsidP="00E62D6C">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 xml:space="preserve">Kegiatan proses rujukan, dan pemulangan pasien rawat inap atau rawat jalan, termasuk perencanaan untuk kebutuhan transportasi pasien. </w:t>
      </w:r>
      <w:r w:rsidRPr="0004674A">
        <w:rPr>
          <w:rFonts w:ascii="Times New Roman" w:hAnsi="Times New Roman" w:cs="Times New Roman"/>
          <w:bCs/>
          <w:color w:val="000000"/>
          <w:sz w:val="24"/>
          <w:szCs w:val="24"/>
        </w:rPr>
        <w:t>Elemen penilaian APK.5.</w:t>
      </w:r>
    </w:p>
    <w:p w14:paraId="050F5D6B" w14:textId="4AAAF41F" w:rsidR="00E62D6C" w:rsidRPr="0004674A" w:rsidRDefault="00E62D6C" w:rsidP="00CB4222">
      <w:pPr>
        <w:pStyle w:val="Pa67"/>
        <w:numPr>
          <w:ilvl w:val="0"/>
          <w:numId w:val="39"/>
        </w:numPr>
        <w:spacing w:line="360" w:lineRule="auto"/>
        <w:ind w:left="2410"/>
        <w:jc w:val="both"/>
        <w:rPr>
          <w:rFonts w:ascii="Times New Roman" w:hAnsi="Times New Roman"/>
          <w:color w:val="000000"/>
        </w:rPr>
      </w:pPr>
      <w:r w:rsidRPr="0004674A">
        <w:rPr>
          <w:rFonts w:ascii="Times New Roman" w:hAnsi="Times New Roman"/>
          <w:color w:val="000000"/>
        </w:rPr>
        <w:t xml:space="preserve">Terdapat penilaian terhadap kebutuhan transportasi apabila pasien dirujuk ke pusat </w:t>
      </w:r>
      <w:r w:rsidRPr="0004674A">
        <w:rPr>
          <w:rStyle w:val="A5"/>
          <w:rFonts w:ascii="Times New Roman" w:hAnsi="Times New Roman" w:cs="Times New Roman"/>
          <w:sz w:val="24"/>
          <w:szCs w:val="24"/>
        </w:rPr>
        <w:t xml:space="preserve">1. </w:t>
      </w:r>
      <w:r w:rsidRPr="0004674A">
        <w:rPr>
          <w:rFonts w:ascii="Times New Roman" w:hAnsi="Times New Roman"/>
          <w:color w:val="000000"/>
        </w:rPr>
        <w:t xml:space="preserve">pelayanan yang lain, ditransfer ke penyedia pelayanan yang lain atau siap pulang dari rawat inap atau kunjungan rawat jalan. </w:t>
      </w:r>
    </w:p>
    <w:p w14:paraId="397F8E57" w14:textId="1B641A09" w:rsidR="00E62D6C" w:rsidRPr="0004674A" w:rsidRDefault="00E62D6C" w:rsidP="00CB4222">
      <w:pPr>
        <w:pStyle w:val="Pa67"/>
        <w:numPr>
          <w:ilvl w:val="0"/>
          <w:numId w:val="39"/>
        </w:numPr>
        <w:spacing w:line="360" w:lineRule="auto"/>
        <w:ind w:left="2410"/>
        <w:jc w:val="both"/>
        <w:rPr>
          <w:rFonts w:ascii="Times New Roman" w:hAnsi="Times New Roman"/>
          <w:color w:val="000000"/>
          <w:lang w:val="en-US"/>
        </w:rPr>
      </w:pPr>
      <w:r w:rsidRPr="0004674A">
        <w:rPr>
          <w:rFonts w:ascii="Times New Roman" w:hAnsi="Times New Roman"/>
          <w:color w:val="000000"/>
        </w:rPr>
        <w:t>Transportasi disediakan atau diatur sesuai dengan kebutuhan dan kondisi pasien.</w:t>
      </w:r>
    </w:p>
    <w:p w14:paraId="6D84697B" w14:textId="6A479DC3" w:rsidR="00E62D6C" w:rsidRPr="0004674A" w:rsidRDefault="00E62D6C" w:rsidP="00CB4222">
      <w:pPr>
        <w:pStyle w:val="Pa67"/>
        <w:numPr>
          <w:ilvl w:val="0"/>
          <w:numId w:val="39"/>
        </w:numPr>
        <w:spacing w:line="360" w:lineRule="auto"/>
        <w:ind w:left="2410"/>
        <w:jc w:val="both"/>
        <w:rPr>
          <w:rFonts w:ascii="Times New Roman" w:hAnsi="Times New Roman"/>
          <w:color w:val="000000"/>
        </w:rPr>
      </w:pPr>
      <w:r w:rsidRPr="0004674A">
        <w:rPr>
          <w:rFonts w:ascii="Times New Roman" w:hAnsi="Times New Roman"/>
          <w:color w:val="000000"/>
        </w:rPr>
        <w:t>Kendaraan transportasi milik rumah sakit memenuhi hukum dan peraturan yang berlaku</w:t>
      </w:r>
      <w:r w:rsidRPr="0004674A">
        <w:rPr>
          <w:rStyle w:val="A5"/>
          <w:rFonts w:ascii="Times New Roman" w:hAnsi="Times New Roman" w:cs="Times New Roman"/>
          <w:sz w:val="24"/>
          <w:szCs w:val="24"/>
        </w:rPr>
        <w:t xml:space="preserve"> </w:t>
      </w:r>
      <w:r w:rsidRPr="0004674A">
        <w:rPr>
          <w:rFonts w:ascii="Times New Roman" w:hAnsi="Times New Roman"/>
          <w:color w:val="000000"/>
        </w:rPr>
        <w:t>berkenaan dengan pengoperasian, kondisi dan pemeliharaannya.</w:t>
      </w:r>
    </w:p>
    <w:p w14:paraId="0BCF97A3" w14:textId="587C4184" w:rsidR="00E62D6C" w:rsidRPr="0004674A" w:rsidRDefault="00E62D6C" w:rsidP="00CB4222">
      <w:pPr>
        <w:pStyle w:val="Pa67"/>
        <w:numPr>
          <w:ilvl w:val="0"/>
          <w:numId w:val="39"/>
        </w:numPr>
        <w:spacing w:line="360" w:lineRule="auto"/>
        <w:ind w:left="2410"/>
        <w:jc w:val="both"/>
        <w:rPr>
          <w:rFonts w:ascii="Times New Roman" w:hAnsi="Times New Roman"/>
          <w:color w:val="000000"/>
        </w:rPr>
      </w:pPr>
      <w:r w:rsidRPr="0004674A">
        <w:rPr>
          <w:rFonts w:ascii="Times New Roman" w:hAnsi="Times New Roman"/>
          <w:color w:val="000000"/>
        </w:rPr>
        <w:t>Pelayanan transportasi dengan kontrak disesuaikan dengan kebutuhan rumah sakit</w:t>
      </w:r>
      <w:r w:rsidRPr="0004674A">
        <w:rPr>
          <w:rStyle w:val="A5"/>
          <w:rFonts w:ascii="Times New Roman" w:hAnsi="Times New Roman" w:cs="Times New Roman"/>
          <w:sz w:val="24"/>
          <w:szCs w:val="24"/>
        </w:rPr>
        <w:t xml:space="preserve"> </w:t>
      </w:r>
      <w:r w:rsidRPr="0004674A">
        <w:rPr>
          <w:rFonts w:ascii="Times New Roman" w:hAnsi="Times New Roman"/>
          <w:color w:val="000000"/>
        </w:rPr>
        <w:t xml:space="preserve">dalam hal kualitas dan keamanan transportasi (lihat juga TKP.3.3.1, Maksud dan Tujuan). </w:t>
      </w:r>
    </w:p>
    <w:p w14:paraId="35F8F6BF" w14:textId="31EA5293" w:rsidR="00E62D6C" w:rsidRPr="0004674A" w:rsidRDefault="00E62D6C" w:rsidP="00CB4222">
      <w:pPr>
        <w:pStyle w:val="Pa67"/>
        <w:numPr>
          <w:ilvl w:val="0"/>
          <w:numId w:val="39"/>
        </w:numPr>
        <w:spacing w:line="360" w:lineRule="auto"/>
        <w:ind w:left="2410"/>
        <w:jc w:val="both"/>
        <w:rPr>
          <w:rFonts w:ascii="Times New Roman" w:hAnsi="Times New Roman"/>
          <w:color w:val="000000"/>
        </w:rPr>
      </w:pPr>
      <w:r w:rsidRPr="0004674A">
        <w:rPr>
          <w:rFonts w:ascii="Times New Roman" w:hAnsi="Times New Roman"/>
          <w:color w:val="000000"/>
        </w:rPr>
        <w:t>Semua kendaraan yang dipergunakan untuk transportasi, baik kontrak maupun</w:t>
      </w:r>
      <w:r w:rsidRPr="0004674A">
        <w:rPr>
          <w:rFonts w:ascii="Times New Roman" w:hAnsi="Times New Roman"/>
          <w:color w:val="000000"/>
          <w:lang w:val="en-US"/>
        </w:rPr>
        <w:t xml:space="preserve"> </w:t>
      </w:r>
      <w:r w:rsidRPr="0004674A">
        <w:rPr>
          <w:rFonts w:ascii="Times New Roman" w:hAnsi="Times New Roman"/>
          <w:color w:val="000000"/>
        </w:rPr>
        <w:t xml:space="preserve">milik rumah sakit, dilengkapi dengan peralatan yang memadai, perbekalan dan medikamentosa sesuai dengan kebutuhan pasien yang dibawa. </w:t>
      </w:r>
    </w:p>
    <w:p w14:paraId="2B1ECF82" w14:textId="7BC438B2" w:rsidR="00E62D6C" w:rsidRPr="0004674A" w:rsidRDefault="00E62D6C" w:rsidP="00CB4222">
      <w:pPr>
        <w:pStyle w:val="ListParagraph"/>
        <w:numPr>
          <w:ilvl w:val="0"/>
          <w:numId w:val="39"/>
        </w:numPr>
        <w:spacing w:after="0" w:line="360" w:lineRule="auto"/>
        <w:ind w:left="2410"/>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Ada proses untuk memonitor kualitas dan keamanan transportasi yang disediakan atau dikelola rumah sakit, termasuk proses menanggapi keluhan </w:t>
      </w:r>
    </w:p>
    <w:p w14:paraId="7DE56834" w14:textId="5E46B6E6" w:rsidR="00E62D6C" w:rsidRPr="0004674A" w:rsidRDefault="003B0D69" w:rsidP="00850391">
      <w:pPr>
        <w:spacing w:after="0" w:line="360" w:lineRule="auto"/>
        <w:ind w:left="1418"/>
        <w:jc w:val="both"/>
        <w:rPr>
          <w:rStyle w:val="A4"/>
          <w:rFonts w:ascii="Times New Roman" w:hAnsi="Times New Roman" w:cs="Times New Roman"/>
          <w:b w:val="0"/>
          <w:sz w:val="24"/>
          <w:szCs w:val="24"/>
        </w:rPr>
      </w:pPr>
      <w:r w:rsidRPr="0004674A">
        <w:rPr>
          <w:rStyle w:val="A4"/>
          <w:rFonts w:ascii="Times New Roman" w:hAnsi="Times New Roman" w:cs="Times New Roman"/>
          <w:b w:val="0"/>
          <w:sz w:val="24"/>
          <w:szCs w:val="24"/>
        </w:rPr>
        <w:t xml:space="preserve">5. </w:t>
      </w:r>
      <w:r w:rsidR="00850391" w:rsidRPr="0004674A">
        <w:rPr>
          <w:rStyle w:val="A4"/>
          <w:rFonts w:ascii="Times New Roman" w:hAnsi="Times New Roman" w:cs="Times New Roman"/>
          <w:b w:val="0"/>
          <w:sz w:val="24"/>
          <w:szCs w:val="24"/>
        </w:rPr>
        <w:t>Hak Pasien Dan Keluarga</w:t>
      </w:r>
      <w:r w:rsidR="00850391" w:rsidRPr="0004674A">
        <w:rPr>
          <w:rFonts w:ascii="Times New Roman" w:hAnsi="Times New Roman" w:cs="Times New Roman"/>
          <w:sz w:val="24"/>
          <w:szCs w:val="24"/>
        </w:rPr>
        <w:t xml:space="preserve"> </w:t>
      </w:r>
      <w:r w:rsidR="00CB4222" w:rsidRPr="0004674A">
        <w:rPr>
          <w:rStyle w:val="A4"/>
          <w:rFonts w:ascii="Times New Roman" w:hAnsi="Times New Roman" w:cs="Times New Roman"/>
          <w:b w:val="0"/>
          <w:sz w:val="24"/>
          <w:szCs w:val="24"/>
        </w:rPr>
        <w:t>(HPK</w:t>
      </w:r>
      <w:r w:rsidR="00850391" w:rsidRPr="0004674A">
        <w:rPr>
          <w:rStyle w:val="A4"/>
          <w:rFonts w:ascii="Times New Roman" w:hAnsi="Times New Roman" w:cs="Times New Roman"/>
          <w:b w:val="0"/>
          <w:sz w:val="24"/>
          <w:szCs w:val="24"/>
        </w:rPr>
        <w:t>)</w:t>
      </w:r>
    </w:p>
    <w:p w14:paraId="64DB92CB" w14:textId="77777777" w:rsidR="00E62D6C" w:rsidRPr="0004674A" w:rsidRDefault="00E62D6C" w:rsidP="00850391">
      <w:pPr>
        <w:spacing w:after="0" w:line="360" w:lineRule="auto"/>
        <w:ind w:left="1701"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 xml:space="preserve">Untuk meningkatkan hak pasien di rumah sakit, harus dimulai dengan mendefinisikan hak tersebut, kemudian mendidik pasien dan staf tentang hak tersebut. Pasien diberitahu hak mereka dan bagaimana harus bersikap. Staf dididik untuk mengerti dan menghormati kepercayaan dan nilai-nilai pasien </w:t>
      </w:r>
      <w:r w:rsidRPr="0004674A">
        <w:rPr>
          <w:rStyle w:val="A3"/>
          <w:rFonts w:ascii="Times New Roman" w:hAnsi="Times New Roman" w:cs="Times New Roman"/>
          <w:sz w:val="24"/>
          <w:szCs w:val="24"/>
        </w:rPr>
        <w:lastRenderedPageBreak/>
        <w:t>dan memberikan pelayanan dengan penuh perhatian dan hormat guna menjaga martabat pasien.</w:t>
      </w:r>
    </w:p>
    <w:p w14:paraId="569B51FB" w14:textId="59EDA2FA" w:rsidR="00E62D6C" w:rsidRPr="0004674A" w:rsidRDefault="003B0D69" w:rsidP="00850391">
      <w:pPr>
        <w:pStyle w:val="Pa64"/>
        <w:spacing w:line="360" w:lineRule="auto"/>
        <w:ind w:left="1701"/>
        <w:jc w:val="both"/>
        <w:rPr>
          <w:rFonts w:ascii="Times New Roman" w:hAnsi="Times New Roman"/>
          <w:color w:val="000000"/>
        </w:rPr>
      </w:pPr>
      <w:r w:rsidRPr="0004674A">
        <w:rPr>
          <w:rFonts w:ascii="Times New Roman" w:hAnsi="Times New Roman"/>
          <w:bCs/>
          <w:color w:val="000000"/>
        </w:rPr>
        <w:t xml:space="preserve">a. </w:t>
      </w:r>
      <w:r w:rsidR="00E62D6C" w:rsidRPr="0004674A">
        <w:rPr>
          <w:rFonts w:ascii="Times New Roman" w:hAnsi="Times New Roman"/>
          <w:bCs/>
          <w:color w:val="000000"/>
        </w:rPr>
        <w:t>Standar HPK.1.</w:t>
      </w:r>
    </w:p>
    <w:p w14:paraId="173F0427" w14:textId="4067672B" w:rsidR="00E62D6C" w:rsidRPr="0004674A" w:rsidRDefault="00E62D6C" w:rsidP="00850391">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Rumah sakit bertanggung jawab untuk memberikan proses yang mendukung hak pasien dan keluarganya selama dalam pelayanan.</w:t>
      </w:r>
      <w:r w:rsidR="003B0D69"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Elemen Penilaian HPK.1.</w:t>
      </w:r>
    </w:p>
    <w:p w14:paraId="678F0004" w14:textId="22C49493" w:rsidR="00E62D6C" w:rsidRPr="0004674A" w:rsidRDefault="00E62D6C" w:rsidP="00CB4222">
      <w:pPr>
        <w:pStyle w:val="Pa81"/>
        <w:numPr>
          <w:ilvl w:val="1"/>
          <w:numId w:val="40"/>
        </w:numPr>
        <w:spacing w:line="360" w:lineRule="auto"/>
        <w:ind w:left="2694" w:hanging="567"/>
        <w:jc w:val="both"/>
        <w:rPr>
          <w:rFonts w:ascii="Times New Roman" w:hAnsi="Times New Roman"/>
          <w:color w:val="000000"/>
        </w:rPr>
      </w:pPr>
      <w:r w:rsidRPr="0004674A">
        <w:rPr>
          <w:rStyle w:val="A3"/>
          <w:rFonts w:ascii="Times New Roman" w:hAnsi="Times New Roman" w:cs="Times New Roman"/>
          <w:sz w:val="24"/>
          <w:szCs w:val="24"/>
        </w:rPr>
        <w:t>Para pemimpin rumah sakit bekerjasama untuk melindungi dan mengedepankan hak pasien dan keluarga.</w:t>
      </w:r>
    </w:p>
    <w:p w14:paraId="74008DF7" w14:textId="43419D82" w:rsidR="00E62D6C" w:rsidRPr="0004674A" w:rsidRDefault="00E62D6C" w:rsidP="00CB4222">
      <w:pPr>
        <w:pStyle w:val="Pa81"/>
        <w:numPr>
          <w:ilvl w:val="0"/>
          <w:numId w:val="40"/>
        </w:numPr>
        <w:spacing w:line="360" w:lineRule="auto"/>
        <w:ind w:left="2694" w:hanging="284"/>
        <w:jc w:val="both"/>
        <w:rPr>
          <w:rFonts w:ascii="Times New Roman" w:hAnsi="Times New Roman"/>
          <w:color w:val="000000"/>
        </w:rPr>
      </w:pPr>
      <w:r w:rsidRPr="0004674A">
        <w:rPr>
          <w:rStyle w:val="A3"/>
          <w:rFonts w:ascii="Times New Roman" w:hAnsi="Times New Roman" w:cs="Times New Roman"/>
          <w:sz w:val="24"/>
          <w:szCs w:val="24"/>
        </w:rPr>
        <w:t>Para pemimpin rumah sakit memahami hak pasien dan keluarga sesuai dengan undang-undang dan peraturan dan dalam hubungannya dengan komunitas yang dilayaninya 3. Rumah sakit menghormati hak pasien, dan dalam beberapa situasi hak dari keluarganya, untuk mendapatkan hak istimewa dalam menentukan informasi apa saja yang berhubungan dengan pelayanan yang boleh disampaikan kepada keluarga atau pihak lain, dalam situasi tertentu.</w:t>
      </w:r>
    </w:p>
    <w:p w14:paraId="545327E1" w14:textId="474467CE" w:rsidR="00E62D6C" w:rsidRPr="0004674A" w:rsidRDefault="00E62D6C" w:rsidP="00CB4222">
      <w:pPr>
        <w:pStyle w:val="Pa81"/>
        <w:numPr>
          <w:ilvl w:val="0"/>
          <w:numId w:val="40"/>
        </w:numPr>
        <w:spacing w:line="360" w:lineRule="auto"/>
        <w:ind w:left="2694" w:hanging="284"/>
        <w:jc w:val="both"/>
        <w:rPr>
          <w:rFonts w:ascii="Times New Roman" w:hAnsi="Times New Roman"/>
          <w:color w:val="000000"/>
        </w:rPr>
      </w:pPr>
      <w:r w:rsidRPr="0004674A">
        <w:rPr>
          <w:rStyle w:val="A3"/>
          <w:rFonts w:ascii="Times New Roman" w:hAnsi="Times New Roman" w:cs="Times New Roman"/>
          <w:sz w:val="24"/>
          <w:szCs w:val="24"/>
        </w:rPr>
        <w:t>Staf memahami kebijakan dan prosedur yang berkaitan dengan hak pasien dan dapat menjelaskan tanggung jawab mereka dalam melindungi hak pasien.</w:t>
      </w:r>
    </w:p>
    <w:p w14:paraId="152DB2FD" w14:textId="264F330A" w:rsidR="00E62D6C" w:rsidRPr="0004674A" w:rsidRDefault="00E62D6C" w:rsidP="00CB4222">
      <w:pPr>
        <w:pStyle w:val="ListParagraph"/>
        <w:numPr>
          <w:ilvl w:val="0"/>
          <w:numId w:val="40"/>
        </w:numPr>
        <w:spacing w:after="0" w:line="360" w:lineRule="auto"/>
        <w:ind w:left="2694" w:hanging="284"/>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Kebijakan dan prosedur mengarahkan dan mendukung hak pasien dan keluarga dalam pelayanan rumah sakit.</w:t>
      </w:r>
    </w:p>
    <w:p w14:paraId="44C87515" w14:textId="4C4713CA" w:rsidR="00E62D6C" w:rsidRPr="0004674A" w:rsidRDefault="00F26DF7" w:rsidP="00850391">
      <w:pPr>
        <w:pStyle w:val="Pa64"/>
        <w:spacing w:line="360" w:lineRule="auto"/>
        <w:ind w:left="1980"/>
        <w:jc w:val="both"/>
        <w:rPr>
          <w:rFonts w:ascii="Times New Roman" w:hAnsi="Times New Roman"/>
          <w:color w:val="000000"/>
        </w:rPr>
      </w:pPr>
      <w:r w:rsidRPr="0004674A">
        <w:rPr>
          <w:rFonts w:ascii="Times New Roman" w:hAnsi="Times New Roman"/>
          <w:bCs/>
          <w:color w:val="000000"/>
        </w:rPr>
        <w:t xml:space="preserve">b. </w:t>
      </w:r>
      <w:r w:rsidR="00E62D6C" w:rsidRPr="0004674A">
        <w:rPr>
          <w:rFonts w:ascii="Times New Roman" w:hAnsi="Times New Roman"/>
          <w:bCs/>
          <w:color w:val="000000"/>
        </w:rPr>
        <w:t>Standar HPK.2.</w:t>
      </w:r>
    </w:p>
    <w:p w14:paraId="1ABB4B33" w14:textId="40197E0E" w:rsidR="00E62D6C" w:rsidRPr="0004674A" w:rsidRDefault="00E62D6C" w:rsidP="00850391">
      <w:pPr>
        <w:spacing w:after="0" w:line="360" w:lineRule="auto"/>
        <w:ind w:left="2268"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Rumah sakit mendukung hak pasien dan keluarga untuk berpartisipasi dalam proses pelayanan.</w:t>
      </w:r>
      <w:r w:rsidR="00F26DF7"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Elemen Penilaian HPK.2.</w:t>
      </w:r>
    </w:p>
    <w:p w14:paraId="1E40A158" w14:textId="46700543" w:rsidR="00E62D6C" w:rsidRPr="0004674A" w:rsidRDefault="00E62D6C" w:rsidP="00CB4222">
      <w:pPr>
        <w:pStyle w:val="Pa72"/>
        <w:numPr>
          <w:ilvl w:val="0"/>
          <w:numId w:val="41"/>
        </w:numPr>
        <w:spacing w:line="360" w:lineRule="auto"/>
        <w:jc w:val="both"/>
        <w:rPr>
          <w:rFonts w:ascii="Times New Roman" w:hAnsi="Times New Roman"/>
          <w:color w:val="000000"/>
        </w:rPr>
      </w:pPr>
      <w:r w:rsidRPr="0004674A">
        <w:rPr>
          <w:rFonts w:ascii="Times New Roman" w:hAnsi="Times New Roman"/>
          <w:color w:val="000000"/>
        </w:rPr>
        <w:t xml:space="preserve">Kebijakan dan prosedur dikembangkan untuk mendukung dan mendorong keterlibatan pasien dan keluarganya dalam proses pelayanan </w:t>
      </w:r>
    </w:p>
    <w:p w14:paraId="307A8130" w14:textId="5286C656" w:rsidR="00E62D6C" w:rsidRPr="0004674A" w:rsidRDefault="00E62D6C" w:rsidP="00CB4222">
      <w:pPr>
        <w:pStyle w:val="Pa72"/>
        <w:numPr>
          <w:ilvl w:val="0"/>
          <w:numId w:val="41"/>
        </w:numPr>
        <w:spacing w:line="360" w:lineRule="auto"/>
        <w:jc w:val="both"/>
        <w:rPr>
          <w:rFonts w:ascii="Times New Roman" w:hAnsi="Times New Roman"/>
          <w:color w:val="000000"/>
        </w:rPr>
      </w:pPr>
      <w:r w:rsidRPr="0004674A">
        <w:rPr>
          <w:rFonts w:ascii="Times New Roman" w:hAnsi="Times New Roman"/>
          <w:color w:val="000000"/>
        </w:rPr>
        <w:t xml:space="preserve">Kebijakan dan prosedur tentang hak pasien bertujuan untuk tidak menimbulkan rasa takut untuk mencari </w:t>
      </w:r>
      <w:r w:rsidRPr="0004674A">
        <w:rPr>
          <w:rFonts w:ascii="Times New Roman" w:hAnsi="Times New Roman"/>
          <w:i/>
          <w:iCs/>
          <w:color w:val="000000"/>
        </w:rPr>
        <w:lastRenderedPageBreak/>
        <w:t xml:space="preserve">second opinion </w:t>
      </w:r>
      <w:r w:rsidRPr="0004674A">
        <w:rPr>
          <w:rFonts w:ascii="Times New Roman" w:hAnsi="Times New Roman"/>
          <w:color w:val="000000"/>
        </w:rPr>
        <w:t>dan kompromi dalam pelayanan mereka baik didalam maupun diluar rumah sakit</w:t>
      </w:r>
    </w:p>
    <w:p w14:paraId="66BAEE92" w14:textId="4DAA7CF4" w:rsidR="00E62D6C" w:rsidRPr="0004674A" w:rsidRDefault="00F26DF7" w:rsidP="00CB4222">
      <w:pPr>
        <w:pStyle w:val="ListParagraph"/>
        <w:numPr>
          <w:ilvl w:val="0"/>
          <w:numId w:val="41"/>
        </w:numPr>
        <w:spacing w:after="0" w:line="360" w:lineRule="auto"/>
        <w:jc w:val="both"/>
        <w:rPr>
          <w:rStyle w:val="A3"/>
          <w:rFonts w:ascii="Times New Roman" w:hAnsi="Times New Roman" w:cs="Times New Roman"/>
          <w:sz w:val="24"/>
          <w:szCs w:val="24"/>
        </w:rPr>
      </w:pPr>
      <w:r w:rsidRPr="0004674A">
        <w:rPr>
          <w:rFonts w:ascii="Times New Roman" w:hAnsi="Times New Roman" w:cs="Times New Roman"/>
          <w:color w:val="000000"/>
          <w:sz w:val="24"/>
          <w:szCs w:val="24"/>
        </w:rPr>
        <w:t>S</w:t>
      </w:r>
      <w:r w:rsidR="00E62D6C" w:rsidRPr="0004674A">
        <w:rPr>
          <w:rFonts w:ascii="Times New Roman" w:hAnsi="Times New Roman" w:cs="Times New Roman"/>
          <w:color w:val="000000"/>
          <w:sz w:val="24"/>
          <w:szCs w:val="24"/>
        </w:rPr>
        <w:t>taf diberikan pelatihan dalam pelaksanaan kebijakan dan prosedur serta peran mereka dalam mendukung partisipasi pasien dan keluarganya dalam proses asuhan</w:t>
      </w:r>
    </w:p>
    <w:p w14:paraId="334C66B1" w14:textId="47DD522A" w:rsidR="00E62D6C" w:rsidRPr="0004674A" w:rsidRDefault="00F26DF7" w:rsidP="00850391">
      <w:pPr>
        <w:pStyle w:val="Pa64"/>
        <w:spacing w:line="360" w:lineRule="auto"/>
        <w:ind w:left="1980"/>
        <w:jc w:val="both"/>
        <w:rPr>
          <w:rFonts w:ascii="Times New Roman" w:hAnsi="Times New Roman"/>
          <w:color w:val="000000"/>
        </w:rPr>
      </w:pPr>
      <w:r w:rsidRPr="0004674A">
        <w:rPr>
          <w:rFonts w:ascii="Times New Roman" w:hAnsi="Times New Roman"/>
          <w:bCs/>
          <w:color w:val="000000"/>
        </w:rPr>
        <w:t xml:space="preserve">c. </w:t>
      </w:r>
      <w:r w:rsidR="00E62D6C" w:rsidRPr="0004674A">
        <w:rPr>
          <w:rFonts w:ascii="Times New Roman" w:hAnsi="Times New Roman"/>
          <w:bCs/>
          <w:color w:val="000000"/>
        </w:rPr>
        <w:t>Standar HPK.3.</w:t>
      </w:r>
    </w:p>
    <w:p w14:paraId="17C50572" w14:textId="09E6D14F" w:rsidR="00E62D6C" w:rsidRPr="0004674A" w:rsidRDefault="00E62D6C" w:rsidP="00850391">
      <w:pPr>
        <w:spacing w:after="0" w:line="360" w:lineRule="auto"/>
        <w:ind w:left="2268"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Rumah sakit memberikan penjelasan kepada pasien dan keuarganya mengenai proses untuk menerima dan bertindak terhadap keluhan, konflik dan perbedaan pendapat tentang pelayanan pasien serta hak pasien untuk berpartisipasi dalam proses ini.</w:t>
      </w:r>
      <w:r w:rsidR="00F26DF7"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Elemen Penilaian HPK.3.</w:t>
      </w:r>
    </w:p>
    <w:p w14:paraId="7C6EA670" w14:textId="5AA8539A" w:rsidR="00E62D6C" w:rsidRPr="0004674A" w:rsidRDefault="00E62D6C" w:rsidP="00CB4222">
      <w:pPr>
        <w:pStyle w:val="Pa67"/>
        <w:numPr>
          <w:ilvl w:val="0"/>
          <w:numId w:val="42"/>
        </w:numPr>
        <w:spacing w:line="360" w:lineRule="auto"/>
        <w:ind w:left="2835" w:hanging="283"/>
        <w:jc w:val="both"/>
        <w:rPr>
          <w:rFonts w:ascii="Times New Roman" w:hAnsi="Times New Roman"/>
          <w:color w:val="000000"/>
        </w:rPr>
      </w:pPr>
      <w:r w:rsidRPr="0004674A">
        <w:rPr>
          <w:rFonts w:ascii="Times New Roman" w:hAnsi="Times New Roman"/>
          <w:color w:val="000000"/>
        </w:rPr>
        <w:t>Pasien diberitahu tentang proses menyampaikan keluhan, konflik atau perbedaan pendapat.</w:t>
      </w:r>
    </w:p>
    <w:p w14:paraId="3BF40BD7" w14:textId="069C19A9" w:rsidR="00E62D6C" w:rsidRPr="0004674A" w:rsidRDefault="00E62D6C" w:rsidP="00CB4222">
      <w:pPr>
        <w:pStyle w:val="Pa67"/>
        <w:numPr>
          <w:ilvl w:val="0"/>
          <w:numId w:val="42"/>
        </w:numPr>
        <w:spacing w:line="360" w:lineRule="auto"/>
        <w:ind w:left="2835" w:hanging="283"/>
        <w:jc w:val="both"/>
        <w:rPr>
          <w:rFonts w:ascii="Times New Roman" w:hAnsi="Times New Roman"/>
          <w:color w:val="000000"/>
          <w:lang w:val="en-US"/>
        </w:rPr>
      </w:pPr>
      <w:r w:rsidRPr="0004674A">
        <w:rPr>
          <w:rFonts w:ascii="Times New Roman" w:hAnsi="Times New Roman"/>
          <w:color w:val="000000"/>
        </w:rPr>
        <w:t>Keluhan, konflik dan perbedaan pendapat diselidiki oleh rumah sakit</w:t>
      </w:r>
    </w:p>
    <w:p w14:paraId="1C76FD9E" w14:textId="2D910C49" w:rsidR="00E62D6C" w:rsidRPr="0004674A" w:rsidRDefault="00E62D6C" w:rsidP="00CB4222">
      <w:pPr>
        <w:pStyle w:val="Pa67"/>
        <w:numPr>
          <w:ilvl w:val="0"/>
          <w:numId w:val="42"/>
        </w:numPr>
        <w:spacing w:line="360" w:lineRule="auto"/>
        <w:ind w:left="2835" w:hanging="283"/>
        <w:jc w:val="both"/>
        <w:rPr>
          <w:rFonts w:ascii="Times New Roman" w:hAnsi="Times New Roman"/>
          <w:color w:val="000000"/>
          <w:lang w:val="en-US"/>
        </w:rPr>
      </w:pPr>
      <w:r w:rsidRPr="0004674A">
        <w:rPr>
          <w:rFonts w:ascii="Times New Roman" w:hAnsi="Times New Roman"/>
          <w:color w:val="000000"/>
        </w:rPr>
        <w:t>Keluhan, konflik, dan perbedaan pendapat yang timbul dalam proses asuhan ditelaah</w:t>
      </w:r>
    </w:p>
    <w:p w14:paraId="1BEC46F4" w14:textId="30912696" w:rsidR="00E62D6C" w:rsidRPr="0004674A" w:rsidRDefault="00E62D6C" w:rsidP="00CB4222">
      <w:pPr>
        <w:pStyle w:val="Pa67"/>
        <w:numPr>
          <w:ilvl w:val="0"/>
          <w:numId w:val="42"/>
        </w:numPr>
        <w:spacing w:line="360" w:lineRule="auto"/>
        <w:ind w:left="2835" w:hanging="283"/>
        <w:jc w:val="both"/>
        <w:rPr>
          <w:rFonts w:ascii="Times New Roman" w:hAnsi="Times New Roman"/>
          <w:color w:val="000000"/>
          <w:lang w:val="en-US"/>
        </w:rPr>
      </w:pPr>
      <w:r w:rsidRPr="0004674A">
        <w:rPr>
          <w:rFonts w:ascii="Times New Roman" w:hAnsi="Times New Roman"/>
          <w:color w:val="000000"/>
        </w:rPr>
        <w:t>Pasien dan bila perlu keluarga ikut serta dalam proses penyelesaian.</w:t>
      </w:r>
    </w:p>
    <w:p w14:paraId="526ACD17" w14:textId="4B8208B5" w:rsidR="00E62D6C" w:rsidRPr="0004674A" w:rsidRDefault="00E62D6C" w:rsidP="00CB4222">
      <w:pPr>
        <w:pStyle w:val="ListParagraph"/>
        <w:numPr>
          <w:ilvl w:val="0"/>
          <w:numId w:val="42"/>
        </w:numPr>
        <w:spacing w:after="0" w:line="360" w:lineRule="auto"/>
        <w:ind w:left="2835" w:hanging="283"/>
        <w:jc w:val="both"/>
        <w:rPr>
          <w:rStyle w:val="A3"/>
          <w:rFonts w:ascii="Times New Roman" w:hAnsi="Times New Roman" w:cs="Times New Roman"/>
          <w:sz w:val="24"/>
          <w:szCs w:val="24"/>
        </w:rPr>
      </w:pPr>
      <w:r w:rsidRPr="0004674A">
        <w:rPr>
          <w:rFonts w:ascii="Times New Roman" w:hAnsi="Times New Roman" w:cs="Times New Roman"/>
          <w:color w:val="000000"/>
          <w:sz w:val="24"/>
          <w:szCs w:val="24"/>
        </w:rPr>
        <w:t>Kebijakan dan prosedur mendukung konsistensi pelayanan.</w:t>
      </w:r>
    </w:p>
    <w:p w14:paraId="664ACC03" w14:textId="34C435AE" w:rsidR="00E62D6C" w:rsidRPr="0004674A" w:rsidRDefault="00A533A2" w:rsidP="00850391">
      <w:pPr>
        <w:pStyle w:val="Pa64"/>
        <w:spacing w:line="360" w:lineRule="auto"/>
        <w:ind w:left="1980"/>
        <w:jc w:val="both"/>
        <w:rPr>
          <w:rFonts w:ascii="Times New Roman" w:hAnsi="Times New Roman"/>
          <w:color w:val="000000"/>
        </w:rPr>
      </w:pPr>
      <w:r w:rsidRPr="0004674A">
        <w:rPr>
          <w:rFonts w:ascii="Times New Roman" w:hAnsi="Times New Roman"/>
          <w:bCs/>
          <w:color w:val="000000"/>
        </w:rPr>
        <w:t xml:space="preserve">d. </w:t>
      </w:r>
      <w:r w:rsidR="00E62D6C" w:rsidRPr="0004674A">
        <w:rPr>
          <w:rFonts w:ascii="Times New Roman" w:hAnsi="Times New Roman"/>
          <w:bCs/>
          <w:color w:val="000000"/>
        </w:rPr>
        <w:t>Standar HPK.4.</w:t>
      </w:r>
    </w:p>
    <w:p w14:paraId="2774EF2F" w14:textId="2363468A" w:rsidR="00E62D6C" w:rsidRPr="0004674A" w:rsidRDefault="00E62D6C" w:rsidP="00850391">
      <w:pPr>
        <w:spacing w:after="0" w:line="360" w:lineRule="auto"/>
        <w:ind w:left="2268"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Staf rumah sakit dididik tentang peran mereka dalam mengidentifikasi nilai-nilai dan kepercayaan pasien serta melindungi hak pasien.</w:t>
      </w:r>
      <w:r w:rsidR="00A533A2"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Elemen Penilaian HPK.4.</w:t>
      </w:r>
    </w:p>
    <w:p w14:paraId="4C08A807" w14:textId="31C9B6D4" w:rsidR="00E62D6C" w:rsidRPr="0004674A" w:rsidRDefault="00E62D6C" w:rsidP="00CB4222">
      <w:pPr>
        <w:pStyle w:val="Pa72"/>
        <w:numPr>
          <w:ilvl w:val="0"/>
          <w:numId w:val="43"/>
        </w:numPr>
        <w:spacing w:line="360" w:lineRule="auto"/>
        <w:jc w:val="both"/>
        <w:rPr>
          <w:rFonts w:ascii="Times New Roman" w:hAnsi="Times New Roman"/>
          <w:color w:val="000000"/>
        </w:rPr>
      </w:pPr>
      <w:r w:rsidRPr="0004674A">
        <w:rPr>
          <w:rFonts w:ascii="Times New Roman" w:hAnsi="Times New Roman"/>
          <w:color w:val="000000"/>
        </w:rPr>
        <w:t>Staf memahami peran mereka dalam mengidentifikasi nilai-nilai dan kepercayaan pasien maupun keluarganya serta bagaimana nilai dan kepercayaan tersebut dihormati di dalam proses asuhan.</w:t>
      </w:r>
    </w:p>
    <w:p w14:paraId="0322F91A" w14:textId="2277C27A" w:rsidR="00E62D6C" w:rsidRPr="0004674A" w:rsidRDefault="00E62D6C" w:rsidP="00CB4222">
      <w:pPr>
        <w:pStyle w:val="ListParagraph"/>
        <w:numPr>
          <w:ilvl w:val="0"/>
          <w:numId w:val="43"/>
        </w:numPr>
        <w:spacing w:after="0" w:line="360" w:lineRule="auto"/>
        <w:jc w:val="both"/>
        <w:rPr>
          <w:rStyle w:val="A3"/>
          <w:rFonts w:ascii="Times New Roman" w:hAnsi="Times New Roman" w:cs="Times New Roman"/>
          <w:sz w:val="24"/>
          <w:szCs w:val="24"/>
        </w:rPr>
      </w:pPr>
      <w:r w:rsidRPr="0004674A">
        <w:rPr>
          <w:rFonts w:ascii="Times New Roman" w:hAnsi="Times New Roman" w:cs="Times New Roman"/>
          <w:color w:val="000000"/>
          <w:sz w:val="24"/>
          <w:szCs w:val="24"/>
        </w:rPr>
        <w:t>Staff memahami peran mereka dalam melindungi hak pasien dan keluarga.</w:t>
      </w:r>
    </w:p>
    <w:p w14:paraId="6FBB04C7" w14:textId="4D5A9C1A" w:rsidR="00E62D6C" w:rsidRPr="0004674A" w:rsidRDefault="00850391" w:rsidP="00850391">
      <w:pPr>
        <w:pStyle w:val="Pa64"/>
        <w:spacing w:line="360" w:lineRule="auto"/>
        <w:ind w:left="1980"/>
        <w:jc w:val="both"/>
        <w:rPr>
          <w:rFonts w:ascii="Times New Roman" w:hAnsi="Times New Roman"/>
          <w:color w:val="000000"/>
        </w:rPr>
      </w:pPr>
      <w:r w:rsidRPr="0004674A">
        <w:rPr>
          <w:rFonts w:ascii="Times New Roman" w:hAnsi="Times New Roman"/>
          <w:bCs/>
          <w:color w:val="000000"/>
        </w:rPr>
        <w:lastRenderedPageBreak/>
        <w:t xml:space="preserve">e. </w:t>
      </w:r>
      <w:r w:rsidR="00E62D6C" w:rsidRPr="0004674A">
        <w:rPr>
          <w:rFonts w:ascii="Times New Roman" w:hAnsi="Times New Roman"/>
          <w:bCs/>
          <w:color w:val="000000"/>
        </w:rPr>
        <w:t>Standar HPK.5</w:t>
      </w:r>
    </w:p>
    <w:p w14:paraId="1A7F5797" w14:textId="4D21D49C" w:rsidR="00E62D6C" w:rsidRPr="0004674A" w:rsidRDefault="00E62D6C" w:rsidP="00850391">
      <w:pPr>
        <w:spacing w:after="0" w:line="360" w:lineRule="auto"/>
        <w:ind w:left="2268" w:firstLine="426"/>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Setiap pasien dijelaskan mengenai hak-hak dan tanggung jawab mereka dengan cara dan bahasa yang dapat mereka pahami.</w:t>
      </w:r>
      <w:r w:rsidR="00850391"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Penilaian HPK.5</w:t>
      </w:r>
    </w:p>
    <w:p w14:paraId="225000B7" w14:textId="589FDA1B" w:rsidR="00E62D6C" w:rsidRPr="0004674A" w:rsidRDefault="00850391" w:rsidP="00CB4222">
      <w:pPr>
        <w:pStyle w:val="Pa78"/>
        <w:numPr>
          <w:ilvl w:val="0"/>
          <w:numId w:val="44"/>
        </w:numPr>
        <w:spacing w:line="360" w:lineRule="auto"/>
        <w:jc w:val="both"/>
        <w:rPr>
          <w:rFonts w:ascii="Times New Roman" w:hAnsi="Times New Roman"/>
          <w:color w:val="000000"/>
        </w:rPr>
      </w:pPr>
      <w:r w:rsidRPr="0004674A">
        <w:rPr>
          <w:rFonts w:ascii="Times New Roman" w:hAnsi="Times New Roman"/>
          <w:color w:val="000000"/>
        </w:rPr>
        <w:t>I</w:t>
      </w:r>
      <w:r w:rsidR="00E62D6C" w:rsidRPr="0004674A">
        <w:rPr>
          <w:rFonts w:ascii="Times New Roman" w:hAnsi="Times New Roman"/>
          <w:color w:val="000000"/>
        </w:rPr>
        <w:t>nformasi secara tertulis tentang hak dan tanggung jawab pasien diberikan kepada setiap pasien .</w:t>
      </w:r>
    </w:p>
    <w:p w14:paraId="7238438B" w14:textId="1EE7A1DA" w:rsidR="00E62D6C" w:rsidRPr="0004674A" w:rsidRDefault="00E62D6C" w:rsidP="00CB4222">
      <w:pPr>
        <w:pStyle w:val="Pa78"/>
        <w:numPr>
          <w:ilvl w:val="0"/>
          <w:numId w:val="44"/>
        </w:numPr>
        <w:spacing w:line="360" w:lineRule="auto"/>
        <w:jc w:val="both"/>
        <w:rPr>
          <w:rFonts w:ascii="Times New Roman" w:hAnsi="Times New Roman"/>
          <w:color w:val="000000"/>
        </w:rPr>
      </w:pPr>
      <w:r w:rsidRPr="0004674A">
        <w:rPr>
          <w:rFonts w:ascii="Times New Roman" w:hAnsi="Times New Roman"/>
          <w:color w:val="000000"/>
        </w:rPr>
        <w:t>Pernyataan tentang hak dan tanggung jawab pasien juga ditempel atau bisa diperoleh dari staf rumah sakit pada setiap saat.</w:t>
      </w:r>
    </w:p>
    <w:p w14:paraId="6061B6F8" w14:textId="0B4B530A" w:rsidR="00E62D6C" w:rsidRPr="0004674A" w:rsidRDefault="00850391" w:rsidP="00CB4222">
      <w:pPr>
        <w:pStyle w:val="ListParagraph"/>
        <w:numPr>
          <w:ilvl w:val="0"/>
          <w:numId w:val="44"/>
        </w:numPr>
        <w:spacing w:after="0" w:line="360" w:lineRule="auto"/>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R</w:t>
      </w:r>
      <w:r w:rsidR="00E62D6C" w:rsidRPr="0004674A">
        <w:rPr>
          <w:rFonts w:ascii="Times New Roman" w:hAnsi="Times New Roman" w:cs="Times New Roman"/>
          <w:color w:val="000000"/>
          <w:sz w:val="24"/>
          <w:szCs w:val="24"/>
        </w:rPr>
        <w:t>umah sakit mempunyai prosedur untuk menjelaskan kepada pasien tentang hak dan tanggung jawabnya bila komunikasi secara tertulis tidak efektif dan tidak sesuai.</w:t>
      </w:r>
    </w:p>
    <w:p w14:paraId="1F0C95C7" w14:textId="745BBD24" w:rsidR="00CB4222" w:rsidRPr="0004674A" w:rsidRDefault="00CB4222" w:rsidP="00CB4222">
      <w:pPr>
        <w:autoSpaceDE w:val="0"/>
        <w:autoSpaceDN w:val="0"/>
        <w:adjustRightInd w:val="0"/>
        <w:spacing w:after="0" w:line="360" w:lineRule="auto"/>
        <w:ind w:left="1418" w:firstLine="66"/>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6. Informed Consent</w:t>
      </w:r>
    </w:p>
    <w:p w14:paraId="40DAC02B" w14:textId="0989058B" w:rsidR="00CB4222" w:rsidRPr="0004674A" w:rsidRDefault="00CB4222" w:rsidP="00CB4222">
      <w:pPr>
        <w:spacing w:after="0" w:line="360" w:lineRule="auto"/>
        <w:ind w:left="993" w:firstLine="720"/>
        <w:jc w:val="both"/>
        <w:rPr>
          <w:rFonts w:ascii="Times New Roman" w:hAnsi="Times New Roman" w:cs="Times New Roman"/>
          <w:bCs/>
          <w:color w:val="000000"/>
          <w:sz w:val="24"/>
          <w:szCs w:val="24"/>
        </w:rPr>
      </w:pPr>
      <w:r w:rsidRPr="0004674A">
        <w:rPr>
          <w:rFonts w:ascii="Times New Roman" w:hAnsi="Times New Roman" w:cs="Times New Roman"/>
          <w:bCs/>
          <w:color w:val="000000"/>
          <w:sz w:val="24"/>
          <w:szCs w:val="24"/>
        </w:rPr>
        <w:t>a. Standar HPK.6</w:t>
      </w:r>
    </w:p>
    <w:p w14:paraId="7BDA277B" w14:textId="4FA31FC0" w:rsidR="00CB4222" w:rsidRPr="0004674A" w:rsidRDefault="00CB4222" w:rsidP="00CB4222">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 xml:space="preserve">Pernyataan persetujuan </w:t>
      </w:r>
      <w:r w:rsidRPr="0004674A">
        <w:rPr>
          <w:rStyle w:val="A3"/>
          <w:rFonts w:ascii="Times New Roman" w:hAnsi="Times New Roman" w:cs="Times New Roman"/>
          <w:i/>
          <w:iCs/>
          <w:sz w:val="24"/>
          <w:szCs w:val="24"/>
        </w:rPr>
        <w:t xml:space="preserve">(lnformed Consent) </w:t>
      </w:r>
      <w:r w:rsidRPr="0004674A">
        <w:rPr>
          <w:rStyle w:val="A3"/>
          <w:rFonts w:ascii="Times New Roman" w:hAnsi="Times New Roman" w:cs="Times New Roman"/>
          <w:sz w:val="24"/>
          <w:szCs w:val="24"/>
        </w:rPr>
        <w:t xml:space="preserve">dari pasien didapat melalui suatu proses yang ditetapkan rumah sakit dan dilaksanakan oleh staf yang terlatih, dalam bahasa yang dipahami pasien. </w:t>
      </w:r>
      <w:r w:rsidRPr="0004674A">
        <w:rPr>
          <w:rFonts w:ascii="Times New Roman" w:hAnsi="Times New Roman" w:cs="Times New Roman"/>
          <w:bCs/>
          <w:color w:val="000000"/>
          <w:sz w:val="24"/>
          <w:szCs w:val="24"/>
        </w:rPr>
        <w:t>Elemen Penilaian HPK.6.</w:t>
      </w:r>
    </w:p>
    <w:p w14:paraId="7B299A2F" w14:textId="68A65DD7" w:rsidR="00CB4222" w:rsidRPr="0004674A" w:rsidRDefault="00CB4222" w:rsidP="00CB4222">
      <w:pPr>
        <w:pStyle w:val="Pa72"/>
        <w:numPr>
          <w:ilvl w:val="0"/>
          <w:numId w:val="45"/>
        </w:numPr>
        <w:spacing w:line="360" w:lineRule="auto"/>
        <w:ind w:left="2410"/>
        <w:jc w:val="both"/>
        <w:rPr>
          <w:rFonts w:ascii="Times New Roman" w:hAnsi="Times New Roman"/>
          <w:color w:val="000000"/>
        </w:rPr>
      </w:pPr>
      <w:r w:rsidRPr="0004674A">
        <w:rPr>
          <w:rFonts w:ascii="Times New Roman" w:hAnsi="Times New Roman"/>
          <w:color w:val="000000"/>
        </w:rPr>
        <w:t>Rurnah sakit telah menjabarkan dengan jelas proses informed consent dalam kebijakan</w:t>
      </w:r>
      <w:r w:rsidRPr="0004674A">
        <w:rPr>
          <w:rFonts w:ascii="Times New Roman" w:hAnsi="Times New Roman"/>
          <w:color w:val="000000"/>
          <w:lang w:val="en-US"/>
        </w:rPr>
        <w:t xml:space="preserve"> </w:t>
      </w:r>
      <w:r w:rsidRPr="0004674A">
        <w:rPr>
          <w:rFonts w:ascii="Times New Roman" w:hAnsi="Times New Roman"/>
          <w:color w:val="000000"/>
        </w:rPr>
        <w:t>dan prosedur.</w:t>
      </w:r>
    </w:p>
    <w:p w14:paraId="060CEAB3" w14:textId="516AF1B9" w:rsidR="00CB4222" w:rsidRPr="0004674A" w:rsidRDefault="00CB4222" w:rsidP="00CB4222">
      <w:pPr>
        <w:pStyle w:val="Pa72"/>
        <w:numPr>
          <w:ilvl w:val="0"/>
          <w:numId w:val="45"/>
        </w:numPr>
        <w:spacing w:line="360" w:lineRule="auto"/>
        <w:ind w:left="2410"/>
        <w:jc w:val="both"/>
        <w:rPr>
          <w:rFonts w:ascii="Times New Roman" w:hAnsi="Times New Roman"/>
          <w:color w:val="000000"/>
        </w:rPr>
      </w:pPr>
      <w:r w:rsidRPr="0004674A">
        <w:rPr>
          <w:rFonts w:ascii="Times New Roman" w:hAnsi="Times New Roman"/>
          <w:color w:val="000000"/>
        </w:rPr>
        <w:t>Staf yang ditunjuk dilatih untuk melaksanakan kebijakan dan prosedur tersebut.</w:t>
      </w:r>
      <w:r w:rsidRPr="0004674A">
        <w:rPr>
          <w:rStyle w:val="A5"/>
          <w:rFonts w:ascii="Times New Roman" w:hAnsi="Times New Roman" w:cs="Times New Roman"/>
          <w:sz w:val="24"/>
          <w:szCs w:val="24"/>
        </w:rPr>
        <w:t xml:space="preserve"> </w:t>
      </w:r>
    </w:p>
    <w:p w14:paraId="38947E9D" w14:textId="0EC82046" w:rsidR="00CB4222" w:rsidRPr="0004674A" w:rsidRDefault="00CB4222" w:rsidP="00CB4222">
      <w:pPr>
        <w:pStyle w:val="ListParagraph"/>
        <w:numPr>
          <w:ilvl w:val="0"/>
          <w:numId w:val="45"/>
        </w:numPr>
        <w:spacing w:after="0" w:line="360" w:lineRule="auto"/>
        <w:ind w:left="2410"/>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Pasien memberikan informed consent sesuai dengan kebijakan dan prosedur.</w:t>
      </w:r>
    </w:p>
    <w:p w14:paraId="56F951CD" w14:textId="305F48CE" w:rsidR="00277F85" w:rsidRPr="0004674A" w:rsidRDefault="00277F85" w:rsidP="0057068E">
      <w:pPr>
        <w:spacing w:after="0" w:line="360" w:lineRule="auto"/>
        <w:ind w:left="1418"/>
        <w:jc w:val="both"/>
        <w:rPr>
          <w:rFonts w:ascii="Times New Roman" w:hAnsi="Times New Roman" w:cs="Times New Roman"/>
          <w:bCs/>
          <w:color w:val="000000"/>
          <w:sz w:val="24"/>
          <w:szCs w:val="24"/>
        </w:rPr>
      </w:pPr>
      <w:r w:rsidRPr="0004674A">
        <w:rPr>
          <w:rFonts w:ascii="Times New Roman" w:hAnsi="Times New Roman" w:cs="Times New Roman"/>
          <w:bCs/>
          <w:color w:val="000000"/>
          <w:sz w:val="24"/>
          <w:szCs w:val="24"/>
        </w:rPr>
        <w:t>7. Penelitian</w:t>
      </w:r>
    </w:p>
    <w:p w14:paraId="35C40169" w14:textId="0192670F" w:rsidR="00277F85" w:rsidRPr="0004674A" w:rsidRDefault="00277F85" w:rsidP="0057068E">
      <w:pPr>
        <w:pStyle w:val="Pa64"/>
        <w:spacing w:line="360" w:lineRule="auto"/>
        <w:ind w:left="1701"/>
        <w:jc w:val="both"/>
        <w:rPr>
          <w:rFonts w:ascii="Times New Roman" w:hAnsi="Times New Roman"/>
          <w:color w:val="000000"/>
        </w:rPr>
      </w:pPr>
      <w:r w:rsidRPr="0004674A">
        <w:rPr>
          <w:rFonts w:ascii="Times New Roman" w:hAnsi="Times New Roman"/>
          <w:bCs/>
          <w:color w:val="000000"/>
        </w:rPr>
        <w:t>a. Standar HPK.7.</w:t>
      </w:r>
    </w:p>
    <w:p w14:paraId="5C99A7A0" w14:textId="52FB1999" w:rsidR="00277F85" w:rsidRPr="0004674A" w:rsidRDefault="00277F85" w:rsidP="0057068E">
      <w:pPr>
        <w:spacing w:after="0" w:line="360" w:lineRule="auto"/>
        <w:ind w:left="1985" w:firstLine="425"/>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 xml:space="preserve">Rumah sakit memberikan penjelasan kepada pasien dan keluarganya tentang bagaimana cara mendapatkan akses ke penelitian klinis, pemeriksaan/investigasi klinis atau </w:t>
      </w:r>
      <w:r w:rsidRPr="0004674A">
        <w:rPr>
          <w:rStyle w:val="A3"/>
          <w:rFonts w:ascii="Times New Roman" w:hAnsi="Times New Roman" w:cs="Times New Roman"/>
          <w:i/>
          <w:iCs/>
          <w:sz w:val="24"/>
          <w:szCs w:val="24"/>
        </w:rPr>
        <w:t xml:space="preserve">clinical trial </w:t>
      </w:r>
      <w:r w:rsidRPr="0004674A">
        <w:rPr>
          <w:rStyle w:val="A3"/>
          <w:rFonts w:ascii="Times New Roman" w:hAnsi="Times New Roman" w:cs="Times New Roman"/>
          <w:sz w:val="24"/>
          <w:szCs w:val="24"/>
        </w:rPr>
        <w:t xml:space="preserve">yang melibatkan manusia sebagai subjek. </w:t>
      </w:r>
      <w:r w:rsidRPr="0004674A">
        <w:rPr>
          <w:rFonts w:ascii="Times New Roman" w:hAnsi="Times New Roman" w:cs="Times New Roman"/>
          <w:bCs/>
          <w:color w:val="000000"/>
          <w:sz w:val="24"/>
          <w:szCs w:val="24"/>
        </w:rPr>
        <w:t>Elemen Penilaian HPK.7.</w:t>
      </w:r>
    </w:p>
    <w:p w14:paraId="0DC07DD8" w14:textId="405A2679"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lastRenderedPageBreak/>
        <w:t>Pasien dan keluarganya yang tepat diidentifikasi dan diberi informasi tentang bagaimana cara mendapatkan akses ke penelitian klinis, pemeriksaan klinis atau clinical trial yang relevan dengan kebutuhan pengobatan mereka.</w:t>
      </w:r>
    </w:p>
    <w:p w14:paraId="2CA87D58" w14:textId="5D82BC15"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t>Pasien yang diminta untuk berpartisipasi diberikan penjelasan tentang manfaat yang diharapkan.</w:t>
      </w:r>
    </w:p>
    <w:p w14:paraId="56DD6372" w14:textId="7B766072"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t>Pasien yang diminta untuk berpartisipasi diberikan penjelasan tentang potensi ketidak nyamanan dan risiko.</w:t>
      </w:r>
    </w:p>
    <w:p w14:paraId="063CFB63" w14:textId="075EE80F"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t>Pasien yang diminta untuk berpartisipasi diberi penjelasan tentang altematif yang dapat menolong mereka.</w:t>
      </w:r>
    </w:p>
    <w:p w14:paraId="6C84B8D0" w14:textId="5EF937A0"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t>Pasien yang diminta untuk berpartisipasi diberikan penjelasan tentang prosedur yang harus diikuti.</w:t>
      </w:r>
    </w:p>
    <w:p w14:paraId="3AB2F814" w14:textId="19D7ED76" w:rsidR="00277F85" w:rsidRPr="0004674A" w:rsidRDefault="00277F85" w:rsidP="0057068E">
      <w:pPr>
        <w:pStyle w:val="Pa72"/>
        <w:numPr>
          <w:ilvl w:val="0"/>
          <w:numId w:val="46"/>
        </w:numPr>
        <w:spacing w:line="360" w:lineRule="auto"/>
        <w:ind w:left="2552"/>
        <w:jc w:val="both"/>
        <w:rPr>
          <w:rFonts w:ascii="Times New Roman" w:hAnsi="Times New Roman"/>
          <w:color w:val="000000"/>
        </w:rPr>
      </w:pPr>
      <w:r w:rsidRPr="0004674A">
        <w:rPr>
          <w:rFonts w:ascii="Times New Roman" w:hAnsi="Times New Roman"/>
          <w:color w:val="000000"/>
        </w:rPr>
        <w:t>Pasien diyakinkan bahwa penolakan untuk berpartisipasi atau pengunduran diri dari</w:t>
      </w:r>
      <w:r w:rsidRPr="0004674A">
        <w:rPr>
          <w:rFonts w:ascii="Times New Roman" w:hAnsi="Times New Roman"/>
          <w:color w:val="000000"/>
          <w:lang w:val="en-US"/>
        </w:rPr>
        <w:t xml:space="preserve"> </w:t>
      </w:r>
      <w:r w:rsidRPr="0004674A">
        <w:rPr>
          <w:rFonts w:ascii="Times New Roman" w:hAnsi="Times New Roman"/>
          <w:color w:val="000000"/>
        </w:rPr>
        <w:t>partisipasi tidak mempengaruhi akses mereka terhadap pelayanan rumah sakit.</w:t>
      </w:r>
    </w:p>
    <w:p w14:paraId="33877830" w14:textId="1D496957" w:rsidR="00F430CF" w:rsidRPr="0004674A" w:rsidRDefault="00277F85" w:rsidP="0057068E">
      <w:pPr>
        <w:pStyle w:val="ListParagraph"/>
        <w:numPr>
          <w:ilvl w:val="0"/>
          <w:numId w:val="46"/>
        </w:numPr>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Kebijakan dan prosedur mengarahkan informasi dan proses pengambilan keputusan.</w:t>
      </w:r>
    </w:p>
    <w:p w14:paraId="00B326A9" w14:textId="671BE652" w:rsidR="00277F85" w:rsidRPr="0004674A" w:rsidRDefault="0057068E" w:rsidP="0057068E">
      <w:pPr>
        <w:pStyle w:val="Pa83"/>
        <w:spacing w:line="360" w:lineRule="auto"/>
        <w:ind w:left="1701"/>
        <w:jc w:val="both"/>
        <w:rPr>
          <w:rFonts w:ascii="Times New Roman" w:hAnsi="Times New Roman"/>
          <w:color w:val="000000"/>
        </w:rPr>
      </w:pPr>
      <w:r w:rsidRPr="0004674A">
        <w:rPr>
          <w:rFonts w:ascii="Times New Roman" w:hAnsi="Times New Roman"/>
          <w:bCs/>
          <w:color w:val="000000"/>
        </w:rPr>
        <w:t xml:space="preserve">b. </w:t>
      </w:r>
      <w:r w:rsidR="00277F85" w:rsidRPr="0004674A">
        <w:rPr>
          <w:rFonts w:ascii="Times New Roman" w:hAnsi="Times New Roman"/>
          <w:bCs/>
          <w:color w:val="000000"/>
        </w:rPr>
        <w:t>Standar HPK.8.</w:t>
      </w:r>
    </w:p>
    <w:p w14:paraId="48372E10" w14:textId="3E35D941" w:rsidR="00277F85" w:rsidRPr="0004674A" w:rsidRDefault="00277F85" w:rsidP="0057068E">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i/>
          <w:iCs/>
          <w:sz w:val="24"/>
          <w:szCs w:val="24"/>
        </w:rPr>
        <w:t xml:space="preserve">Informed Consent </w:t>
      </w:r>
      <w:r w:rsidRPr="0004674A">
        <w:rPr>
          <w:rStyle w:val="A3"/>
          <w:rFonts w:ascii="Times New Roman" w:hAnsi="Times New Roman" w:cs="Times New Roman"/>
          <w:sz w:val="24"/>
          <w:szCs w:val="24"/>
        </w:rPr>
        <w:t xml:space="preserve">diperoleh sebelum pasien berpartisipasi dalam penelitian klinis, pemeriksaan / investigasi klinis, dan percobaan klinis. </w:t>
      </w:r>
      <w:r w:rsidRPr="0004674A">
        <w:rPr>
          <w:rFonts w:ascii="Times New Roman" w:hAnsi="Times New Roman" w:cs="Times New Roman"/>
          <w:bCs/>
          <w:color w:val="000000"/>
          <w:sz w:val="24"/>
          <w:szCs w:val="24"/>
        </w:rPr>
        <w:t>Elemen Penilaian HPK.8.</w:t>
      </w:r>
      <w:r w:rsidRPr="0004674A">
        <w:rPr>
          <w:rFonts w:ascii="Times New Roman" w:hAnsi="Times New Roman" w:cs="Times New Roman"/>
          <w:color w:val="000000"/>
          <w:sz w:val="24"/>
          <w:szCs w:val="24"/>
        </w:rPr>
        <w:t>:</w:t>
      </w:r>
    </w:p>
    <w:p w14:paraId="07EEEEC3" w14:textId="66B5CDB2" w:rsidR="00277F85" w:rsidRPr="0004674A" w:rsidRDefault="00277F85" w:rsidP="0057068E">
      <w:pPr>
        <w:pStyle w:val="ListParagraph"/>
        <w:numPr>
          <w:ilvl w:val="0"/>
          <w:numId w:val="47"/>
        </w:numPr>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i/>
          <w:iCs/>
          <w:color w:val="000000"/>
          <w:sz w:val="24"/>
          <w:szCs w:val="24"/>
        </w:rPr>
        <w:t xml:space="preserve">lnformed consent </w:t>
      </w:r>
      <w:r w:rsidRPr="0004674A">
        <w:rPr>
          <w:rFonts w:ascii="Times New Roman" w:hAnsi="Times New Roman" w:cs="Times New Roman"/>
          <w:color w:val="000000"/>
          <w:sz w:val="24"/>
          <w:szCs w:val="24"/>
        </w:rPr>
        <w:t>diperoleh saat pasien memutuskan ikut serta dalam penelitian klinis, pemeriksaan klinis atau clinical trial.</w:t>
      </w:r>
    </w:p>
    <w:p w14:paraId="744A653C" w14:textId="0522796C" w:rsidR="00277F85" w:rsidRPr="0004674A" w:rsidRDefault="00277F85" w:rsidP="0057068E">
      <w:pPr>
        <w:pStyle w:val="ListParagraph"/>
        <w:numPr>
          <w:ilvl w:val="0"/>
          <w:numId w:val="47"/>
        </w:numPr>
        <w:autoSpaceDE w:val="0"/>
        <w:autoSpaceDN w:val="0"/>
        <w:adjustRightInd w:val="0"/>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Keputusan persetujuan didokumentasikan, diberi tanggal dan berdasarkan atas penjelasan yang </w:t>
      </w:r>
      <w:r w:rsidRPr="0004674A">
        <w:rPr>
          <w:rFonts w:ascii="Times New Roman" w:hAnsi="Times New Roman" w:cs="Times New Roman"/>
          <w:color w:val="000000"/>
          <w:sz w:val="24"/>
          <w:szCs w:val="24"/>
        </w:rPr>
        <w:lastRenderedPageBreak/>
        <w:t>diidentifikasi dalam HPK 6.4, Elemen Penilaian 5 dan 6.</w:t>
      </w:r>
    </w:p>
    <w:p w14:paraId="651AAA0D" w14:textId="1698D04C" w:rsidR="00277F85" w:rsidRPr="0004674A" w:rsidRDefault="00277F85" w:rsidP="0057068E">
      <w:pPr>
        <w:pStyle w:val="ListParagraph"/>
        <w:numPr>
          <w:ilvl w:val="0"/>
          <w:numId w:val="47"/>
        </w:numPr>
        <w:autoSpaceDE w:val="0"/>
        <w:autoSpaceDN w:val="0"/>
        <w:adjustRightInd w:val="0"/>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ldentitas petugas yang memberikan penjelasan untuk mendapatkan persetujuan dicatat dalam rekam medis pasien.</w:t>
      </w:r>
    </w:p>
    <w:p w14:paraId="4AFAAD48" w14:textId="7F7B9F97" w:rsidR="00277F85" w:rsidRPr="0004674A" w:rsidRDefault="00277F85" w:rsidP="0057068E">
      <w:pPr>
        <w:pStyle w:val="ListParagraph"/>
        <w:numPr>
          <w:ilvl w:val="0"/>
          <w:numId w:val="47"/>
        </w:numPr>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Persetujuan didokumentasikan dalam rekam medis pasien disertai tandatangan atau catatan persetujuan lisan.</w:t>
      </w:r>
    </w:p>
    <w:p w14:paraId="0DD686F7" w14:textId="63791A7E" w:rsidR="00277F85" w:rsidRPr="0004674A" w:rsidRDefault="0057068E" w:rsidP="0057068E">
      <w:pPr>
        <w:pStyle w:val="Pa64"/>
        <w:spacing w:line="360" w:lineRule="auto"/>
        <w:ind w:left="1701"/>
        <w:jc w:val="both"/>
        <w:rPr>
          <w:rFonts w:ascii="Times New Roman" w:hAnsi="Times New Roman"/>
          <w:color w:val="000000"/>
        </w:rPr>
      </w:pPr>
      <w:r w:rsidRPr="0004674A">
        <w:rPr>
          <w:rFonts w:ascii="Times New Roman" w:hAnsi="Times New Roman"/>
          <w:bCs/>
          <w:color w:val="000000"/>
        </w:rPr>
        <w:t xml:space="preserve">c. </w:t>
      </w:r>
      <w:r w:rsidR="00277F85" w:rsidRPr="0004674A">
        <w:rPr>
          <w:rFonts w:ascii="Times New Roman" w:hAnsi="Times New Roman"/>
          <w:bCs/>
          <w:color w:val="000000"/>
        </w:rPr>
        <w:t>Standar HPK.9.</w:t>
      </w:r>
    </w:p>
    <w:p w14:paraId="155AF78D" w14:textId="37FA448B" w:rsidR="00277F85" w:rsidRPr="0004674A" w:rsidRDefault="00277F85" w:rsidP="0057068E">
      <w:pPr>
        <w:spacing w:after="0" w:line="360" w:lineRule="auto"/>
        <w:ind w:left="1985"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 xml:space="preserve">Rumah sakit mempunyai sebuah komite atau mekanisme lain untuk melakukan pengawasan atas semua penelitian di rumah sakit tersebut yang melibatkan manusia sebagai subjeknya. </w:t>
      </w:r>
      <w:r w:rsidRPr="0004674A">
        <w:rPr>
          <w:rFonts w:ascii="Times New Roman" w:hAnsi="Times New Roman" w:cs="Times New Roman"/>
          <w:bCs/>
          <w:color w:val="000000"/>
          <w:sz w:val="24"/>
          <w:szCs w:val="24"/>
        </w:rPr>
        <w:t>Elemen Penilaian HPK.9</w:t>
      </w:r>
      <w:r w:rsidRPr="0004674A">
        <w:rPr>
          <w:rStyle w:val="A5"/>
          <w:rFonts w:ascii="Times New Roman" w:hAnsi="Times New Roman" w:cs="Times New Roman"/>
          <w:sz w:val="24"/>
          <w:szCs w:val="24"/>
        </w:rPr>
        <w:t>:</w:t>
      </w:r>
    </w:p>
    <w:p w14:paraId="5DD78FB2" w14:textId="39A2F093" w:rsidR="00277F85" w:rsidRPr="0004674A" w:rsidRDefault="00277F85" w:rsidP="0057068E">
      <w:pPr>
        <w:pStyle w:val="Pa72"/>
        <w:numPr>
          <w:ilvl w:val="0"/>
          <w:numId w:val="48"/>
        </w:numPr>
        <w:spacing w:line="360" w:lineRule="auto"/>
        <w:ind w:left="2410"/>
        <w:jc w:val="both"/>
        <w:rPr>
          <w:rFonts w:ascii="Times New Roman" w:hAnsi="Times New Roman"/>
          <w:color w:val="000000"/>
        </w:rPr>
      </w:pPr>
      <w:r w:rsidRPr="0004674A">
        <w:rPr>
          <w:rFonts w:ascii="Times New Roman" w:hAnsi="Times New Roman"/>
          <w:color w:val="000000"/>
        </w:rPr>
        <w:t>Rumah sakit mempunyai sebuah komite atau mekanisme lain untuk mengawasi seluruh</w:t>
      </w:r>
      <w:r w:rsidRPr="0004674A">
        <w:rPr>
          <w:rStyle w:val="A5"/>
          <w:rFonts w:ascii="Times New Roman" w:hAnsi="Times New Roman" w:cs="Times New Roman"/>
          <w:sz w:val="24"/>
          <w:szCs w:val="24"/>
        </w:rPr>
        <w:t></w:t>
      </w:r>
      <w:r w:rsidRPr="0004674A">
        <w:rPr>
          <w:rFonts w:ascii="Times New Roman" w:hAnsi="Times New Roman"/>
          <w:color w:val="000000"/>
        </w:rPr>
        <w:t>kegiatan penelitian di rumah sakit.</w:t>
      </w:r>
    </w:p>
    <w:p w14:paraId="31B097B3" w14:textId="3AF3F8F7" w:rsidR="00277F85" w:rsidRPr="0004674A" w:rsidRDefault="00277F85" w:rsidP="0057068E">
      <w:pPr>
        <w:pStyle w:val="Pa72"/>
        <w:numPr>
          <w:ilvl w:val="0"/>
          <w:numId w:val="48"/>
        </w:numPr>
        <w:spacing w:line="360" w:lineRule="auto"/>
        <w:ind w:left="2410"/>
        <w:jc w:val="both"/>
        <w:rPr>
          <w:rFonts w:ascii="Times New Roman" w:hAnsi="Times New Roman"/>
          <w:color w:val="000000"/>
        </w:rPr>
      </w:pPr>
      <w:r w:rsidRPr="0004674A">
        <w:rPr>
          <w:rFonts w:ascii="Times New Roman" w:hAnsi="Times New Roman"/>
          <w:color w:val="000000"/>
        </w:rPr>
        <w:t>Rumah sakit mengembangkan suatu pernyataan yang jelas mengenai maksud dari pengawasan kegiatan.</w:t>
      </w:r>
    </w:p>
    <w:p w14:paraId="5EB8876A" w14:textId="3CA2F319" w:rsidR="00277F85" w:rsidRPr="0004674A" w:rsidRDefault="00277F85" w:rsidP="0057068E">
      <w:pPr>
        <w:pStyle w:val="Pa72"/>
        <w:numPr>
          <w:ilvl w:val="0"/>
          <w:numId w:val="48"/>
        </w:numPr>
        <w:spacing w:line="360" w:lineRule="auto"/>
        <w:ind w:left="2410"/>
        <w:jc w:val="both"/>
        <w:rPr>
          <w:rFonts w:ascii="Times New Roman" w:hAnsi="Times New Roman"/>
          <w:color w:val="000000"/>
        </w:rPr>
      </w:pPr>
      <w:r w:rsidRPr="0004674A">
        <w:rPr>
          <w:rFonts w:ascii="Times New Roman" w:hAnsi="Times New Roman"/>
          <w:color w:val="000000"/>
        </w:rPr>
        <w:t>Kegiatan pengawasan mencakup penelaahan prosedur.</w:t>
      </w:r>
      <w:r w:rsidRPr="0004674A">
        <w:rPr>
          <w:rStyle w:val="A5"/>
          <w:rFonts w:ascii="Times New Roman" w:hAnsi="Times New Roman" w:cs="Times New Roman"/>
          <w:sz w:val="24"/>
          <w:szCs w:val="24"/>
        </w:rPr>
        <w:t></w:t>
      </w:r>
      <w:r w:rsidRPr="0004674A">
        <w:rPr>
          <w:rStyle w:val="A5"/>
          <w:rFonts w:ascii="Times New Roman" w:hAnsi="Times New Roman" w:cs="Times New Roman"/>
          <w:sz w:val="24"/>
          <w:szCs w:val="24"/>
        </w:rPr>
        <w:t></w:t>
      </w:r>
      <w:r w:rsidRPr="0004674A">
        <w:rPr>
          <w:rStyle w:val="A5"/>
          <w:rFonts w:ascii="Times New Roman" w:hAnsi="Times New Roman" w:cs="Times New Roman"/>
          <w:sz w:val="24"/>
          <w:szCs w:val="24"/>
        </w:rPr>
        <w:t></w:t>
      </w:r>
    </w:p>
    <w:p w14:paraId="682FE218" w14:textId="5254D7FA" w:rsidR="00277F85" w:rsidRPr="0004674A" w:rsidRDefault="00277F85" w:rsidP="0057068E">
      <w:pPr>
        <w:pStyle w:val="Pa72"/>
        <w:numPr>
          <w:ilvl w:val="0"/>
          <w:numId w:val="48"/>
        </w:numPr>
        <w:spacing w:line="360" w:lineRule="auto"/>
        <w:ind w:left="2410"/>
        <w:jc w:val="both"/>
        <w:rPr>
          <w:rFonts w:ascii="Times New Roman" w:hAnsi="Times New Roman"/>
          <w:color w:val="000000"/>
        </w:rPr>
      </w:pPr>
      <w:r w:rsidRPr="0004674A">
        <w:rPr>
          <w:rFonts w:ascii="Times New Roman" w:hAnsi="Times New Roman"/>
          <w:color w:val="000000"/>
        </w:rPr>
        <w:t>Kegiatan pengawasan mencakup prosedur untuk menimbang risiko dan manfaat yang relatif bagi subjek.</w:t>
      </w:r>
    </w:p>
    <w:p w14:paraId="1001A4D6" w14:textId="1BEE801E" w:rsidR="00277F85" w:rsidRPr="0004674A" w:rsidRDefault="00277F85" w:rsidP="0057068E">
      <w:pPr>
        <w:pStyle w:val="ListParagraph"/>
        <w:numPr>
          <w:ilvl w:val="0"/>
          <w:numId w:val="48"/>
        </w:numPr>
        <w:spacing w:after="0" w:line="360" w:lineRule="auto"/>
        <w:ind w:left="2410"/>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Kegiatan pengawasan mencakup prosedur menjaga kerahasiaan dan keamanan informasi penelitian.</w:t>
      </w:r>
    </w:p>
    <w:p w14:paraId="2A1D71B9" w14:textId="7266EC29" w:rsidR="00277F85" w:rsidRPr="0004674A" w:rsidRDefault="0057068E" w:rsidP="0057068E">
      <w:pPr>
        <w:autoSpaceDE w:val="0"/>
        <w:autoSpaceDN w:val="0"/>
        <w:adjustRightInd w:val="0"/>
        <w:spacing w:after="0" w:line="360" w:lineRule="auto"/>
        <w:ind w:left="1418" w:firstLine="66"/>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8. Donasi Organ</w:t>
      </w:r>
    </w:p>
    <w:p w14:paraId="46A080BA" w14:textId="55AFBBD7" w:rsidR="00277F85" w:rsidRPr="0004674A" w:rsidRDefault="00277F85" w:rsidP="0057068E">
      <w:pPr>
        <w:autoSpaceDE w:val="0"/>
        <w:autoSpaceDN w:val="0"/>
        <w:adjustRightInd w:val="0"/>
        <w:spacing w:after="0" w:line="360" w:lineRule="auto"/>
        <w:ind w:left="1843"/>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a. Standar HPK.10.</w:t>
      </w:r>
    </w:p>
    <w:p w14:paraId="76162BFF" w14:textId="367D9A4D" w:rsidR="00277F85" w:rsidRPr="0004674A" w:rsidRDefault="00277F85" w:rsidP="0057068E">
      <w:pPr>
        <w:spacing w:after="0" w:line="360" w:lineRule="auto"/>
        <w:ind w:left="2127" w:firstLine="567"/>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 xml:space="preserve">Rumah sakit memberikan penjelasan kepada pasien dan keluarganya tentang bagaimana memilih untukmenyumbangkan organ dan jaringan tubuh lainnya. </w:t>
      </w:r>
      <w:r w:rsidR="0057068E" w:rsidRPr="0004674A">
        <w:rPr>
          <w:rFonts w:ascii="Times New Roman" w:hAnsi="Times New Roman" w:cs="Times New Roman"/>
          <w:bCs/>
          <w:color w:val="000000"/>
          <w:sz w:val="24"/>
          <w:szCs w:val="24"/>
        </w:rPr>
        <w:t>Elemen Penilaian HPK.10</w:t>
      </w:r>
      <w:r w:rsidRPr="0004674A">
        <w:rPr>
          <w:rFonts w:ascii="Times New Roman" w:hAnsi="Times New Roman" w:cs="Times New Roman"/>
          <w:bCs/>
          <w:color w:val="000000"/>
          <w:sz w:val="24"/>
          <w:szCs w:val="24"/>
        </w:rPr>
        <w:t>:</w:t>
      </w:r>
    </w:p>
    <w:p w14:paraId="4BA2C714" w14:textId="15D3B448" w:rsidR="00277F85" w:rsidRPr="0004674A" w:rsidRDefault="00277F85" w:rsidP="0057068E">
      <w:pPr>
        <w:pStyle w:val="Pa67"/>
        <w:numPr>
          <w:ilvl w:val="0"/>
          <w:numId w:val="49"/>
        </w:numPr>
        <w:spacing w:line="360" w:lineRule="auto"/>
        <w:ind w:left="2552"/>
        <w:jc w:val="both"/>
        <w:rPr>
          <w:rFonts w:ascii="Times New Roman" w:hAnsi="Times New Roman"/>
          <w:color w:val="000000"/>
        </w:rPr>
      </w:pPr>
      <w:r w:rsidRPr="0004674A">
        <w:rPr>
          <w:rFonts w:ascii="Times New Roman" w:hAnsi="Times New Roman"/>
          <w:color w:val="000000"/>
        </w:rPr>
        <w:t>Rumah sakit mendukung pilihan pasien dan keluarganya untuk menyumbangkan organ tubuh dan jaringan tubuh lainnya.</w:t>
      </w:r>
    </w:p>
    <w:p w14:paraId="3EBC2468" w14:textId="75B7FBB4" w:rsidR="00277F85" w:rsidRPr="0004674A" w:rsidRDefault="00277F85" w:rsidP="0057068E">
      <w:pPr>
        <w:pStyle w:val="ListParagraph"/>
        <w:numPr>
          <w:ilvl w:val="0"/>
          <w:numId w:val="49"/>
        </w:numPr>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lastRenderedPageBreak/>
        <w:t>Rumah sakit menyediakan informasi untuk mendukung pilihan tersebut.</w:t>
      </w:r>
    </w:p>
    <w:p w14:paraId="52CD70F6" w14:textId="77246B1B" w:rsidR="00277F85" w:rsidRPr="0004674A" w:rsidRDefault="0057068E" w:rsidP="0057068E">
      <w:pPr>
        <w:pStyle w:val="Pa83"/>
        <w:spacing w:line="360" w:lineRule="auto"/>
        <w:ind w:left="1843"/>
        <w:jc w:val="both"/>
        <w:rPr>
          <w:rFonts w:ascii="Times New Roman" w:hAnsi="Times New Roman"/>
          <w:color w:val="000000"/>
        </w:rPr>
      </w:pPr>
      <w:r w:rsidRPr="0004674A">
        <w:rPr>
          <w:rFonts w:ascii="Times New Roman" w:hAnsi="Times New Roman"/>
          <w:bCs/>
          <w:color w:val="000000"/>
        </w:rPr>
        <w:t xml:space="preserve">b. </w:t>
      </w:r>
      <w:r w:rsidR="00277F85" w:rsidRPr="0004674A">
        <w:rPr>
          <w:rFonts w:ascii="Times New Roman" w:hAnsi="Times New Roman"/>
          <w:bCs/>
          <w:color w:val="000000"/>
        </w:rPr>
        <w:t>Standar HPK.11.</w:t>
      </w:r>
    </w:p>
    <w:p w14:paraId="1F8148F1" w14:textId="69ADB1E3" w:rsidR="00277F85" w:rsidRPr="0004674A" w:rsidRDefault="00277F85" w:rsidP="0057068E">
      <w:pPr>
        <w:spacing w:after="0" w:line="360" w:lineRule="auto"/>
        <w:ind w:left="2127" w:firstLine="567"/>
        <w:jc w:val="both"/>
        <w:rPr>
          <w:rFonts w:ascii="Times New Roman" w:hAnsi="Times New Roman" w:cs="Times New Roman"/>
          <w:color w:val="000000"/>
          <w:sz w:val="24"/>
          <w:szCs w:val="24"/>
        </w:rPr>
      </w:pPr>
      <w:r w:rsidRPr="0004674A">
        <w:rPr>
          <w:rStyle w:val="A3"/>
          <w:rFonts w:ascii="Times New Roman" w:hAnsi="Times New Roman" w:cs="Times New Roman"/>
          <w:sz w:val="24"/>
          <w:szCs w:val="24"/>
        </w:rPr>
        <w:t>Rumah sakit menyediakan pengawasan terhadap pengambilan dan transplatasi organ dan jaringan.</w:t>
      </w:r>
      <w:r w:rsidR="0057068E" w:rsidRPr="0004674A">
        <w:rPr>
          <w:rStyle w:val="A3"/>
          <w:rFonts w:ascii="Times New Roman" w:hAnsi="Times New Roman" w:cs="Times New Roman"/>
          <w:sz w:val="24"/>
          <w:szCs w:val="24"/>
        </w:rPr>
        <w:t xml:space="preserve"> </w:t>
      </w:r>
      <w:r w:rsidRPr="0004674A">
        <w:rPr>
          <w:rFonts w:ascii="Times New Roman" w:hAnsi="Times New Roman" w:cs="Times New Roman"/>
          <w:bCs/>
          <w:color w:val="000000"/>
          <w:sz w:val="24"/>
          <w:szCs w:val="24"/>
        </w:rPr>
        <w:t>Elemen Penilaian HPK.11</w:t>
      </w:r>
      <w:r w:rsidR="0057068E" w:rsidRPr="0004674A">
        <w:rPr>
          <w:rFonts w:ascii="Times New Roman" w:hAnsi="Times New Roman" w:cs="Times New Roman"/>
          <w:bCs/>
          <w:color w:val="000000"/>
          <w:sz w:val="24"/>
          <w:szCs w:val="24"/>
        </w:rPr>
        <w:t xml:space="preserve">: </w:t>
      </w:r>
    </w:p>
    <w:p w14:paraId="3DD80338" w14:textId="717EE30B" w:rsidR="00277F85" w:rsidRPr="0004674A" w:rsidRDefault="00277F85" w:rsidP="0057068E">
      <w:pPr>
        <w:pStyle w:val="Pa67"/>
        <w:numPr>
          <w:ilvl w:val="0"/>
          <w:numId w:val="50"/>
        </w:numPr>
        <w:spacing w:line="360" w:lineRule="auto"/>
        <w:ind w:left="2552"/>
        <w:jc w:val="both"/>
        <w:rPr>
          <w:rFonts w:ascii="Times New Roman" w:hAnsi="Times New Roman"/>
          <w:color w:val="000000"/>
        </w:rPr>
      </w:pPr>
      <w:r w:rsidRPr="0004674A">
        <w:rPr>
          <w:rFonts w:ascii="Times New Roman" w:hAnsi="Times New Roman"/>
          <w:color w:val="000000"/>
        </w:rPr>
        <w:t>Kebijakan dan prosedur yang menjadi acuan dalam proses mendapatkan dan mendonasi.</w:t>
      </w:r>
    </w:p>
    <w:p w14:paraId="230041A1" w14:textId="2BD90A78" w:rsidR="00277F85" w:rsidRPr="0004674A" w:rsidRDefault="00277F85" w:rsidP="0057068E">
      <w:pPr>
        <w:pStyle w:val="Pa67"/>
        <w:numPr>
          <w:ilvl w:val="0"/>
          <w:numId w:val="50"/>
        </w:numPr>
        <w:spacing w:line="360" w:lineRule="auto"/>
        <w:ind w:left="2552"/>
        <w:jc w:val="both"/>
        <w:rPr>
          <w:rFonts w:ascii="Times New Roman" w:hAnsi="Times New Roman"/>
          <w:color w:val="000000"/>
        </w:rPr>
      </w:pPr>
      <w:r w:rsidRPr="0004674A">
        <w:rPr>
          <w:rFonts w:ascii="Times New Roman" w:hAnsi="Times New Roman"/>
          <w:color w:val="000000"/>
        </w:rPr>
        <w:t>Kebijakan dan prosedur yang menjadi acuan dalam proses transplantasi</w:t>
      </w:r>
      <w:r w:rsidRPr="0004674A">
        <w:rPr>
          <w:rStyle w:val="A5"/>
          <w:rFonts w:ascii="Times New Roman" w:hAnsi="Times New Roman" w:cs="Times New Roman"/>
          <w:sz w:val="24"/>
          <w:szCs w:val="24"/>
        </w:rPr>
        <w:t></w:t>
      </w:r>
    </w:p>
    <w:p w14:paraId="5BE27F80" w14:textId="40735F9B" w:rsidR="00277F85" w:rsidRPr="0004674A" w:rsidRDefault="00277F85" w:rsidP="0057068E">
      <w:pPr>
        <w:pStyle w:val="Pa67"/>
        <w:numPr>
          <w:ilvl w:val="0"/>
          <w:numId w:val="50"/>
        </w:numPr>
        <w:spacing w:line="360" w:lineRule="auto"/>
        <w:ind w:left="2552"/>
        <w:jc w:val="both"/>
        <w:rPr>
          <w:rFonts w:ascii="Times New Roman" w:hAnsi="Times New Roman"/>
          <w:color w:val="000000"/>
          <w:lang w:val="en-US"/>
        </w:rPr>
      </w:pPr>
      <w:r w:rsidRPr="0004674A">
        <w:rPr>
          <w:rFonts w:ascii="Times New Roman" w:hAnsi="Times New Roman"/>
          <w:color w:val="000000"/>
        </w:rPr>
        <w:t>Staf dilatih dalam hal kebijakan dan prosedur tersebut.</w:t>
      </w:r>
    </w:p>
    <w:p w14:paraId="1B422C51" w14:textId="25279820" w:rsidR="00277F85" w:rsidRPr="0004674A" w:rsidRDefault="00277F85" w:rsidP="0057068E">
      <w:pPr>
        <w:pStyle w:val="Pa67"/>
        <w:numPr>
          <w:ilvl w:val="0"/>
          <w:numId w:val="50"/>
        </w:numPr>
        <w:spacing w:line="360" w:lineRule="auto"/>
        <w:ind w:left="2552"/>
        <w:jc w:val="both"/>
        <w:rPr>
          <w:rFonts w:ascii="Times New Roman" w:hAnsi="Times New Roman"/>
          <w:color w:val="000000"/>
        </w:rPr>
      </w:pPr>
      <w:r w:rsidRPr="0004674A">
        <w:rPr>
          <w:rFonts w:ascii="Times New Roman" w:hAnsi="Times New Roman"/>
          <w:color w:val="000000"/>
        </w:rPr>
        <w:t>Staf dilatih mengenai isu dan persoalan tentang donasi organ dan ketersediaan</w:t>
      </w:r>
      <w:r w:rsidRPr="0004674A">
        <w:rPr>
          <w:rFonts w:ascii="Times New Roman" w:hAnsi="Times New Roman"/>
          <w:color w:val="000000"/>
          <w:lang w:val="en-US"/>
        </w:rPr>
        <w:t xml:space="preserve"> </w:t>
      </w:r>
      <w:r w:rsidRPr="0004674A">
        <w:rPr>
          <w:rFonts w:ascii="Times New Roman" w:hAnsi="Times New Roman"/>
          <w:color w:val="000000"/>
        </w:rPr>
        <w:t>transplan.</w:t>
      </w:r>
    </w:p>
    <w:p w14:paraId="54AAD898" w14:textId="7B03BCCB" w:rsidR="00277F85" w:rsidRPr="0004674A" w:rsidRDefault="00277F85" w:rsidP="0057068E">
      <w:pPr>
        <w:pStyle w:val="Pa67"/>
        <w:numPr>
          <w:ilvl w:val="0"/>
          <w:numId w:val="50"/>
        </w:numPr>
        <w:spacing w:line="360" w:lineRule="auto"/>
        <w:ind w:left="2552"/>
        <w:jc w:val="both"/>
        <w:rPr>
          <w:rFonts w:ascii="Times New Roman" w:hAnsi="Times New Roman"/>
          <w:color w:val="000000"/>
          <w:lang w:val="en-US"/>
        </w:rPr>
      </w:pPr>
      <w:r w:rsidRPr="0004674A">
        <w:rPr>
          <w:rFonts w:ascii="Times New Roman" w:hAnsi="Times New Roman"/>
          <w:color w:val="000000"/>
        </w:rPr>
        <w:t>Rumah salit mendapat persetujuan dari donor hidup.</w:t>
      </w:r>
    </w:p>
    <w:p w14:paraId="39442FC3" w14:textId="596EA84A" w:rsidR="00277F85" w:rsidRPr="0004674A" w:rsidRDefault="00277F85" w:rsidP="0057068E">
      <w:pPr>
        <w:pStyle w:val="ListParagraph"/>
        <w:numPr>
          <w:ilvl w:val="0"/>
          <w:numId w:val="50"/>
        </w:numPr>
        <w:spacing w:after="0" w:line="360" w:lineRule="auto"/>
        <w:ind w:left="2552"/>
        <w:jc w:val="both"/>
        <w:rPr>
          <w:rFonts w:ascii="Times New Roman" w:hAnsi="Times New Roman" w:cs="Times New Roman"/>
          <w:color w:val="000000"/>
          <w:sz w:val="24"/>
          <w:szCs w:val="24"/>
        </w:rPr>
      </w:pPr>
      <w:r w:rsidRPr="0004674A">
        <w:rPr>
          <w:rFonts w:ascii="Times New Roman" w:hAnsi="Times New Roman" w:cs="Times New Roman"/>
          <w:color w:val="000000"/>
          <w:sz w:val="24"/>
          <w:szCs w:val="24"/>
        </w:rPr>
        <w:t>Rumah sakit bekerjasma dengan organisasi yang relevan dan badan-badan di masyarakat untuk menghormati dan menerapkan pilihan untuk mendonasi.</w:t>
      </w:r>
    </w:p>
    <w:p w14:paraId="4B131EDE" w14:textId="2EF2EF74" w:rsidR="0057068E" w:rsidRPr="0004674A" w:rsidRDefault="0057068E" w:rsidP="0057068E">
      <w:pPr>
        <w:pStyle w:val="Pa1"/>
        <w:spacing w:line="360" w:lineRule="auto"/>
        <w:ind w:left="1418" w:hanging="284"/>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b. Asesmen Pasien</w:t>
      </w:r>
      <w:r w:rsidRPr="0004674A">
        <w:rPr>
          <w:rStyle w:val="A4"/>
          <w:rFonts w:ascii="Times New Roman" w:hAnsi="Times New Roman" w:cs="Times New Roman"/>
          <w:b w:val="0"/>
          <w:sz w:val="24"/>
          <w:szCs w:val="24"/>
          <w:lang w:val="en-US"/>
        </w:rPr>
        <w:t xml:space="preserve"> </w:t>
      </w:r>
      <w:r w:rsidRPr="0004674A">
        <w:rPr>
          <w:rStyle w:val="A4"/>
          <w:rFonts w:ascii="Times New Roman" w:hAnsi="Times New Roman" w:cs="Times New Roman"/>
          <w:b w:val="0"/>
          <w:sz w:val="24"/>
          <w:szCs w:val="24"/>
        </w:rPr>
        <w:t>(AP)</w:t>
      </w:r>
    </w:p>
    <w:p w14:paraId="37940DA1" w14:textId="77777777" w:rsidR="0057068E" w:rsidRPr="0004674A" w:rsidRDefault="0057068E" w:rsidP="0057068E">
      <w:pPr>
        <w:pStyle w:val="Default"/>
        <w:spacing w:line="360" w:lineRule="auto"/>
        <w:ind w:left="1418"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Proses asesmen pasien yang efektif akan menghasilkan keputusan tentang pengobatan pasien yang harus segera dilakukan dan kebutuhan pengobatan berkelanjutan untuk emergensi, elektif atau pelayanan terencana, bahkan ketika kondisi pasien berubah. Proses asesmen pasien adalah proses yang terus menerus dan dinamis yang digunakan pada sebagian besar unit kerja rawat inap dan rawat jalan</w:t>
      </w:r>
    </w:p>
    <w:p w14:paraId="45DBB14E" w14:textId="624A42FF" w:rsidR="0057068E" w:rsidRPr="0004674A" w:rsidRDefault="0057068E" w:rsidP="0057068E">
      <w:pPr>
        <w:pStyle w:val="Pa36"/>
        <w:numPr>
          <w:ilvl w:val="0"/>
          <w:numId w:val="51"/>
        </w:numPr>
        <w:spacing w:line="360" w:lineRule="auto"/>
        <w:ind w:left="1985"/>
        <w:jc w:val="both"/>
        <w:rPr>
          <w:rFonts w:ascii="Times New Roman" w:hAnsi="Times New Roman"/>
          <w:color w:val="000000"/>
        </w:rPr>
      </w:pPr>
      <w:r w:rsidRPr="0004674A">
        <w:rPr>
          <w:rStyle w:val="A3"/>
          <w:rFonts w:ascii="Times New Roman" w:hAnsi="Times New Roman" w:cs="Times New Roman"/>
          <w:bCs/>
          <w:sz w:val="24"/>
          <w:szCs w:val="24"/>
        </w:rPr>
        <w:t>Standar AP.1.</w:t>
      </w:r>
      <w:r w:rsidRPr="0004674A">
        <w:rPr>
          <w:rStyle w:val="A5"/>
          <w:rFonts w:ascii="Times New Roman" w:hAnsi="Times New Roman" w:cs="Times New Roman"/>
          <w:sz w:val="24"/>
          <w:szCs w:val="24"/>
        </w:rPr>
        <w:t></w:t>
      </w:r>
    </w:p>
    <w:p w14:paraId="182DD2AF" w14:textId="77777777" w:rsidR="0057068E" w:rsidRDefault="0057068E" w:rsidP="0057068E">
      <w:pPr>
        <w:pStyle w:val="Default"/>
        <w:spacing w:line="360" w:lineRule="auto"/>
        <w:ind w:left="198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Semua pasien yang dilayani rumah sakit harus diidentifikasi kebutuhan pelayanannya melalui suatu proses asesmen yang baku.</w:t>
      </w:r>
    </w:p>
    <w:p w14:paraId="420442DC" w14:textId="77777777" w:rsidR="00217C8F" w:rsidRDefault="00217C8F" w:rsidP="0057068E">
      <w:pPr>
        <w:pStyle w:val="Default"/>
        <w:spacing w:line="360" w:lineRule="auto"/>
        <w:ind w:left="1985"/>
        <w:jc w:val="both"/>
        <w:rPr>
          <w:rStyle w:val="A3"/>
          <w:rFonts w:ascii="Times New Roman" w:hAnsi="Times New Roman" w:cs="Times New Roman"/>
          <w:sz w:val="24"/>
          <w:szCs w:val="24"/>
        </w:rPr>
      </w:pPr>
    </w:p>
    <w:p w14:paraId="3885CADD" w14:textId="77777777" w:rsidR="00217C8F" w:rsidRPr="0004674A" w:rsidRDefault="00217C8F" w:rsidP="0057068E">
      <w:pPr>
        <w:pStyle w:val="Default"/>
        <w:spacing w:line="360" w:lineRule="auto"/>
        <w:ind w:left="1985"/>
        <w:jc w:val="both"/>
        <w:rPr>
          <w:rStyle w:val="A3"/>
          <w:rFonts w:ascii="Times New Roman" w:hAnsi="Times New Roman" w:cs="Times New Roman"/>
          <w:sz w:val="24"/>
          <w:szCs w:val="24"/>
        </w:rPr>
      </w:pPr>
    </w:p>
    <w:p w14:paraId="30F832C8" w14:textId="55F926F3" w:rsidR="0057068E" w:rsidRPr="0004674A" w:rsidRDefault="0057068E" w:rsidP="0057068E">
      <w:pPr>
        <w:pStyle w:val="Pa89"/>
        <w:numPr>
          <w:ilvl w:val="0"/>
          <w:numId w:val="51"/>
        </w:numPr>
        <w:spacing w:line="360" w:lineRule="auto"/>
        <w:ind w:left="1985"/>
        <w:jc w:val="both"/>
        <w:rPr>
          <w:rFonts w:ascii="Times New Roman" w:hAnsi="Times New Roman"/>
          <w:color w:val="000000"/>
          <w:lang w:val="en-US"/>
        </w:rPr>
      </w:pPr>
      <w:r w:rsidRPr="0004674A">
        <w:rPr>
          <w:rStyle w:val="A3"/>
          <w:rFonts w:ascii="Times New Roman" w:hAnsi="Times New Roman" w:cs="Times New Roman"/>
          <w:bCs/>
          <w:sz w:val="24"/>
          <w:szCs w:val="24"/>
        </w:rPr>
        <w:lastRenderedPageBreak/>
        <w:t>Standar AP.2.</w:t>
      </w:r>
    </w:p>
    <w:p w14:paraId="3CC0E6C4" w14:textId="77777777" w:rsidR="0057068E" w:rsidRPr="0004674A" w:rsidRDefault="0057068E" w:rsidP="0057068E">
      <w:pPr>
        <w:pStyle w:val="Default"/>
        <w:spacing w:line="360" w:lineRule="auto"/>
        <w:ind w:left="198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Semua pasien dilakukan asesmen ulang pada interval tertentu atas dasar kondisi dan pengobatan untuk menetapkan respons terhadap pengobatan dan untuk merencanakan pengobatan atau untuk pemulangan pasien.</w:t>
      </w:r>
    </w:p>
    <w:p w14:paraId="4F61CB50" w14:textId="52580AD9" w:rsidR="0057068E" w:rsidRPr="0004674A" w:rsidRDefault="0057068E" w:rsidP="0057068E">
      <w:pPr>
        <w:pStyle w:val="Pa36"/>
        <w:numPr>
          <w:ilvl w:val="0"/>
          <w:numId w:val="51"/>
        </w:numPr>
        <w:spacing w:line="360" w:lineRule="auto"/>
        <w:ind w:left="1985"/>
        <w:jc w:val="both"/>
        <w:rPr>
          <w:rFonts w:ascii="Times New Roman" w:hAnsi="Times New Roman"/>
          <w:color w:val="000000"/>
        </w:rPr>
      </w:pPr>
      <w:r w:rsidRPr="0004674A">
        <w:rPr>
          <w:rStyle w:val="A3"/>
          <w:rFonts w:ascii="Times New Roman" w:hAnsi="Times New Roman" w:cs="Times New Roman"/>
          <w:bCs/>
          <w:sz w:val="24"/>
          <w:szCs w:val="24"/>
        </w:rPr>
        <w:t>Standar AP.3.</w:t>
      </w:r>
      <w:r w:rsidRPr="0004674A">
        <w:rPr>
          <w:rStyle w:val="A5"/>
          <w:rFonts w:ascii="Times New Roman" w:hAnsi="Times New Roman" w:cs="Times New Roman"/>
          <w:sz w:val="24"/>
          <w:szCs w:val="24"/>
        </w:rPr>
        <w:t></w:t>
      </w:r>
    </w:p>
    <w:p w14:paraId="75C19B4B" w14:textId="77777777" w:rsidR="0057068E" w:rsidRPr="0004674A" w:rsidRDefault="0057068E" w:rsidP="0057068E">
      <w:pPr>
        <w:pStyle w:val="Default"/>
        <w:spacing w:line="360" w:lineRule="auto"/>
        <w:ind w:left="198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Staf yang kompeten melaksanakan asesmen dan asesmen ulang.</w:t>
      </w:r>
    </w:p>
    <w:p w14:paraId="1F6F8748" w14:textId="16A5071E" w:rsidR="0057068E" w:rsidRPr="0004674A" w:rsidRDefault="0057068E" w:rsidP="0057068E">
      <w:pPr>
        <w:pStyle w:val="Pa36"/>
        <w:numPr>
          <w:ilvl w:val="0"/>
          <w:numId w:val="51"/>
        </w:numPr>
        <w:spacing w:line="360" w:lineRule="auto"/>
        <w:ind w:left="1985"/>
        <w:jc w:val="both"/>
        <w:rPr>
          <w:rFonts w:ascii="Times New Roman" w:hAnsi="Times New Roman"/>
          <w:color w:val="000000"/>
          <w:lang w:val="en-US"/>
        </w:rPr>
      </w:pPr>
      <w:r w:rsidRPr="0004674A">
        <w:rPr>
          <w:rStyle w:val="A3"/>
          <w:rFonts w:ascii="Times New Roman" w:hAnsi="Times New Roman" w:cs="Times New Roman"/>
          <w:bCs/>
          <w:sz w:val="24"/>
          <w:szCs w:val="24"/>
        </w:rPr>
        <w:t>Standar AP.4.</w:t>
      </w:r>
    </w:p>
    <w:p w14:paraId="14A59287" w14:textId="77777777" w:rsidR="0057068E" w:rsidRPr="0004674A" w:rsidRDefault="0057068E" w:rsidP="00220567">
      <w:pPr>
        <w:pStyle w:val="Default"/>
        <w:spacing w:line="360" w:lineRule="auto"/>
        <w:ind w:left="198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Staf medis, keperawatan dan staf lain yang bertanggung jawab atas pelayanan pasien, bekerja sama dalam menganalisis dan mengintegrasikan asesmen pasien.</w:t>
      </w:r>
    </w:p>
    <w:p w14:paraId="15E96E7F" w14:textId="51D666AE" w:rsidR="00695540" w:rsidRPr="0004674A" w:rsidRDefault="00695540" w:rsidP="00220567">
      <w:pPr>
        <w:pStyle w:val="Default"/>
        <w:spacing w:line="360" w:lineRule="auto"/>
        <w:ind w:left="1418"/>
        <w:jc w:val="both"/>
        <w:rPr>
          <w:rFonts w:ascii="Times New Roman" w:hAnsi="Times New Roman" w:cs="Times New Roman"/>
          <w:bCs/>
        </w:rPr>
      </w:pPr>
      <w:r w:rsidRPr="0004674A">
        <w:rPr>
          <w:rFonts w:ascii="Times New Roman" w:hAnsi="Times New Roman" w:cs="Times New Roman"/>
          <w:bCs/>
        </w:rPr>
        <w:t xml:space="preserve">Bagian dari Assesmen Pasien adalah sebagai berikut: </w:t>
      </w:r>
    </w:p>
    <w:p w14:paraId="4CBC7267" w14:textId="060C4365" w:rsidR="00695540" w:rsidRPr="0004674A" w:rsidRDefault="00695540" w:rsidP="007B19BB">
      <w:pPr>
        <w:pStyle w:val="Default"/>
        <w:spacing w:line="360" w:lineRule="auto"/>
        <w:ind w:left="1418"/>
        <w:jc w:val="both"/>
        <w:outlineLvl w:val="0"/>
        <w:rPr>
          <w:rFonts w:ascii="Times New Roman" w:hAnsi="Times New Roman" w:cs="Times New Roman"/>
          <w:bCs/>
        </w:rPr>
      </w:pPr>
      <w:r w:rsidRPr="0004674A">
        <w:rPr>
          <w:rFonts w:ascii="Times New Roman" w:hAnsi="Times New Roman" w:cs="Times New Roman"/>
          <w:bCs/>
        </w:rPr>
        <w:t xml:space="preserve">a) </w:t>
      </w:r>
      <w:r w:rsidR="00220567" w:rsidRPr="0004674A">
        <w:rPr>
          <w:rFonts w:ascii="Times New Roman" w:hAnsi="Times New Roman" w:cs="Times New Roman"/>
          <w:bCs/>
        </w:rPr>
        <w:t>Pelayanan Laboratorium</w:t>
      </w:r>
    </w:p>
    <w:p w14:paraId="747DA851" w14:textId="669CF585" w:rsidR="00695540" w:rsidRPr="0004674A" w:rsidRDefault="00695540" w:rsidP="007B19BB">
      <w:pPr>
        <w:pStyle w:val="Pa89"/>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1) Standar AP.5.</w:t>
      </w:r>
    </w:p>
    <w:p w14:paraId="13AF0F88" w14:textId="77777777" w:rsidR="00695540" w:rsidRPr="0004674A" w:rsidRDefault="00695540" w:rsidP="00220567">
      <w:pPr>
        <w:pStyle w:val="Default"/>
        <w:spacing w:line="360" w:lineRule="auto"/>
        <w:ind w:left="1985"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Ada pelayanan laboratorium untuk memenuhi kebutuhan pasien dan semua jenis pemeriksaan sesuai dengan standar nasional, undang-undang dan peraturan.</w:t>
      </w:r>
    </w:p>
    <w:p w14:paraId="3DF3A1A8" w14:textId="5E063392" w:rsidR="00695540" w:rsidRPr="0004674A" w:rsidRDefault="00695540" w:rsidP="007B19BB">
      <w:pPr>
        <w:pStyle w:val="Default"/>
        <w:spacing w:line="360" w:lineRule="auto"/>
        <w:ind w:left="1418"/>
        <w:jc w:val="both"/>
        <w:outlineLvl w:val="0"/>
        <w:rPr>
          <w:rFonts w:ascii="Times New Roman" w:hAnsi="Times New Roman" w:cs="Times New Roman"/>
          <w:bCs/>
        </w:rPr>
      </w:pPr>
      <w:r w:rsidRPr="0004674A">
        <w:rPr>
          <w:rFonts w:ascii="Times New Roman" w:hAnsi="Times New Roman" w:cs="Times New Roman"/>
          <w:bCs/>
        </w:rPr>
        <w:t xml:space="preserve">b) </w:t>
      </w:r>
      <w:r w:rsidR="00220567" w:rsidRPr="0004674A">
        <w:rPr>
          <w:rFonts w:ascii="Times New Roman" w:hAnsi="Times New Roman" w:cs="Times New Roman"/>
          <w:bCs/>
        </w:rPr>
        <w:t>Pelayanan Radiologi Dan Diagnostik Imajing</w:t>
      </w:r>
    </w:p>
    <w:p w14:paraId="468D8E49" w14:textId="2B4F2273" w:rsidR="00695540" w:rsidRPr="0004674A" w:rsidRDefault="00695540" w:rsidP="007B19BB">
      <w:pPr>
        <w:pStyle w:val="Pa89"/>
        <w:spacing w:line="360" w:lineRule="auto"/>
        <w:ind w:left="1701"/>
        <w:jc w:val="both"/>
        <w:outlineLvl w:val="0"/>
        <w:rPr>
          <w:rFonts w:ascii="Times New Roman" w:hAnsi="Times New Roman"/>
          <w:color w:val="000000"/>
          <w:lang w:val="en-US"/>
        </w:rPr>
      </w:pPr>
      <w:r w:rsidRPr="0004674A">
        <w:rPr>
          <w:rStyle w:val="A3"/>
          <w:rFonts w:ascii="Times New Roman" w:hAnsi="Times New Roman" w:cs="Times New Roman"/>
          <w:bCs/>
          <w:sz w:val="24"/>
          <w:szCs w:val="24"/>
        </w:rPr>
        <w:t>2) Standar AP.6.</w:t>
      </w:r>
    </w:p>
    <w:p w14:paraId="3686B806" w14:textId="26E22684" w:rsidR="00E62D6C" w:rsidRPr="0004674A" w:rsidRDefault="00695540" w:rsidP="00E3304C">
      <w:pPr>
        <w:pStyle w:val="Default"/>
        <w:spacing w:line="360" w:lineRule="auto"/>
        <w:ind w:left="1985" w:firstLine="567"/>
        <w:jc w:val="both"/>
        <w:rPr>
          <w:rFonts w:ascii="Times New Roman" w:hAnsi="Times New Roman" w:cs="Times New Roman"/>
        </w:rPr>
      </w:pPr>
      <w:r w:rsidRPr="0004674A">
        <w:rPr>
          <w:rStyle w:val="A3"/>
          <w:rFonts w:ascii="Times New Roman" w:hAnsi="Times New Roman" w:cs="Times New Roman"/>
          <w:sz w:val="24"/>
          <w:szCs w:val="24"/>
        </w:rPr>
        <w:t>Ada pelayanan radiologi dan pelayanan diagnostik imajing untuk memenuhi kebutuhan pasien, dan semua pelayanan memenuhi standar nasional, perundang-undangan dan peraturan yang berlaku.</w:t>
      </w:r>
    </w:p>
    <w:p w14:paraId="109C9261" w14:textId="5AE17948" w:rsidR="000D450C" w:rsidRPr="0004674A" w:rsidRDefault="000D450C" w:rsidP="00E3304C">
      <w:pPr>
        <w:pStyle w:val="Pa1"/>
        <w:spacing w:line="360" w:lineRule="auto"/>
        <w:ind w:left="1418" w:hanging="284"/>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c. PelayananPasien</w:t>
      </w:r>
      <w:r w:rsidRPr="0004674A">
        <w:rPr>
          <w:rStyle w:val="A4"/>
          <w:rFonts w:ascii="Times New Roman" w:hAnsi="Times New Roman" w:cs="Times New Roman"/>
          <w:b w:val="0"/>
          <w:sz w:val="24"/>
          <w:szCs w:val="24"/>
          <w:lang w:val="en-US"/>
        </w:rPr>
        <w:t xml:space="preserve"> </w:t>
      </w:r>
      <w:r w:rsidRPr="0004674A">
        <w:rPr>
          <w:rStyle w:val="A4"/>
          <w:rFonts w:ascii="Times New Roman" w:hAnsi="Times New Roman" w:cs="Times New Roman"/>
          <w:b w:val="0"/>
          <w:sz w:val="24"/>
          <w:szCs w:val="24"/>
        </w:rPr>
        <w:t>(PP)</w:t>
      </w:r>
    </w:p>
    <w:p w14:paraId="61A855C6" w14:textId="77777777" w:rsidR="000D450C" w:rsidRDefault="000D450C" w:rsidP="00E3304C">
      <w:pPr>
        <w:pStyle w:val="Default"/>
        <w:spacing w:line="360" w:lineRule="auto"/>
        <w:ind w:left="1418" w:firstLine="709"/>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Tujuan utama pelayanan kesehatan rumah sakit adalah pelayanan pasien. Penyediaan pelayanan yang paling sesuai di suatu rumah sakit untuk mendukung dan merespon terhadap setiap kebutuhan pasien yang unik, memerlukan perencanaan dan koordinasi tingkat tinggi. Ada beberapa aktivitas tertentu yang bersifat dasar bagi pelayanan pasien.</w:t>
      </w:r>
    </w:p>
    <w:p w14:paraId="7FC44B0F" w14:textId="77777777" w:rsidR="00217C8F" w:rsidRPr="0004674A" w:rsidRDefault="00217C8F" w:rsidP="00E3304C">
      <w:pPr>
        <w:pStyle w:val="Default"/>
        <w:spacing w:line="360" w:lineRule="auto"/>
        <w:ind w:left="1418" w:firstLine="709"/>
        <w:jc w:val="both"/>
        <w:rPr>
          <w:rStyle w:val="A3"/>
          <w:rFonts w:ascii="Times New Roman" w:hAnsi="Times New Roman" w:cs="Times New Roman"/>
          <w:sz w:val="24"/>
          <w:szCs w:val="24"/>
        </w:rPr>
      </w:pPr>
    </w:p>
    <w:p w14:paraId="11EF7229" w14:textId="252AB4B0" w:rsidR="000D450C" w:rsidRPr="0004674A" w:rsidRDefault="000D450C" w:rsidP="00E3304C">
      <w:pPr>
        <w:pStyle w:val="Default"/>
        <w:spacing w:line="360" w:lineRule="auto"/>
        <w:ind w:left="1701" w:hanging="142"/>
        <w:jc w:val="both"/>
        <w:rPr>
          <w:rFonts w:ascii="Times New Roman" w:hAnsi="Times New Roman" w:cs="Times New Roman"/>
          <w:bCs/>
        </w:rPr>
      </w:pPr>
      <w:r w:rsidRPr="0004674A">
        <w:rPr>
          <w:rFonts w:ascii="Times New Roman" w:hAnsi="Times New Roman" w:cs="Times New Roman"/>
          <w:bCs/>
        </w:rPr>
        <w:lastRenderedPageBreak/>
        <w:t xml:space="preserve">1. </w:t>
      </w:r>
      <w:r w:rsidR="00E3304C" w:rsidRPr="0004674A">
        <w:rPr>
          <w:rFonts w:ascii="Times New Roman" w:hAnsi="Times New Roman" w:cs="Times New Roman"/>
          <w:bCs/>
        </w:rPr>
        <w:t>Pemberian Pelayanan Untuk Semua Pasien</w:t>
      </w:r>
    </w:p>
    <w:p w14:paraId="29FB5195" w14:textId="425D04F1" w:rsidR="000D450C" w:rsidRPr="0004674A" w:rsidRDefault="000D450C" w:rsidP="007B19BB">
      <w:pPr>
        <w:pStyle w:val="Pa36"/>
        <w:spacing w:line="360" w:lineRule="auto"/>
        <w:ind w:left="1985" w:hanging="142"/>
        <w:jc w:val="both"/>
        <w:outlineLvl w:val="0"/>
        <w:rPr>
          <w:rFonts w:ascii="Times New Roman" w:hAnsi="Times New Roman"/>
          <w:color w:val="000000"/>
        </w:rPr>
      </w:pPr>
      <w:r w:rsidRPr="0004674A">
        <w:rPr>
          <w:rStyle w:val="A3"/>
          <w:rFonts w:ascii="Times New Roman" w:hAnsi="Times New Roman" w:cs="Times New Roman"/>
          <w:bCs/>
          <w:sz w:val="24"/>
          <w:szCs w:val="24"/>
        </w:rPr>
        <w:t>a) Standar PP.1.</w:t>
      </w:r>
    </w:p>
    <w:p w14:paraId="29758DEF" w14:textId="77777777" w:rsidR="000D450C" w:rsidRPr="0004674A" w:rsidRDefault="000D450C" w:rsidP="00E3304C">
      <w:pPr>
        <w:pStyle w:val="Default"/>
        <w:spacing w:line="360" w:lineRule="auto"/>
        <w:ind w:left="2127" w:firstLine="42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Kebijakan dan prosedur dan undang-undang dan peraturan yang berlaku mengarahkan asuhan yang seragam bagi semua pasien.</w:t>
      </w:r>
    </w:p>
    <w:p w14:paraId="1DD2C445" w14:textId="043DE4FC" w:rsidR="000D450C" w:rsidRPr="0004674A" w:rsidRDefault="000D450C" w:rsidP="007B19BB">
      <w:pPr>
        <w:pStyle w:val="Pa36"/>
        <w:spacing w:line="360" w:lineRule="auto"/>
        <w:ind w:left="1985" w:hanging="142"/>
        <w:jc w:val="both"/>
        <w:outlineLvl w:val="0"/>
        <w:rPr>
          <w:rFonts w:ascii="Times New Roman" w:hAnsi="Times New Roman"/>
          <w:color w:val="000000"/>
        </w:rPr>
      </w:pPr>
      <w:r w:rsidRPr="0004674A">
        <w:rPr>
          <w:rStyle w:val="A3"/>
          <w:rFonts w:ascii="Times New Roman" w:hAnsi="Times New Roman" w:cs="Times New Roman"/>
          <w:bCs/>
          <w:sz w:val="24"/>
          <w:szCs w:val="24"/>
        </w:rPr>
        <w:t>b) Standar PP.2.</w:t>
      </w:r>
    </w:p>
    <w:p w14:paraId="39C0589E" w14:textId="77777777" w:rsidR="000D450C" w:rsidRPr="0004674A" w:rsidRDefault="000D450C" w:rsidP="00E3304C">
      <w:pPr>
        <w:pStyle w:val="Default"/>
        <w:spacing w:line="360" w:lineRule="auto"/>
        <w:ind w:left="2127" w:firstLine="425"/>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Ada prosedur untuk mengintegrasikan dan mengkoordinasikan asuhan yang diberikan kepada setiap pasien.</w:t>
      </w:r>
    </w:p>
    <w:p w14:paraId="23147F2A" w14:textId="5E9C03CC" w:rsidR="000D450C" w:rsidRPr="0004674A" w:rsidRDefault="000D450C" w:rsidP="00E3304C">
      <w:pPr>
        <w:autoSpaceDE w:val="0"/>
        <w:autoSpaceDN w:val="0"/>
        <w:adjustRightInd w:val="0"/>
        <w:spacing w:after="0" w:line="360" w:lineRule="auto"/>
        <w:ind w:left="1701" w:hanging="142"/>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2. </w:t>
      </w:r>
      <w:r w:rsidR="00E3304C" w:rsidRPr="0004674A">
        <w:rPr>
          <w:rFonts w:ascii="Times New Roman" w:hAnsi="Times New Roman" w:cs="Times New Roman"/>
          <w:bCs/>
          <w:color w:val="000000"/>
          <w:sz w:val="24"/>
          <w:szCs w:val="24"/>
        </w:rPr>
        <w:t xml:space="preserve">Pelayanan Pasien Risiko Tinggi Dan Penyediaan Pelayanan Risiko Tinggi </w:t>
      </w:r>
      <w:r w:rsidR="00E3304C" w:rsidRPr="0004674A">
        <w:rPr>
          <w:rFonts w:ascii="Times New Roman" w:hAnsi="Times New Roman" w:cs="Times New Roman"/>
          <w:color w:val="000000"/>
          <w:sz w:val="24"/>
          <w:szCs w:val="24"/>
        </w:rPr>
        <w:t></w:t>
      </w:r>
    </w:p>
    <w:p w14:paraId="645F38F6" w14:textId="1DDBE121" w:rsidR="000D450C" w:rsidRPr="0004674A" w:rsidRDefault="000D450C" w:rsidP="007B19BB">
      <w:pPr>
        <w:autoSpaceDE w:val="0"/>
        <w:autoSpaceDN w:val="0"/>
        <w:adjustRightInd w:val="0"/>
        <w:spacing w:after="0" w:line="360" w:lineRule="auto"/>
        <w:ind w:left="1843" w:hanging="142"/>
        <w:jc w:val="both"/>
        <w:outlineLvl w:val="0"/>
        <w:rPr>
          <w:rFonts w:ascii="Times New Roman" w:hAnsi="Times New Roman" w:cs="Times New Roman"/>
          <w:color w:val="000000"/>
          <w:sz w:val="24"/>
          <w:szCs w:val="24"/>
        </w:rPr>
      </w:pPr>
      <w:r w:rsidRPr="0004674A">
        <w:rPr>
          <w:rFonts w:ascii="Times New Roman" w:hAnsi="Times New Roman" w:cs="Times New Roman"/>
          <w:bCs/>
          <w:color w:val="000000"/>
          <w:sz w:val="24"/>
          <w:szCs w:val="24"/>
        </w:rPr>
        <w:t>a) Standar PP.3.</w:t>
      </w:r>
    </w:p>
    <w:p w14:paraId="341912E1" w14:textId="77777777" w:rsidR="000D450C" w:rsidRPr="0004674A" w:rsidRDefault="000D450C" w:rsidP="00E3304C">
      <w:pPr>
        <w:pStyle w:val="Default"/>
        <w:spacing w:line="360" w:lineRule="auto"/>
        <w:ind w:left="1985" w:firstLine="567"/>
        <w:jc w:val="both"/>
        <w:rPr>
          <w:rFonts w:ascii="Times New Roman" w:hAnsi="Times New Roman" w:cs="Times New Roman"/>
        </w:rPr>
      </w:pPr>
      <w:r w:rsidRPr="0004674A">
        <w:rPr>
          <w:rFonts w:ascii="Times New Roman" w:hAnsi="Times New Roman" w:cs="Times New Roman"/>
        </w:rPr>
        <w:t>Kebijakan dan prosedur mengarahkan asuhan pasien risiko tinggi dan ketentuan pelayanan risiko tinggi.</w:t>
      </w:r>
    </w:p>
    <w:p w14:paraId="40F60F97" w14:textId="21FB5A04" w:rsidR="000D450C" w:rsidRPr="0004674A" w:rsidRDefault="000D450C" w:rsidP="00E3304C">
      <w:pPr>
        <w:pStyle w:val="Default"/>
        <w:spacing w:line="360" w:lineRule="auto"/>
        <w:ind w:left="1701" w:hanging="142"/>
        <w:jc w:val="both"/>
        <w:rPr>
          <w:rFonts w:ascii="Times New Roman" w:hAnsi="Times New Roman" w:cs="Times New Roman"/>
          <w:bCs/>
        </w:rPr>
      </w:pPr>
      <w:r w:rsidRPr="0004674A">
        <w:rPr>
          <w:rFonts w:ascii="Times New Roman" w:hAnsi="Times New Roman" w:cs="Times New Roman"/>
          <w:bCs/>
        </w:rPr>
        <w:t xml:space="preserve">3. </w:t>
      </w:r>
      <w:r w:rsidR="00E3304C" w:rsidRPr="0004674A">
        <w:rPr>
          <w:rFonts w:ascii="Times New Roman" w:hAnsi="Times New Roman" w:cs="Times New Roman"/>
          <w:bCs/>
        </w:rPr>
        <w:t>Makanan Dan Terapi Nutrisi</w:t>
      </w:r>
    </w:p>
    <w:p w14:paraId="3AC0E321" w14:textId="347004C8" w:rsidR="000D450C" w:rsidRPr="0004674A" w:rsidRDefault="000D450C" w:rsidP="007B19BB">
      <w:pPr>
        <w:pStyle w:val="Pa36"/>
        <w:spacing w:line="360" w:lineRule="auto"/>
        <w:ind w:left="1985" w:hanging="142"/>
        <w:jc w:val="both"/>
        <w:outlineLvl w:val="0"/>
        <w:rPr>
          <w:rFonts w:ascii="Times New Roman" w:hAnsi="Times New Roman"/>
          <w:color w:val="000000"/>
        </w:rPr>
      </w:pPr>
      <w:r w:rsidRPr="0004674A">
        <w:rPr>
          <w:rStyle w:val="A3"/>
          <w:rFonts w:ascii="Times New Roman" w:hAnsi="Times New Roman" w:cs="Times New Roman"/>
          <w:bCs/>
          <w:sz w:val="24"/>
          <w:szCs w:val="24"/>
        </w:rPr>
        <w:t>a) Standar PP.4.</w:t>
      </w:r>
    </w:p>
    <w:p w14:paraId="14D64993" w14:textId="77777777" w:rsidR="000D450C" w:rsidRPr="0004674A" w:rsidRDefault="000D450C" w:rsidP="00E3304C">
      <w:pPr>
        <w:pStyle w:val="Default"/>
        <w:spacing w:line="360" w:lineRule="auto"/>
        <w:ind w:left="1985"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Pilihan berbagai variasi makanan yang sesuai dengan status gizi pasien dan konsisten dengan asuhan klinisnya tersedia secara reguler.</w:t>
      </w:r>
    </w:p>
    <w:p w14:paraId="7BD1450B" w14:textId="30F7B9D8" w:rsidR="000D450C" w:rsidRPr="0004674A" w:rsidRDefault="000D450C" w:rsidP="007B19BB">
      <w:pPr>
        <w:pStyle w:val="Pa36"/>
        <w:spacing w:line="360" w:lineRule="auto"/>
        <w:ind w:left="1985" w:hanging="142"/>
        <w:jc w:val="both"/>
        <w:outlineLvl w:val="0"/>
        <w:rPr>
          <w:rFonts w:ascii="Times New Roman" w:hAnsi="Times New Roman"/>
          <w:color w:val="000000"/>
        </w:rPr>
      </w:pPr>
      <w:r w:rsidRPr="0004674A">
        <w:rPr>
          <w:rStyle w:val="A3"/>
          <w:rFonts w:ascii="Times New Roman" w:hAnsi="Times New Roman" w:cs="Times New Roman"/>
          <w:bCs/>
          <w:sz w:val="24"/>
          <w:szCs w:val="24"/>
        </w:rPr>
        <w:t>b) Standar PP.5.</w:t>
      </w:r>
    </w:p>
    <w:p w14:paraId="2652C37D" w14:textId="77777777" w:rsidR="000D450C" w:rsidRPr="0004674A" w:rsidRDefault="000D450C" w:rsidP="00E3304C">
      <w:pPr>
        <w:pStyle w:val="Default"/>
        <w:spacing w:line="360" w:lineRule="auto"/>
        <w:ind w:left="2268" w:hanging="142"/>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Pasien yang berisiko nutrisi mendapat terapi gizi.</w:t>
      </w:r>
    </w:p>
    <w:p w14:paraId="50225C10" w14:textId="529C4E25" w:rsidR="000D450C" w:rsidRPr="0004674A" w:rsidRDefault="000D450C" w:rsidP="00E3304C">
      <w:pPr>
        <w:pStyle w:val="Default"/>
        <w:spacing w:line="360" w:lineRule="auto"/>
        <w:ind w:left="1701" w:hanging="142"/>
        <w:jc w:val="both"/>
        <w:rPr>
          <w:rFonts w:ascii="Times New Roman" w:hAnsi="Times New Roman" w:cs="Times New Roman"/>
          <w:bCs/>
        </w:rPr>
      </w:pPr>
      <w:r w:rsidRPr="0004674A">
        <w:rPr>
          <w:rFonts w:ascii="Times New Roman" w:hAnsi="Times New Roman" w:cs="Times New Roman"/>
          <w:bCs/>
        </w:rPr>
        <w:t xml:space="preserve">4. </w:t>
      </w:r>
      <w:r w:rsidR="00E3304C" w:rsidRPr="0004674A">
        <w:rPr>
          <w:rFonts w:ascii="Times New Roman" w:hAnsi="Times New Roman" w:cs="Times New Roman"/>
          <w:bCs/>
        </w:rPr>
        <w:t>Pengelolaan Rasa Nyeri</w:t>
      </w:r>
    </w:p>
    <w:p w14:paraId="5132C0DB" w14:textId="0A64A9FC" w:rsidR="000D450C" w:rsidRPr="0004674A" w:rsidRDefault="000D450C" w:rsidP="007B19BB">
      <w:pPr>
        <w:pStyle w:val="Default"/>
        <w:spacing w:line="360" w:lineRule="auto"/>
        <w:ind w:left="1985" w:hanging="142"/>
        <w:jc w:val="both"/>
        <w:outlineLvl w:val="0"/>
        <w:rPr>
          <w:rFonts w:ascii="Times New Roman" w:hAnsi="Times New Roman" w:cs="Times New Roman"/>
          <w:bCs/>
        </w:rPr>
      </w:pPr>
      <w:r w:rsidRPr="0004674A">
        <w:rPr>
          <w:rFonts w:ascii="Times New Roman" w:hAnsi="Times New Roman" w:cs="Times New Roman"/>
          <w:bCs/>
        </w:rPr>
        <w:t>a) Standar PP.6</w:t>
      </w:r>
    </w:p>
    <w:p w14:paraId="231D72BE" w14:textId="093CB67A" w:rsidR="000D450C" w:rsidRPr="0004674A" w:rsidRDefault="000D450C" w:rsidP="00E3304C">
      <w:pPr>
        <w:pStyle w:val="Default"/>
        <w:spacing w:line="360" w:lineRule="auto"/>
        <w:ind w:left="2268" w:hanging="142"/>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Pasien dibantu dalam pengelolaa</w:t>
      </w:r>
      <w:r w:rsidR="00E3304C" w:rsidRPr="0004674A">
        <w:rPr>
          <w:rStyle w:val="A3"/>
          <w:rFonts w:ascii="Times New Roman" w:hAnsi="Times New Roman" w:cs="Times New Roman"/>
          <w:sz w:val="24"/>
          <w:szCs w:val="24"/>
        </w:rPr>
        <w:t xml:space="preserve">n rasa nyeri secara </w:t>
      </w:r>
      <w:r w:rsidRPr="0004674A">
        <w:rPr>
          <w:rStyle w:val="A3"/>
          <w:rFonts w:ascii="Times New Roman" w:hAnsi="Times New Roman" w:cs="Times New Roman"/>
          <w:sz w:val="24"/>
          <w:szCs w:val="24"/>
        </w:rPr>
        <w:t>efektif.</w:t>
      </w:r>
    </w:p>
    <w:p w14:paraId="3BC7AD0E" w14:textId="1EF417C3" w:rsidR="000D450C" w:rsidRPr="0004674A" w:rsidRDefault="000D450C" w:rsidP="00E3304C">
      <w:pPr>
        <w:pStyle w:val="Default"/>
        <w:spacing w:line="360" w:lineRule="auto"/>
        <w:ind w:left="1701" w:hanging="142"/>
        <w:jc w:val="both"/>
        <w:rPr>
          <w:rFonts w:ascii="Times New Roman" w:hAnsi="Times New Roman" w:cs="Times New Roman"/>
          <w:bCs/>
        </w:rPr>
      </w:pPr>
      <w:r w:rsidRPr="0004674A">
        <w:rPr>
          <w:rFonts w:ascii="Times New Roman" w:hAnsi="Times New Roman" w:cs="Times New Roman"/>
          <w:bCs/>
        </w:rPr>
        <w:t xml:space="preserve">5. </w:t>
      </w:r>
      <w:r w:rsidR="00E3304C" w:rsidRPr="0004674A">
        <w:rPr>
          <w:rFonts w:ascii="Times New Roman" w:hAnsi="Times New Roman" w:cs="Times New Roman"/>
          <w:bCs/>
        </w:rPr>
        <w:t>Pelayanan Pada Tahap Terminal (Akhir Hidup)</w:t>
      </w:r>
    </w:p>
    <w:p w14:paraId="7646B73E" w14:textId="44FE3476" w:rsidR="000D450C" w:rsidRPr="0004674A" w:rsidRDefault="00E3304C" w:rsidP="007B19BB">
      <w:pPr>
        <w:pStyle w:val="Pa36"/>
        <w:spacing w:line="360" w:lineRule="auto"/>
        <w:ind w:left="1985" w:hanging="142"/>
        <w:jc w:val="both"/>
        <w:outlineLvl w:val="0"/>
        <w:rPr>
          <w:rFonts w:ascii="Times New Roman" w:hAnsi="Times New Roman"/>
          <w:color w:val="000000"/>
        </w:rPr>
      </w:pPr>
      <w:r w:rsidRPr="0004674A">
        <w:rPr>
          <w:rStyle w:val="A3"/>
          <w:rFonts w:ascii="Times New Roman" w:hAnsi="Times New Roman" w:cs="Times New Roman"/>
          <w:bCs/>
          <w:sz w:val="24"/>
          <w:szCs w:val="24"/>
        </w:rPr>
        <w:t xml:space="preserve">a) </w:t>
      </w:r>
      <w:r w:rsidR="000D450C" w:rsidRPr="0004674A">
        <w:rPr>
          <w:rStyle w:val="A3"/>
          <w:rFonts w:ascii="Times New Roman" w:hAnsi="Times New Roman" w:cs="Times New Roman"/>
          <w:bCs/>
          <w:sz w:val="24"/>
          <w:szCs w:val="24"/>
        </w:rPr>
        <w:t>Standar PP.7.</w:t>
      </w:r>
    </w:p>
    <w:p w14:paraId="11F0B877" w14:textId="77777777" w:rsidR="000D450C" w:rsidRPr="0004674A" w:rsidRDefault="000D450C" w:rsidP="00E3304C">
      <w:pPr>
        <w:pStyle w:val="Default"/>
        <w:spacing w:line="360" w:lineRule="auto"/>
        <w:ind w:left="2268" w:hanging="142"/>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Rumah sakit memberi mengatur pelayanan akhir kehidupan.</w:t>
      </w:r>
    </w:p>
    <w:p w14:paraId="75D0BFD5" w14:textId="4FE1C38B" w:rsidR="0047382E" w:rsidRPr="0004674A" w:rsidRDefault="0047382E" w:rsidP="00E12388">
      <w:pPr>
        <w:pStyle w:val="Pa1"/>
        <w:spacing w:line="360" w:lineRule="auto"/>
        <w:ind w:left="1418" w:hanging="284"/>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d. Pelayanan</w:t>
      </w:r>
      <w:r w:rsidR="006B55E2" w:rsidRPr="0004674A">
        <w:rPr>
          <w:rStyle w:val="A4"/>
          <w:rFonts w:ascii="Times New Roman" w:hAnsi="Times New Roman" w:cs="Times New Roman"/>
          <w:b w:val="0"/>
          <w:sz w:val="24"/>
          <w:szCs w:val="24"/>
        </w:rPr>
        <w:t xml:space="preserve"> </w:t>
      </w:r>
      <w:r w:rsidRPr="0004674A">
        <w:rPr>
          <w:rStyle w:val="A4"/>
          <w:rFonts w:ascii="Times New Roman" w:hAnsi="Times New Roman" w:cs="Times New Roman"/>
          <w:b w:val="0"/>
          <w:sz w:val="24"/>
          <w:szCs w:val="24"/>
        </w:rPr>
        <w:t>Anestesi</w:t>
      </w:r>
      <w:r w:rsidR="006B55E2" w:rsidRPr="0004674A">
        <w:rPr>
          <w:rStyle w:val="A4"/>
          <w:rFonts w:ascii="Times New Roman" w:hAnsi="Times New Roman" w:cs="Times New Roman"/>
          <w:b w:val="0"/>
          <w:sz w:val="24"/>
          <w:szCs w:val="24"/>
        </w:rPr>
        <w:t xml:space="preserve"> </w:t>
      </w:r>
      <w:r w:rsidRPr="0004674A">
        <w:rPr>
          <w:rStyle w:val="A4"/>
          <w:rFonts w:ascii="Times New Roman" w:hAnsi="Times New Roman" w:cs="Times New Roman"/>
          <w:b w:val="0"/>
          <w:sz w:val="24"/>
          <w:szCs w:val="24"/>
        </w:rPr>
        <w:t>dan</w:t>
      </w:r>
      <w:r w:rsidR="006B55E2" w:rsidRPr="0004674A">
        <w:rPr>
          <w:rStyle w:val="A4"/>
          <w:rFonts w:ascii="Times New Roman" w:hAnsi="Times New Roman" w:cs="Times New Roman"/>
          <w:b w:val="0"/>
          <w:sz w:val="24"/>
          <w:szCs w:val="24"/>
        </w:rPr>
        <w:t xml:space="preserve"> </w:t>
      </w:r>
      <w:r w:rsidRPr="0004674A">
        <w:rPr>
          <w:rStyle w:val="A4"/>
          <w:rFonts w:ascii="Times New Roman" w:hAnsi="Times New Roman" w:cs="Times New Roman"/>
          <w:b w:val="0"/>
          <w:sz w:val="24"/>
          <w:szCs w:val="24"/>
        </w:rPr>
        <w:t>Bedah</w:t>
      </w:r>
      <w:r w:rsidRPr="0004674A">
        <w:rPr>
          <w:rStyle w:val="A4"/>
          <w:rFonts w:ascii="Times New Roman" w:hAnsi="Times New Roman" w:cs="Times New Roman"/>
          <w:b w:val="0"/>
          <w:sz w:val="24"/>
          <w:szCs w:val="24"/>
          <w:lang w:val="en-US"/>
        </w:rPr>
        <w:t xml:space="preserve"> </w:t>
      </w:r>
      <w:r w:rsidRPr="0004674A">
        <w:rPr>
          <w:rStyle w:val="A4"/>
          <w:rFonts w:ascii="Times New Roman" w:hAnsi="Times New Roman" w:cs="Times New Roman"/>
          <w:b w:val="0"/>
          <w:sz w:val="24"/>
          <w:szCs w:val="24"/>
        </w:rPr>
        <w:t>(PAB)</w:t>
      </w:r>
    </w:p>
    <w:p w14:paraId="645C3CD2" w14:textId="77777777" w:rsidR="0047382E" w:rsidRPr="0004674A" w:rsidRDefault="0047382E" w:rsidP="00E12388">
      <w:pPr>
        <w:pStyle w:val="Default"/>
        <w:spacing w:line="360" w:lineRule="auto"/>
        <w:ind w:left="1418" w:firstLine="709"/>
        <w:jc w:val="both"/>
        <w:rPr>
          <w:rFonts w:ascii="Times New Roman" w:hAnsi="Times New Roman" w:cs="Times New Roman"/>
          <w:iCs/>
        </w:rPr>
      </w:pPr>
      <w:r w:rsidRPr="0004674A">
        <w:rPr>
          <w:rFonts w:ascii="Times New Roman" w:hAnsi="Times New Roman" w:cs="Times New Roman"/>
        </w:rPr>
        <w:t xml:space="preserve">Penggunaan anestesi, sedasi, dan intervensi bedah adalah proses yang umum dan merupakan prosedur yang kompleks di rumah sakit. Tindakan-tindakan ini membutuhkan asesmen pasien yang lengkap dan komprehensif, perencanaan asuhan yang </w:t>
      </w:r>
      <w:r w:rsidRPr="0004674A">
        <w:rPr>
          <w:rFonts w:ascii="Times New Roman" w:hAnsi="Times New Roman" w:cs="Times New Roman"/>
        </w:rPr>
        <w:lastRenderedPageBreak/>
        <w:t xml:space="preserve">terintegrasi, monitoring pasien yang berkesinambungan dan kriteria transfer untuk pelayanan berkelanjutan, rehabilitasi, akhirnya transfer maupun pemulangan pasien </w:t>
      </w:r>
      <w:r w:rsidRPr="0004674A">
        <w:rPr>
          <w:rFonts w:ascii="Times New Roman" w:hAnsi="Times New Roman" w:cs="Times New Roman"/>
          <w:i/>
          <w:iCs/>
        </w:rPr>
        <w:t>(discharge).</w:t>
      </w:r>
    </w:p>
    <w:p w14:paraId="41963A9A" w14:textId="3E4672E5" w:rsidR="0047382E" w:rsidRPr="0004674A" w:rsidRDefault="0047382E" w:rsidP="00E12388">
      <w:pPr>
        <w:spacing w:after="0" w:line="360" w:lineRule="auto"/>
        <w:ind w:left="1418"/>
        <w:jc w:val="both"/>
        <w:rPr>
          <w:rFonts w:ascii="Times New Roman" w:hAnsi="Times New Roman" w:cs="Times New Roman"/>
          <w:sz w:val="24"/>
          <w:szCs w:val="24"/>
        </w:rPr>
      </w:pPr>
      <w:r w:rsidRPr="0004674A">
        <w:rPr>
          <w:rFonts w:ascii="Times New Roman" w:hAnsi="Times New Roman" w:cs="Times New Roman"/>
          <w:sz w:val="24"/>
          <w:szCs w:val="24"/>
        </w:rPr>
        <w:t>1. OrganisasidanManajemen</w:t>
      </w:r>
      <w:r w:rsidRPr="0004674A">
        <w:rPr>
          <w:rFonts w:ascii="Times New Roman" w:hAnsi="Times New Roman" w:cs="Times New Roman"/>
          <w:sz w:val="24"/>
          <w:szCs w:val="24"/>
        </w:rPr>
        <w:t></w:t>
      </w:r>
    </w:p>
    <w:p w14:paraId="3B52F884" w14:textId="2FB2A19F" w:rsidR="0047382E" w:rsidRPr="0004674A" w:rsidRDefault="0047382E" w:rsidP="007B19BB">
      <w:pPr>
        <w:spacing w:after="0" w:line="360" w:lineRule="auto"/>
        <w:ind w:left="1701"/>
        <w:jc w:val="both"/>
        <w:outlineLvl w:val="0"/>
        <w:rPr>
          <w:rFonts w:ascii="Times New Roman" w:hAnsi="Times New Roman" w:cs="Times New Roman"/>
          <w:sz w:val="24"/>
          <w:szCs w:val="24"/>
        </w:rPr>
      </w:pPr>
      <w:r w:rsidRPr="0004674A">
        <w:rPr>
          <w:rFonts w:ascii="Times New Roman" w:hAnsi="Times New Roman" w:cs="Times New Roman"/>
          <w:sz w:val="24"/>
          <w:szCs w:val="24"/>
        </w:rPr>
        <w:t xml:space="preserve">a. Standar PAB.1. </w:t>
      </w:r>
    </w:p>
    <w:p w14:paraId="7914C03C" w14:textId="77777777" w:rsidR="0047382E" w:rsidRPr="0004674A" w:rsidRDefault="0047382E" w:rsidP="00E12388">
      <w:pPr>
        <w:spacing w:after="0" w:line="360" w:lineRule="auto"/>
        <w:ind w:left="1843" w:firstLine="567"/>
        <w:jc w:val="both"/>
        <w:rPr>
          <w:rFonts w:ascii="Times New Roman" w:hAnsi="Times New Roman" w:cs="Times New Roman"/>
          <w:sz w:val="24"/>
          <w:szCs w:val="24"/>
        </w:rPr>
      </w:pPr>
      <w:r w:rsidRPr="0004674A">
        <w:rPr>
          <w:rFonts w:ascii="Times New Roman" w:hAnsi="Times New Roman" w:cs="Times New Roman"/>
          <w:sz w:val="24"/>
          <w:szCs w:val="24"/>
        </w:rPr>
        <w:t>Tersedia pelayanan anestesi (termasuk sedasi moderat dan dalam) untuk memenuhi kebutuhan pasien, dan semua pelayanan tersebut memenuhi standar di rumah sakit, standar nasional, undang-undang dan peraturan serta standar profesional.</w:t>
      </w:r>
    </w:p>
    <w:p w14:paraId="2C1FA74C" w14:textId="56059D89" w:rsidR="0047382E" w:rsidRPr="0004674A" w:rsidRDefault="0047382E" w:rsidP="007B19BB">
      <w:pPr>
        <w:pStyle w:val="Pa89"/>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b. Standar PAB.2.</w:t>
      </w:r>
    </w:p>
    <w:p w14:paraId="5561DEDB" w14:textId="77777777" w:rsidR="0047382E" w:rsidRPr="0004674A" w:rsidRDefault="0047382E" w:rsidP="00E12388">
      <w:pPr>
        <w:pStyle w:val="Default"/>
        <w:spacing w:line="360" w:lineRule="auto"/>
        <w:ind w:left="1843"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 xml:space="preserve">Seorang individu yang kompeten </w:t>
      </w:r>
      <w:r w:rsidRPr="0004674A">
        <w:rPr>
          <w:rStyle w:val="A3"/>
          <w:rFonts w:ascii="Times New Roman" w:hAnsi="Times New Roman" w:cs="Times New Roman"/>
          <w:i/>
          <w:iCs/>
          <w:sz w:val="24"/>
          <w:szCs w:val="24"/>
        </w:rPr>
        <w:t xml:space="preserve">(qualified) </w:t>
      </w:r>
      <w:r w:rsidRPr="0004674A">
        <w:rPr>
          <w:rStyle w:val="A3"/>
          <w:rFonts w:ascii="Times New Roman" w:hAnsi="Times New Roman" w:cs="Times New Roman"/>
          <w:sz w:val="24"/>
          <w:szCs w:val="24"/>
        </w:rPr>
        <w:t>bertanggung jawab untuk pengelolaan pelayanan anestesi (termasuk sedasi moderat dan dalam)</w:t>
      </w:r>
    </w:p>
    <w:p w14:paraId="26AF6601" w14:textId="310364D1" w:rsidR="0047382E" w:rsidRPr="0004674A" w:rsidRDefault="0047382E" w:rsidP="00E12388">
      <w:pPr>
        <w:pStyle w:val="Default"/>
        <w:spacing w:line="360" w:lineRule="auto"/>
        <w:ind w:left="1418"/>
        <w:jc w:val="both"/>
        <w:rPr>
          <w:rFonts w:ascii="Times New Roman" w:hAnsi="Times New Roman" w:cs="Times New Roman"/>
          <w:bCs/>
        </w:rPr>
      </w:pPr>
      <w:r w:rsidRPr="0004674A">
        <w:rPr>
          <w:rFonts w:ascii="Times New Roman" w:hAnsi="Times New Roman" w:cs="Times New Roman"/>
          <w:bCs/>
        </w:rPr>
        <w:t xml:space="preserve">2. </w:t>
      </w:r>
      <w:r w:rsidR="00E12388" w:rsidRPr="0004674A">
        <w:rPr>
          <w:rFonts w:ascii="Times New Roman" w:hAnsi="Times New Roman" w:cs="Times New Roman"/>
          <w:bCs/>
        </w:rPr>
        <w:t>Pelayanan Sedasi</w:t>
      </w:r>
    </w:p>
    <w:p w14:paraId="31E9042A" w14:textId="06D4DA8F" w:rsidR="0047382E" w:rsidRPr="0004674A" w:rsidRDefault="0047382E" w:rsidP="007B19BB">
      <w:pPr>
        <w:pStyle w:val="Pa36"/>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 xml:space="preserve">a. Standar PAB.3. </w:t>
      </w:r>
    </w:p>
    <w:p w14:paraId="535183E4" w14:textId="77777777" w:rsidR="0047382E" w:rsidRPr="0004674A" w:rsidRDefault="0047382E" w:rsidP="00E12388">
      <w:pPr>
        <w:pStyle w:val="Default"/>
        <w:spacing w:line="360" w:lineRule="auto"/>
        <w:ind w:left="1843"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Kebijakan dan prosedur mengarahkan pelayanan pasien untuk sedasi moderat dan dalam</w:t>
      </w:r>
    </w:p>
    <w:p w14:paraId="793DAA5A" w14:textId="21DA335F" w:rsidR="0047382E" w:rsidRPr="0004674A" w:rsidRDefault="0047382E" w:rsidP="00E12388">
      <w:pPr>
        <w:pStyle w:val="Default"/>
        <w:spacing w:line="360" w:lineRule="auto"/>
        <w:ind w:left="1418"/>
        <w:jc w:val="both"/>
        <w:rPr>
          <w:rFonts w:ascii="Times New Roman" w:hAnsi="Times New Roman" w:cs="Times New Roman"/>
          <w:bCs/>
        </w:rPr>
      </w:pPr>
      <w:r w:rsidRPr="0004674A">
        <w:rPr>
          <w:rFonts w:ascii="Times New Roman" w:hAnsi="Times New Roman" w:cs="Times New Roman"/>
          <w:bCs/>
        </w:rPr>
        <w:t xml:space="preserve">3. </w:t>
      </w:r>
      <w:r w:rsidR="00E12388" w:rsidRPr="0004674A">
        <w:rPr>
          <w:rFonts w:ascii="Times New Roman" w:hAnsi="Times New Roman" w:cs="Times New Roman"/>
          <w:bCs/>
        </w:rPr>
        <w:t>Pelayanan Anestesi</w:t>
      </w:r>
    </w:p>
    <w:p w14:paraId="4DBD2772" w14:textId="30F5BD33" w:rsidR="0047382E" w:rsidRPr="0004674A" w:rsidRDefault="0047382E" w:rsidP="007B19BB">
      <w:pPr>
        <w:pStyle w:val="Pa36"/>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 xml:space="preserve">a. Standar PAB.4. </w:t>
      </w:r>
    </w:p>
    <w:p w14:paraId="6C9F17DA" w14:textId="77777777" w:rsidR="0047382E" w:rsidRPr="0004674A" w:rsidRDefault="0047382E" w:rsidP="00E12388">
      <w:pPr>
        <w:pStyle w:val="Default"/>
        <w:spacing w:line="360" w:lineRule="auto"/>
        <w:ind w:left="1843"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Petugas yang kompeten menyelenggarakan asesmen pra anestesi dan asesmen prainduksi.</w:t>
      </w:r>
    </w:p>
    <w:p w14:paraId="2E63056D" w14:textId="5BA15F7E" w:rsidR="0047382E" w:rsidRPr="0004674A" w:rsidRDefault="0047382E" w:rsidP="007B19BB">
      <w:pPr>
        <w:pStyle w:val="Pa36"/>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 xml:space="preserve">b. Standar PAB.5. </w:t>
      </w:r>
    </w:p>
    <w:p w14:paraId="27D3EA8F" w14:textId="77777777" w:rsidR="0047382E" w:rsidRPr="0004674A" w:rsidRDefault="0047382E" w:rsidP="00E12388">
      <w:pPr>
        <w:pStyle w:val="Default"/>
        <w:spacing w:line="360" w:lineRule="auto"/>
        <w:ind w:left="1843"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Pelayanan anestesia pada setiap pasien direncanakan dan didokumentasikan di rekam medis pasien</w:t>
      </w:r>
    </w:p>
    <w:p w14:paraId="07DA4020" w14:textId="243ABC91" w:rsidR="0047382E" w:rsidRPr="0004674A" w:rsidRDefault="0047382E" w:rsidP="007B19BB">
      <w:pPr>
        <w:pStyle w:val="Pa89"/>
        <w:spacing w:line="360" w:lineRule="auto"/>
        <w:ind w:left="1701"/>
        <w:jc w:val="both"/>
        <w:outlineLvl w:val="0"/>
        <w:rPr>
          <w:rFonts w:ascii="Times New Roman" w:hAnsi="Times New Roman"/>
          <w:color w:val="000000"/>
        </w:rPr>
      </w:pPr>
      <w:r w:rsidRPr="0004674A">
        <w:rPr>
          <w:rStyle w:val="A3"/>
          <w:rFonts w:ascii="Times New Roman" w:hAnsi="Times New Roman" w:cs="Times New Roman"/>
          <w:bCs/>
          <w:sz w:val="24"/>
          <w:szCs w:val="24"/>
        </w:rPr>
        <w:t xml:space="preserve">c. Standar PAB.6. </w:t>
      </w:r>
    </w:p>
    <w:p w14:paraId="5ADACCBD" w14:textId="77777777" w:rsidR="0047382E" w:rsidRDefault="0047382E" w:rsidP="00E12388">
      <w:pPr>
        <w:pStyle w:val="Default"/>
        <w:spacing w:line="360" w:lineRule="auto"/>
        <w:ind w:left="1843"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Setiap status post anestesi pasien dimonitor dan didokumentasikan dan pasien dipindahkan dari ruang pemulihan oleh petugas yang kompeten atau dengan menggunakan kriteria baku.</w:t>
      </w:r>
    </w:p>
    <w:p w14:paraId="3F386EDD" w14:textId="77777777" w:rsidR="0083782E" w:rsidRDefault="0083782E" w:rsidP="00E12388">
      <w:pPr>
        <w:pStyle w:val="Default"/>
        <w:spacing w:line="360" w:lineRule="auto"/>
        <w:ind w:left="1843" w:firstLine="567"/>
        <w:jc w:val="both"/>
        <w:rPr>
          <w:rStyle w:val="A3"/>
          <w:rFonts w:ascii="Times New Roman" w:hAnsi="Times New Roman" w:cs="Times New Roman"/>
          <w:sz w:val="24"/>
          <w:szCs w:val="24"/>
        </w:rPr>
      </w:pPr>
    </w:p>
    <w:p w14:paraId="7301F637" w14:textId="77777777" w:rsidR="0083782E" w:rsidRPr="0004674A" w:rsidRDefault="0083782E" w:rsidP="00E12388">
      <w:pPr>
        <w:pStyle w:val="Default"/>
        <w:spacing w:line="360" w:lineRule="auto"/>
        <w:ind w:left="1843" w:firstLine="567"/>
        <w:jc w:val="both"/>
        <w:rPr>
          <w:rStyle w:val="A3"/>
          <w:rFonts w:ascii="Times New Roman" w:hAnsi="Times New Roman" w:cs="Times New Roman"/>
          <w:sz w:val="24"/>
          <w:szCs w:val="24"/>
        </w:rPr>
      </w:pPr>
    </w:p>
    <w:p w14:paraId="16ED4295" w14:textId="12398B0F" w:rsidR="0047382E" w:rsidRPr="0004674A" w:rsidRDefault="0047382E" w:rsidP="00E12388">
      <w:pPr>
        <w:autoSpaceDE w:val="0"/>
        <w:autoSpaceDN w:val="0"/>
        <w:adjustRightInd w:val="0"/>
        <w:spacing w:after="0" w:line="360" w:lineRule="auto"/>
        <w:ind w:left="1418"/>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lastRenderedPageBreak/>
        <w:t xml:space="preserve">4. </w:t>
      </w:r>
      <w:r w:rsidR="00E12388" w:rsidRPr="0004674A">
        <w:rPr>
          <w:rFonts w:ascii="Times New Roman" w:hAnsi="Times New Roman" w:cs="Times New Roman"/>
          <w:bCs/>
          <w:color w:val="000000"/>
          <w:sz w:val="24"/>
          <w:szCs w:val="24"/>
        </w:rPr>
        <w:t>Pelayanan Bedah</w:t>
      </w:r>
      <w:r w:rsidR="00E12388" w:rsidRPr="0004674A">
        <w:rPr>
          <w:rFonts w:ascii="Times New Roman" w:hAnsi="Times New Roman" w:cs="Times New Roman"/>
          <w:color w:val="000000"/>
          <w:sz w:val="24"/>
          <w:szCs w:val="24"/>
        </w:rPr>
        <w:t></w:t>
      </w:r>
    </w:p>
    <w:p w14:paraId="27201264" w14:textId="296FD233" w:rsidR="0047382E" w:rsidRPr="0004674A" w:rsidRDefault="0047382E" w:rsidP="007B19BB">
      <w:pPr>
        <w:autoSpaceDE w:val="0"/>
        <w:autoSpaceDN w:val="0"/>
        <w:adjustRightInd w:val="0"/>
        <w:spacing w:after="0" w:line="360" w:lineRule="auto"/>
        <w:ind w:left="1701"/>
        <w:jc w:val="both"/>
        <w:outlineLvl w:val="0"/>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PAB.7. </w:t>
      </w:r>
    </w:p>
    <w:p w14:paraId="073928D8" w14:textId="1AD36325" w:rsidR="00E62D6C" w:rsidRPr="0004674A" w:rsidRDefault="0047382E" w:rsidP="006B55E2">
      <w:pPr>
        <w:pStyle w:val="Default"/>
        <w:spacing w:line="360" w:lineRule="auto"/>
        <w:ind w:left="1843" w:firstLine="567"/>
        <w:jc w:val="both"/>
        <w:rPr>
          <w:rFonts w:ascii="Times New Roman" w:hAnsi="Times New Roman" w:cs="Times New Roman"/>
        </w:rPr>
      </w:pPr>
      <w:r w:rsidRPr="0004674A">
        <w:rPr>
          <w:rFonts w:ascii="Times New Roman" w:hAnsi="Times New Roman" w:cs="Times New Roman"/>
        </w:rPr>
        <w:t>Setiap asuhan bedah pasien direncanakan dan didokumentasikan berdasarkan hasil asesmen.</w:t>
      </w:r>
    </w:p>
    <w:p w14:paraId="23179765" w14:textId="2EB4EC31" w:rsidR="006B55E2" w:rsidRPr="0004674A" w:rsidRDefault="006B55E2" w:rsidP="006B55E2">
      <w:pPr>
        <w:pStyle w:val="Pa1"/>
        <w:spacing w:line="360" w:lineRule="auto"/>
        <w:ind w:left="1418" w:hanging="284"/>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e. Manajemendan Penggunaan Obat</w:t>
      </w:r>
      <w:r w:rsidRPr="0004674A">
        <w:rPr>
          <w:rStyle w:val="A4"/>
          <w:rFonts w:ascii="Times New Roman" w:hAnsi="Times New Roman" w:cs="Times New Roman"/>
          <w:b w:val="0"/>
          <w:sz w:val="24"/>
          <w:szCs w:val="24"/>
          <w:lang w:val="en-US"/>
        </w:rPr>
        <w:t xml:space="preserve"> </w:t>
      </w:r>
      <w:r w:rsidRPr="0004674A">
        <w:rPr>
          <w:rStyle w:val="A4"/>
          <w:rFonts w:ascii="Times New Roman" w:hAnsi="Times New Roman" w:cs="Times New Roman"/>
          <w:b w:val="0"/>
          <w:sz w:val="24"/>
          <w:szCs w:val="24"/>
        </w:rPr>
        <w:t>(MPO)</w:t>
      </w:r>
    </w:p>
    <w:p w14:paraId="5B17C6BF" w14:textId="77777777" w:rsidR="006B55E2" w:rsidRPr="0004674A" w:rsidRDefault="006B55E2" w:rsidP="006B55E2">
      <w:pPr>
        <w:pStyle w:val="Default"/>
        <w:spacing w:line="360" w:lineRule="auto"/>
        <w:ind w:left="1418" w:firstLine="56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 xml:space="preserve">Manajemen obat merupakan komponen yang penting dalam pengobatan simptomatik, preventif, kuratif dan paliatif, terhadap penyakit dan berbagai kondisi. Manajemen obat mencakup sistem dan proses yang digunakan rumah sakit sakit dalam memberikan farmakoterapi kepada pasien. Ini biasanya merupakan upaya multidisiplin, dalam koordinasi para staf rumah sakit, menerapkan prinsip rancang proses yang efektif, implementasi dan peningkatan terhadap seleksi, pengadaan, penyimpanan, pemesanan/peresepan, pencatatan </w:t>
      </w:r>
      <w:r w:rsidRPr="0004674A">
        <w:rPr>
          <w:rStyle w:val="A3"/>
          <w:rFonts w:ascii="Times New Roman" w:hAnsi="Times New Roman" w:cs="Times New Roman"/>
          <w:i/>
          <w:iCs/>
          <w:sz w:val="24"/>
          <w:szCs w:val="24"/>
        </w:rPr>
        <w:t>(transcribe)</w:t>
      </w:r>
      <w:r w:rsidRPr="0004674A">
        <w:rPr>
          <w:rStyle w:val="A3"/>
          <w:rFonts w:ascii="Times New Roman" w:hAnsi="Times New Roman" w:cs="Times New Roman"/>
          <w:sz w:val="24"/>
          <w:szCs w:val="24"/>
        </w:rPr>
        <w:t xml:space="preserve">, pendistribusian, persiapan </w:t>
      </w:r>
      <w:r w:rsidRPr="0004674A">
        <w:rPr>
          <w:rStyle w:val="A3"/>
          <w:rFonts w:ascii="Times New Roman" w:hAnsi="Times New Roman" w:cs="Times New Roman"/>
          <w:i/>
          <w:iCs/>
          <w:sz w:val="24"/>
          <w:szCs w:val="24"/>
        </w:rPr>
        <w:t xml:space="preserve">(preparing), </w:t>
      </w:r>
      <w:r w:rsidRPr="0004674A">
        <w:rPr>
          <w:rStyle w:val="A3"/>
          <w:rFonts w:ascii="Times New Roman" w:hAnsi="Times New Roman" w:cs="Times New Roman"/>
          <w:sz w:val="24"/>
          <w:szCs w:val="24"/>
        </w:rPr>
        <w:t xml:space="preserve">penyaluran </w:t>
      </w:r>
      <w:r w:rsidRPr="0004674A">
        <w:rPr>
          <w:rStyle w:val="A3"/>
          <w:rFonts w:ascii="Times New Roman" w:hAnsi="Times New Roman" w:cs="Times New Roman"/>
          <w:i/>
          <w:iCs/>
          <w:sz w:val="24"/>
          <w:szCs w:val="24"/>
        </w:rPr>
        <w:t>(dispensing)</w:t>
      </w:r>
      <w:r w:rsidRPr="0004674A">
        <w:rPr>
          <w:rStyle w:val="A3"/>
          <w:rFonts w:ascii="Times New Roman" w:hAnsi="Times New Roman" w:cs="Times New Roman"/>
          <w:sz w:val="24"/>
          <w:szCs w:val="24"/>
        </w:rPr>
        <w:t>, pemberian, pendokumentasian dan pemantauan terapi obat. Peran para praktisi pelayanan kesehatan dalam manajemen obat sangat bervariasi dari satu negara ke negara lain, namun proses manajemen obat yang baik bagi keselamatan pasien bersifat universal.</w:t>
      </w:r>
    </w:p>
    <w:p w14:paraId="3A306B0C" w14:textId="6213E96A" w:rsidR="006B55E2" w:rsidRPr="0004674A" w:rsidRDefault="006B55E2" w:rsidP="006B55E2">
      <w:pPr>
        <w:autoSpaceDE w:val="0"/>
        <w:autoSpaceDN w:val="0"/>
        <w:adjustRightInd w:val="0"/>
        <w:spacing w:after="0" w:line="360" w:lineRule="auto"/>
        <w:ind w:left="1418"/>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1. Organisasi Dan Manajemen</w:t>
      </w:r>
    </w:p>
    <w:p w14:paraId="6E878725" w14:textId="395218D6" w:rsidR="006B55E2" w:rsidRPr="0004674A" w:rsidRDefault="006B55E2" w:rsidP="006B55E2">
      <w:pPr>
        <w:autoSpaceDE w:val="0"/>
        <w:autoSpaceDN w:val="0"/>
        <w:adjustRightInd w:val="0"/>
        <w:spacing w:after="0" w:line="360" w:lineRule="auto"/>
        <w:ind w:left="1701"/>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a) Standar MPO.1.</w:t>
      </w:r>
    </w:p>
    <w:p w14:paraId="605883D6" w14:textId="77777777" w:rsidR="006B55E2" w:rsidRPr="0004674A" w:rsidRDefault="006B55E2" w:rsidP="006B55E2">
      <w:pPr>
        <w:pStyle w:val="Default"/>
        <w:spacing w:line="360" w:lineRule="auto"/>
        <w:ind w:left="1985" w:firstLine="425"/>
        <w:jc w:val="both"/>
        <w:rPr>
          <w:rFonts w:ascii="Times New Roman" w:hAnsi="Times New Roman" w:cs="Times New Roman"/>
        </w:rPr>
      </w:pPr>
      <w:r w:rsidRPr="0004674A">
        <w:rPr>
          <w:rFonts w:ascii="Times New Roman" w:hAnsi="Times New Roman" w:cs="Times New Roman"/>
        </w:rPr>
        <w:t>Penggunaan obat di rumah sakit sesuai dengan undang-undang, dan peraturan yang berlaku dan diorganisir untuk memenuhi kebutuhan pasien.</w:t>
      </w:r>
    </w:p>
    <w:p w14:paraId="3EC68A13" w14:textId="7B672DD6" w:rsidR="006B55E2" w:rsidRPr="0004674A" w:rsidRDefault="006B55E2" w:rsidP="006B55E2">
      <w:pPr>
        <w:autoSpaceDE w:val="0"/>
        <w:autoSpaceDN w:val="0"/>
        <w:adjustRightInd w:val="0"/>
        <w:spacing w:after="0" w:line="360" w:lineRule="auto"/>
        <w:ind w:left="1134" w:firstLine="360"/>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2. Seleksi Dan Pengadaan</w:t>
      </w:r>
    </w:p>
    <w:p w14:paraId="61ABD2DE" w14:textId="228FD087" w:rsidR="006B55E2" w:rsidRPr="0004674A" w:rsidRDefault="006B55E2" w:rsidP="006B55E2">
      <w:pPr>
        <w:autoSpaceDE w:val="0"/>
        <w:autoSpaceDN w:val="0"/>
        <w:adjustRightInd w:val="0"/>
        <w:spacing w:after="0" w:line="360" w:lineRule="auto"/>
        <w:ind w:left="1701"/>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MPO.2. </w:t>
      </w:r>
    </w:p>
    <w:p w14:paraId="17C571EE" w14:textId="77777777" w:rsidR="006B55E2" w:rsidRPr="0004674A" w:rsidRDefault="006B55E2" w:rsidP="006B55E2">
      <w:pPr>
        <w:pStyle w:val="Default"/>
        <w:spacing w:line="360" w:lineRule="auto"/>
        <w:ind w:left="1985" w:firstLine="425"/>
        <w:jc w:val="both"/>
        <w:rPr>
          <w:rFonts w:ascii="Times New Roman" w:hAnsi="Times New Roman" w:cs="Times New Roman"/>
        </w:rPr>
      </w:pPr>
      <w:r w:rsidRPr="0004674A">
        <w:rPr>
          <w:rFonts w:ascii="Times New Roman" w:hAnsi="Times New Roman" w:cs="Times New Roman"/>
        </w:rPr>
        <w:t>Obat dengan cara seleksi yang benar, digunakan untuk peresepan atau pemesanan, ada di stok atau siap tersedia.</w:t>
      </w:r>
    </w:p>
    <w:p w14:paraId="0CB084CA" w14:textId="3AEDA657" w:rsidR="006B55E2" w:rsidRPr="0004674A" w:rsidRDefault="006B55E2" w:rsidP="006B55E2">
      <w:pPr>
        <w:autoSpaceDE w:val="0"/>
        <w:autoSpaceDN w:val="0"/>
        <w:adjustRightInd w:val="0"/>
        <w:spacing w:after="0" w:line="360" w:lineRule="auto"/>
        <w:ind w:left="1134" w:firstLine="360"/>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3. Penyimpanan</w:t>
      </w:r>
      <w:r w:rsidRPr="0004674A">
        <w:rPr>
          <w:rFonts w:ascii="Times New Roman" w:hAnsi="Times New Roman" w:cs="Times New Roman"/>
          <w:color w:val="000000"/>
          <w:sz w:val="24"/>
          <w:szCs w:val="24"/>
        </w:rPr>
        <w:t></w:t>
      </w:r>
    </w:p>
    <w:p w14:paraId="6AE2FE3D" w14:textId="7A456211" w:rsidR="006B55E2" w:rsidRPr="0004674A" w:rsidRDefault="006B55E2" w:rsidP="006B55E2">
      <w:pPr>
        <w:autoSpaceDE w:val="0"/>
        <w:autoSpaceDN w:val="0"/>
        <w:adjustRightInd w:val="0"/>
        <w:spacing w:after="0" w:line="360" w:lineRule="auto"/>
        <w:ind w:left="1843"/>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a) Standar MPO.3.</w:t>
      </w:r>
    </w:p>
    <w:p w14:paraId="21406798" w14:textId="77777777" w:rsidR="006B55E2" w:rsidRDefault="006B55E2" w:rsidP="006B55E2">
      <w:pPr>
        <w:pStyle w:val="Default"/>
        <w:tabs>
          <w:tab w:val="left" w:pos="1985"/>
        </w:tabs>
        <w:spacing w:line="360" w:lineRule="auto"/>
        <w:ind w:left="1985"/>
        <w:jc w:val="both"/>
        <w:rPr>
          <w:rFonts w:ascii="Times New Roman" w:hAnsi="Times New Roman" w:cs="Times New Roman"/>
        </w:rPr>
      </w:pPr>
      <w:r w:rsidRPr="0004674A">
        <w:rPr>
          <w:rFonts w:ascii="Times New Roman" w:hAnsi="Times New Roman" w:cs="Times New Roman"/>
        </w:rPr>
        <w:t>Obat disimpan dengan baik dan aman.</w:t>
      </w:r>
    </w:p>
    <w:p w14:paraId="2D4F8555" w14:textId="77777777" w:rsidR="0083782E" w:rsidRPr="0004674A" w:rsidRDefault="0083782E" w:rsidP="006B55E2">
      <w:pPr>
        <w:pStyle w:val="Default"/>
        <w:tabs>
          <w:tab w:val="left" w:pos="1985"/>
        </w:tabs>
        <w:spacing w:line="360" w:lineRule="auto"/>
        <w:ind w:left="1985"/>
        <w:jc w:val="both"/>
        <w:rPr>
          <w:rFonts w:ascii="Times New Roman" w:hAnsi="Times New Roman" w:cs="Times New Roman"/>
        </w:rPr>
      </w:pPr>
    </w:p>
    <w:p w14:paraId="3ED2E864" w14:textId="72B1FBFE" w:rsidR="006B55E2" w:rsidRPr="0004674A" w:rsidRDefault="006B55E2" w:rsidP="007B19BB">
      <w:pPr>
        <w:autoSpaceDE w:val="0"/>
        <w:autoSpaceDN w:val="0"/>
        <w:adjustRightInd w:val="0"/>
        <w:spacing w:after="0" w:line="360" w:lineRule="auto"/>
        <w:ind w:left="1843" w:hanging="360"/>
        <w:jc w:val="both"/>
        <w:outlineLvl w:val="0"/>
        <w:rPr>
          <w:rFonts w:ascii="Times New Roman" w:hAnsi="Times New Roman" w:cs="Times New Roman"/>
          <w:color w:val="000000"/>
          <w:sz w:val="24"/>
          <w:szCs w:val="24"/>
        </w:rPr>
      </w:pPr>
      <w:r w:rsidRPr="0004674A">
        <w:rPr>
          <w:rFonts w:ascii="Times New Roman" w:hAnsi="Times New Roman" w:cs="Times New Roman"/>
          <w:bCs/>
          <w:color w:val="000000"/>
          <w:sz w:val="24"/>
          <w:szCs w:val="24"/>
        </w:rPr>
        <w:lastRenderedPageBreak/>
        <w:t xml:space="preserve"> 4. Pemesanan Dan Pencatatan </w:t>
      </w:r>
      <w:r w:rsidRPr="0004674A">
        <w:rPr>
          <w:rFonts w:ascii="Times New Roman" w:hAnsi="Times New Roman" w:cs="Times New Roman"/>
          <w:i/>
          <w:iCs/>
          <w:color w:val="000000"/>
          <w:sz w:val="24"/>
          <w:szCs w:val="24"/>
        </w:rPr>
        <w:t xml:space="preserve">(Ordering </w:t>
      </w:r>
      <w:r w:rsidR="007B19BB">
        <w:rPr>
          <w:rFonts w:ascii="Times New Roman" w:hAnsi="Times New Roman" w:cs="Times New Roman"/>
          <w:i/>
          <w:iCs/>
          <w:color w:val="000000"/>
          <w:sz w:val="24"/>
          <w:szCs w:val="24"/>
        </w:rPr>
        <w:t>dan</w:t>
      </w:r>
      <w:r w:rsidRPr="0004674A">
        <w:rPr>
          <w:rFonts w:ascii="Times New Roman" w:hAnsi="Times New Roman" w:cs="Times New Roman"/>
          <w:i/>
          <w:iCs/>
          <w:color w:val="000000"/>
          <w:sz w:val="24"/>
          <w:szCs w:val="24"/>
        </w:rPr>
        <w:t xml:space="preserve"> Transcribing)</w:t>
      </w:r>
    </w:p>
    <w:p w14:paraId="3C2A2AAE" w14:textId="44ED919E" w:rsidR="006B55E2" w:rsidRPr="0004674A" w:rsidRDefault="006B55E2" w:rsidP="006B55E2">
      <w:pPr>
        <w:autoSpaceDE w:val="0"/>
        <w:autoSpaceDN w:val="0"/>
        <w:adjustRightInd w:val="0"/>
        <w:spacing w:after="0" w:line="360" w:lineRule="auto"/>
        <w:ind w:left="1843"/>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MPO.4 </w:t>
      </w:r>
      <w:r w:rsidRPr="0004674A">
        <w:rPr>
          <w:rFonts w:ascii="Times New Roman" w:hAnsi="Times New Roman" w:cs="Times New Roman"/>
          <w:color w:val="000000"/>
          <w:sz w:val="24"/>
          <w:szCs w:val="24"/>
        </w:rPr>
        <w:t xml:space="preserve"> </w:t>
      </w:r>
    </w:p>
    <w:p w14:paraId="38B433B2" w14:textId="77777777" w:rsidR="006B55E2" w:rsidRPr="0004674A" w:rsidRDefault="006B55E2" w:rsidP="006B55E2">
      <w:pPr>
        <w:pStyle w:val="Default"/>
        <w:spacing w:line="360" w:lineRule="auto"/>
        <w:ind w:left="1985" w:firstLine="567"/>
        <w:jc w:val="both"/>
        <w:rPr>
          <w:rFonts w:ascii="Times New Roman" w:hAnsi="Times New Roman" w:cs="Times New Roman"/>
        </w:rPr>
      </w:pPr>
      <w:r w:rsidRPr="0004674A">
        <w:rPr>
          <w:rFonts w:ascii="Times New Roman" w:hAnsi="Times New Roman" w:cs="Times New Roman"/>
        </w:rPr>
        <w:t>Peresepan, pemesanan, dan pencatatan diarahkan oleh kebijakan dan prosedur</w:t>
      </w:r>
    </w:p>
    <w:p w14:paraId="74300F60" w14:textId="0A3F11E5" w:rsidR="006B55E2" w:rsidRPr="0004674A" w:rsidRDefault="006B55E2" w:rsidP="006B55E2">
      <w:pPr>
        <w:autoSpaceDE w:val="0"/>
        <w:autoSpaceDN w:val="0"/>
        <w:adjustRightInd w:val="0"/>
        <w:spacing w:after="0" w:line="360" w:lineRule="auto"/>
        <w:ind w:left="1560"/>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5. Persiapan Dan Penyaluran </w:t>
      </w:r>
      <w:r w:rsidRPr="0004674A">
        <w:rPr>
          <w:rFonts w:ascii="Times New Roman" w:hAnsi="Times New Roman" w:cs="Times New Roman"/>
          <w:i/>
          <w:iCs/>
          <w:color w:val="000000"/>
          <w:sz w:val="24"/>
          <w:szCs w:val="24"/>
        </w:rPr>
        <w:t xml:space="preserve">(Dispensing) </w:t>
      </w:r>
    </w:p>
    <w:p w14:paraId="72CABC4D" w14:textId="573C67D6" w:rsidR="006B55E2" w:rsidRPr="0004674A" w:rsidRDefault="006B55E2" w:rsidP="006B55E2">
      <w:pPr>
        <w:autoSpaceDE w:val="0"/>
        <w:autoSpaceDN w:val="0"/>
        <w:adjustRightInd w:val="0"/>
        <w:spacing w:after="0" w:line="360" w:lineRule="auto"/>
        <w:ind w:left="1843"/>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MPO.5 </w:t>
      </w:r>
    </w:p>
    <w:p w14:paraId="66A6BB80" w14:textId="77777777" w:rsidR="006B55E2" w:rsidRPr="0004674A" w:rsidRDefault="006B55E2" w:rsidP="006B55E2">
      <w:pPr>
        <w:pStyle w:val="Default"/>
        <w:spacing w:line="360" w:lineRule="auto"/>
        <w:ind w:left="1985" w:firstLine="567"/>
        <w:jc w:val="both"/>
        <w:rPr>
          <w:rFonts w:ascii="Times New Roman" w:hAnsi="Times New Roman" w:cs="Times New Roman"/>
        </w:rPr>
      </w:pPr>
      <w:r w:rsidRPr="0004674A">
        <w:rPr>
          <w:rFonts w:ascii="Times New Roman" w:hAnsi="Times New Roman" w:cs="Times New Roman"/>
        </w:rPr>
        <w:t>Obat dipersiapkan dan dikeluarkan dalam lingkungan yang aman dan bersih</w:t>
      </w:r>
    </w:p>
    <w:p w14:paraId="2573FC23" w14:textId="7D2C9BB2" w:rsidR="006B55E2" w:rsidRPr="0004674A" w:rsidRDefault="006B55E2" w:rsidP="006B55E2">
      <w:pPr>
        <w:autoSpaceDE w:val="0"/>
        <w:autoSpaceDN w:val="0"/>
        <w:adjustRightInd w:val="0"/>
        <w:spacing w:after="0" w:line="360" w:lineRule="auto"/>
        <w:ind w:left="1560"/>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6. Pemberian </w:t>
      </w:r>
      <w:r w:rsidRPr="0004674A">
        <w:rPr>
          <w:rFonts w:ascii="Times New Roman" w:hAnsi="Times New Roman" w:cs="Times New Roman"/>
          <w:i/>
          <w:iCs/>
          <w:color w:val="000000"/>
          <w:sz w:val="24"/>
          <w:szCs w:val="24"/>
        </w:rPr>
        <w:t>(Administration)</w:t>
      </w:r>
    </w:p>
    <w:p w14:paraId="6D9C8DFF" w14:textId="43687347" w:rsidR="006B55E2" w:rsidRPr="0004674A" w:rsidRDefault="006B55E2" w:rsidP="006B55E2">
      <w:pPr>
        <w:autoSpaceDE w:val="0"/>
        <w:autoSpaceDN w:val="0"/>
        <w:adjustRightInd w:val="0"/>
        <w:spacing w:after="0" w:line="360" w:lineRule="auto"/>
        <w:ind w:left="1843"/>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a) Standar MPO.6 </w:t>
      </w:r>
    </w:p>
    <w:p w14:paraId="2A007430" w14:textId="77777777" w:rsidR="006B55E2" w:rsidRPr="0004674A" w:rsidRDefault="006B55E2" w:rsidP="006B55E2">
      <w:pPr>
        <w:pStyle w:val="Default"/>
        <w:spacing w:line="360" w:lineRule="auto"/>
        <w:ind w:left="1985" w:firstLine="567"/>
        <w:jc w:val="both"/>
        <w:rPr>
          <w:rFonts w:ascii="Times New Roman" w:hAnsi="Times New Roman" w:cs="Times New Roman"/>
        </w:rPr>
      </w:pPr>
      <w:r w:rsidRPr="0004674A">
        <w:rPr>
          <w:rFonts w:ascii="Times New Roman" w:hAnsi="Times New Roman" w:cs="Times New Roman"/>
        </w:rPr>
        <w:t>Rumah sakit mengidentifikasi petugas yang kompeten yang diijinkan untuk memberikan obat</w:t>
      </w:r>
    </w:p>
    <w:p w14:paraId="6E761559" w14:textId="69F11B3A" w:rsidR="006B55E2" w:rsidRPr="0004674A" w:rsidRDefault="006B55E2" w:rsidP="006B55E2">
      <w:pPr>
        <w:autoSpaceDE w:val="0"/>
        <w:autoSpaceDN w:val="0"/>
        <w:adjustRightInd w:val="0"/>
        <w:spacing w:after="0" w:line="360" w:lineRule="auto"/>
        <w:ind w:left="1418" w:firstLine="142"/>
        <w:jc w:val="both"/>
        <w:rPr>
          <w:rFonts w:ascii="Times New Roman" w:hAnsi="Times New Roman" w:cs="Times New Roman"/>
          <w:color w:val="000000"/>
          <w:sz w:val="24"/>
          <w:szCs w:val="24"/>
        </w:rPr>
      </w:pPr>
      <w:r w:rsidRPr="0004674A">
        <w:rPr>
          <w:rFonts w:ascii="Times New Roman" w:hAnsi="Times New Roman" w:cs="Times New Roman"/>
          <w:bCs/>
          <w:color w:val="000000"/>
          <w:sz w:val="24"/>
          <w:szCs w:val="24"/>
        </w:rPr>
        <w:t xml:space="preserve">7. Pemantauan </w:t>
      </w:r>
      <w:r w:rsidRPr="0004674A">
        <w:rPr>
          <w:rFonts w:ascii="Times New Roman" w:hAnsi="Times New Roman" w:cs="Times New Roman"/>
          <w:i/>
          <w:iCs/>
          <w:color w:val="000000"/>
          <w:sz w:val="24"/>
          <w:szCs w:val="24"/>
        </w:rPr>
        <w:t>(Monitoring)</w:t>
      </w:r>
    </w:p>
    <w:p w14:paraId="431DF536" w14:textId="64EFBD10" w:rsidR="006B55E2" w:rsidRPr="0004674A" w:rsidRDefault="006B55E2" w:rsidP="006B55E2">
      <w:pPr>
        <w:pStyle w:val="Default"/>
        <w:tabs>
          <w:tab w:val="left" w:pos="2711"/>
        </w:tabs>
        <w:spacing w:line="360" w:lineRule="auto"/>
        <w:ind w:left="1843"/>
        <w:jc w:val="both"/>
        <w:rPr>
          <w:rFonts w:ascii="Times New Roman" w:hAnsi="Times New Roman" w:cs="Times New Roman"/>
          <w:bCs/>
        </w:rPr>
      </w:pPr>
      <w:r w:rsidRPr="0004674A">
        <w:rPr>
          <w:rFonts w:ascii="Times New Roman" w:hAnsi="Times New Roman" w:cs="Times New Roman"/>
          <w:bCs/>
        </w:rPr>
        <w:t>a) Standar MPO.7</w:t>
      </w:r>
      <w:r w:rsidRPr="0004674A">
        <w:rPr>
          <w:rFonts w:ascii="Times New Roman" w:hAnsi="Times New Roman" w:cs="Times New Roman"/>
          <w:bCs/>
        </w:rPr>
        <w:tab/>
      </w:r>
    </w:p>
    <w:p w14:paraId="6F54F873" w14:textId="77777777" w:rsidR="006B55E2" w:rsidRPr="0004674A" w:rsidRDefault="006B55E2" w:rsidP="006B55E2">
      <w:pPr>
        <w:pStyle w:val="Default"/>
        <w:tabs>
          <w:tab w:val="left" w:pos="2711"/>
        </w:tabs>
        <w:spacing w:line="360" w:lineRule="auto"/>
        <w:ind w:left="2127"/>
        <w:jc w:val="both"/>
        <w:rPr>
          <w:rStyle w:val="A3"/>
          <w:rFonts w:ascii="Times New Roman" w:hAnsi="Times New Roman" w:cs="Times New Roman"/>
          <w:sz w:val="24"/>
          <w:szCs w:val="24"/>
        </w:rPr>
      </w:pPr>
      <w:r w:rsidRPr="0004674A">
        <w:rPr>
          <w:rStyle w:val="A3"/>
          <w:rFonts w:ascii="Times New Roman" w:hAnsi="Times New Roman" w:cs="Times New Roman"/>
          <w:sz w:val="24"/>
          <w:szCs w:val="24"/>
        </w:rPr>
        <w:t>Efek obat terhadap pasien dimonitor</w:t>
      </w:r>
    </w:p>
    <w:p w14:paraId="3C39C236" w14:textId="5B997ADF" w:rsidR="006B55E2" w:rsidRPr="0004674A" w:rsidRDefault="006B55E2" w:rsidP="006B55E2">
      <w:pPr>
        <w:pStyle w:val="Pa1"/>
        <w:spacing w:line="360" w:lineRule="auto"/>
        <w:ind w:left="1418" w:hanging="284"/>
        <w:jc w:val="both"/>
        <w:rPr>
          <w:rStyle w:val="A4"/>
          <w:rFonts w:ascii="Times New Roman" w:hAnsi="Times New Roman" w:cs="Times New Roman"/>
          <w:b w:val="0"/>
          <w:sz w:val="24"/>
          <w:szCs w:val="24"/>
          <w:lang w:val="en-US"/>
        </w:rPr>
      </w:pPr>
      <w:r w:rsidRPr="0004674A">
        <w:rPr>
          <w:rStyle w:val="A4"/>
          <w:rFonts w:ascii="Times New Roman" w:hAnsi="Times New Roman" w:cs="Times New Roman"/>
          <w:b w:val="0"/>
          <w:sz w:val="24"/>
          <w:szCs w:val="24"/>
        </w:rPr>
        <w:t>f. Pendidikan Pasien Dan Keluarga</w:t>
      </w:r>
      <w:r w:rsidRPr="0004674A">
        <w:rPr>
          <w:rStyle w:val="A4"/>
          <w:rFonts w:ascii="Times New Roman" w:hAnsi="Times New Roman" w:cs="Times New Roman"/>
          <w:b w:val="0"/>
          <w:sz w:val="24"/>
          <w:szCs w:val="24"/>
          <w:lang w:val="en-US"/>
        </w:rPr>
        <w:t xml:space="preserve"> </w:t>
      </w:r>
      <w:r w:rsidRPr="0004674A">
        <w:rPr>
          <w:rStyle w:val="A4"/>
          <w:rFonts w:ascii="Times New Roman" w:hAnsi="Times New Roman" w:cs="Times New Roman"/>
          <w:b w:val="0"/>
          <w:sz w:val="24"/>
          <w:szCs w:val="24"/>
        </w:rPr>
        <w:t>(Ppk)</w:t>
      </w:r>
    </w:p>
    <w:p w14:paraId="0AF1CCCC" w14:textId="1B3C7D9C" w:rsidR="0004674A" w:rsidRPr="0057068E" w:rsidRDefault="006B55E2" w:rsidP="0004674A">
      <w:pPr>
        <w:pStyle w:val="Default"/>
        <w:spacing w:line="360" w:lineRule="auto"/>
        <w:jc w:val="both"/>
        <w:rPr>
          <w:rFonts w:ascii="Times New Roman" w:hAnsi="Times New Roman" w:cs="Times New Roman"/>
        </w:rPr>
      </w:pPr>
      <w:r w:rsidRPr="0004674A">
        <w:rPr>
          <w:rFonts w:ascii="Times New Roman" w:hAnsi="Times New Roman" w:cs="Times New Roman"/>
        </w:rPr>
        <w:tab/>
      </w:r>
      <w:r w:rsidRPr="0004674A">
        <w:rPr>
          <w:rFonts w:ascii="Times New Roman" w:hAnsi="Times New Roman" w:cs="Times New Roman"/>
        </w:rPr>
        <w:tab/>
        <w:t>Ada 6 standar dalam pendidikan pasien dan keluarga.</w:t>
      </w:r>
    </w:p>
    <w:p w14:paraId="518FAD72" w14:textId="35C80694" w:rsidR="0004674A" w:rsidRPr="0004674A" w:rsidRDefault="0004674A" w:rsidP="0004674A">
      <w:pPr>
        <w:pStyle w:val="ListParagraph"/>
        <w:numPr>
          <w:ilvl w:val="1"/>
          <w:numId w:val="33"/>
        </w:numPr>
        <w:spacing w:after="0" w:line="360" w:lineRule="auto"/>
        <w:ind w:left="851"/>
        <w:jc w:val="both"/>
        <w:rPr>
          <w:rFonts w:ascii="Times New Roman" w:hAnsi="Times New Roman" w:cs="Times New Roman"/>
          <w:b/>
          <w:noProof/>
          <w:sz w:val="24"/>
          <w:szCs w:val="24"/>
          <w:lang w:eastAsia="id-ID"/>
        </w:rPr>
      </w:pPr>
      <w:r w:rsidRPr="0004674A">
        <w:rPr>
          <w:rFonts w:ascii="Times New Roman" w:hAnsi="Times New Roman" w:cs="Times New Roman"/>
          <w:b/>
          <w:noProof/>
          <w:sz w:val="24"/>
          <w:szCs w:val="24"/>
          <w:lang w:eastAsia="id-ID"/>
        </w:rPr>
        <w:t>Pelayanan Medis</w:t>
      </w:r>
    </w:p>
    <w:p w14:paraId="0FFDD5AB" w14:textId="77777777" w:rsidR="0004674A" w:rsidRPr="0004674A" w:rsidRDefault="0004674A" w:rsidP="0004674A">
      <w:pPr>
        <w:pStyle w:val="ListParagraph"/>
        <w:spacing w:after="0" w:line="360" w:lineRule="auto"/>
        <w:ind w:left="851"/>
        <w:jc w:val="both"/>
        <w:rPr>
          <w:rFonts w:ascii="Times New Roman" w:hAnsi="Times New Roman" w:cs="Times New Roman"/>
          <w:noProof/>
          <w:sz w:val="24"/>
          <w:szCs w:val="24"/>
          <w:lang w:eastAsia="id-ID"/>
        </w:rPr>
      </w:pPr>
      <w:r w:rsidRPr="0004674A">
        <w:rPr>
          <w:rFonts w:ascii="Times New Roman" w:hAnsi="Times New Roman" w:cs="Times New Roman"/>
          <w:noProof/>
          <w:sz w:val="24"/>
          <w:szCs w:val="24"/>
          <w:lang w:eastAsia="id-ID"/>
        </w:rPr>
        <w:t>Ada beberapa aspek dalam akreditasi antara lain :</w:t>
      </w:r>
    </w:p>
    <w:p w14:paraId="17FAC023" w14:textId="6A2FD16C" w:rsidR="0004674A" w:rsidRPr="0004674A" w:rsidRDefault="0004674A" w:rsidP="0004674A">
      <w:pPr>
        <w:pStyle w:val="Pa0"/>
        <w:numPr>
          <w:ilvl w:val="2"/>
          <w:numId w:val="52"/>
        </w:numPr>
        <w:spacing w:line="360" w:lineRule="auto"/>
        <w:ind w:left="1418"/>
        <w:jc w:val="both"/>
        <w:rPr>
          <w:rFonts w:ascii="Times New Roman" w:hAnsi="Times New Roman"/>
          <w:color w:val="000000"/>
          <w:lang w:val="en-US"/>
        </w:rPr>
      </w:pPr>
      <w:r w:rsidRPr="0004674A">
        <w:rPr>
          <w:rFonts w:ascii="Times New Roman" w:hAnsi="Times New Roman"/>
          <w:bCs/>
          <w:color w:val="000000"/>
        </w:rPr>
        <w:t>Kelompok Standar Pelayanan Berfokus Pada Pasien</w:t>
      </w:r>
    </w:p>
    <w:p w14:paraId="032AAD85" w14:textId="65D482FF" w:rsidR="0004674A" w:rsidRPr="0004674A" w:rsidRDefault="0004674A" w:rsidP="0004674A">
      <w:pPr>
        <w:pStyle w:val="Pa0"/>
        <w:numPr>
          <w:ilvl w:val="2"/>
          <w:numId w:val="52"/>
        </w:numPr>
        <w:spacing w:line="360" w:lineRule="auto"/>
        <w:ind w:left="1418"/>
        <w:jc w:val="both"/>
        <w:rPr>
          <w:rFonts w:ascii="Times New Roman" w:hAnsi="Times New Roman"/>
          <w:color w:val="000000"/>
          <w:lang w:val="en-US"/>
        </w:rPr>
      </w:pPr>
      <w:r w:rsidRPr="0004674A">
        <w:rPr>
          <w:rFonts w:ascii="Times New Roman" w:hAnsi="Times New Roman"/>
          <w:bCs/>
          <w:color w:val="000000"/>
        </w:rPr>
        <w:t>Kelompok Standar Manajemen Rumah Sakit</w:t>
      </w:r>
    </w:p>
    <w:p w14:paraId="39D81280" w14:textId="67FF6F0F" w:rsidR="0004674A" w:rsidRPr="0004674A" w:rsidRDefault="0004674A" w:rsidP="0004674A">
      <w:pPr>
        <w:pStyle w:val="Pa0"/>
        <w:numPr>
          <w:ilvl w:val="2"/>
          <w:numId w:val="52"/>
        </w:numPr>
        <w:spacing w:line="360" w:lineRule="auto"/>
        <w:ind w:left="1418"/>
        <w:jc w:val="both"/>
        <w:rPr>
          <w:rFonts w:ascii="Times New Roman" w:hAnsi="Times New Roman"/>
          <w:color w:val="000000"/>
        </w:rPr>
      </w:pPr>
      <w:r w:rsidRPr="0004674A">
        <w:rPr>
          <w:rFonts w:ascii="Times New Roman" w:hAnsi="Times New Roman"/>
          <w:bCs/>
          <w:color w:val="000000"/>
        </w:rPr>
        <w:t>Sasaran Keselamatan Pasien Rumah Sakit</w:t>
      </w:r>
    </w:p>
    <w:p w14:paraId="7534C61F" w14:textId="3C355443" w:rsidR="0004674A" w:rsidRPr="0004674A" w:rsidRDefault="0004674A" w:rsidP="0004674A">
      <w:pPr>
        <w:pStyle w:val="Pa0"/>
        <w:numPr>
          <w:ilvl w:val="2"/>
          <w:numId w:val="52"/>
        </w:numPr>
        <w:spacing w:line="360" w:lineRule="auto"/>
        <w:ind w:left="1418"/>
        <w:jc w:val="both"/>
        <w:rPr>
          <w:rFonts w:ascii="Times New Roman" w:hAnsi="Times New Roman"/>
          <w:color w:val="000000"/>
        </w:rPr>
      </w:pPr>
      <w:r w:rsidRPr="0004674A">
        <w:rPr>
          <w:rFonts w:ascii="Times New Roman" w:hAnsi="Times New Roman"/>
          <w:bCs/>
          <w:color w:val="000000"/>
        </w:rPr>
        <w:t>Sasaran Milenium Development Goals</w:t>
      </w:r>
    </w:p>
    <w:p w14:paraId="3B0F9EB2" w14:textId="1111C5AF" w:rsidR="0004674A" w:rsidRPr="0004674A" w:rsidRDefault="0004674A" w:rsidP="0004674A">
      <w:pPr>
        <w:pStyle w:val="ListParagraph"/>
        <w:numPr>
          <w:ilvl w:val="1"/>
          <w:numId w:val="33"/>
        </w:numPr>
        <w:spacing w:after="0" w:line="360" w:lineRule="auto"/>
        <w:ind w:left="851"/>
        <w:jc w:val="both"/>
        <w:rPr>
          <w:rFonts w:ascii="Times New Roman" w:hAnsi="Times New Roman" w:cs="Times New Roman"/>
          <w:sz w:val="24"/>
          <w:szCs w:val="24"/>
          <w:lang w:eastAsia="id-ID"/>
        </w:rPr>
      </w:pPr>
      <w:r w:rsidRPr="0004674A">
        <w:rPr>
          <w:rFonts w:ascii="Times New Roman" w:hAnsi="Times New Roman" w:cs="Times New Roman"/>
          <w:sz w:val="24"/>
          <w:szCs w:val="24"/>
        </w:rPr>
        <w:t xml:space="preserve">Gawat darurat </w:t>
      </w:r>
      <w:r w:rsidRPr="0004674A">
        <w:rPr>
          <w:rFonts w:ascii="Times New Roman" w:hAnsi="Times New Roman" w:cs="Times New Roman"/>
          <w:sz w:val="24"/>
          <w:szCs w:val="24"/>
          <w:lang w:eastAsia="id-ID"/>
        </w:rPr>
        <w:t>Standar</w:t>
      </w:r>
    </w:p>
    <w:p w14:paraId="1C04682C" w14:textId="77777777" w:rsidR="0004674A" w:rsidRPr="0004674A" w:rsidRDefault="0004674A" w:rsidP="0004674A">
      <w:pPr>
        <w:spacing w:after="0" w:line="360" w:lineRule="auto"/>
        <w:ind w:left="851"/>
        <w:jc w:val="both"/>
        <w:rPr>
          <w:rFonts w:ascii="Times New Roman" w:hAnsi="Times New Roman" w:cs="Times New Roman"/>
          <w:noProof/>
          <w:sz w:val="24"/>
          <w:szCs w:val="24"/>
          <w:lang w:eastAsia="id-ID"/>
        </w:rPr>
      </w:pPr>
      <w:r w:rsidRPr="0004674A">
        <w:rPr>
          <w:rFonts w:ascii="Times New Roman" w:hAnsi="Times New Roman" w:cs="Times New Roman"/>
          <w:noProof/>
          <w:sz w:val="24"/>
          <w:szCs w:val="24"/>
          <w:lang w:eastAsia="id-ID"/>
        </w:rPr>
        <w:t>Ada beberapa aspek dalam akreditasi antara lain :</w:t>
      </w:r>
    </w:p>
    <w:p w14:paraId="701D1CF9" w14:textId="1A721013" w:rsidR="0004674A" w:rsidRPr="0004674A" w:rsidRDefault="0004674A" w:rsidP="0004674A">
      <w:pPr>
        <w:pStyle w:val="Pa0"/>
        <w:numPr>
          <w:ilvl w:val="0"/>
          <w:numId w:val="53"/>
        </w:numPr>
        <w:spacing w:line="360" w:lineRule="auto"/>
        <w:ind w:left="1276" w:hanging="164"/>
        <w:jc w:val="both"/>
        <w:rPr>
          <w:rFonts w:ascii="Times New Roman" w:hAnsi="Times New Roman"/>
          <w:color w:val="000000"/>
          <w:lang w:val="en-US"/>
        </w:rPr>
      </w:pPr>
      <w:r w:rsidRPr="0004674A">
        <w:rPr>
          <w:rFonts w:ascii="Times New Roman" w:hAnsi="Times New Roman"/>
          <w:bCs/>
          <w:color w:val="000000"/>
        </w:rPr>
        <w:t>Kelompok Standar Pelayanan Berfokus Pada Pasien</w:t>
      </w:r>
    </w:p>
    <w:p w14:paraId="1B3CA265" w14:textId="4B1B58FC" w:rsidR="0004674A" w:rsidRPr="0004674A" w:rsidRDefault="0004674A" w:rsidP="0004674A">
      <w:pPr>
        <w:pStyle w:val="Pa0"/>
        <w:numPr>
          <w:ilvl w:val="0"/>
          <w:numId w:val="53"/>
        </w:numPr>
        <w:spacing w:line="360" w:lineRule="auto"/>
        <w:ind w:left="1276" w:hanging="164"/>
        <w:jc w:val="both"/>
        <w:rPr>
          <w:rFonts w:ascii="Times New Roman" w:hAnsi="Times New Roman"/>
          <w:color w:val="000000"/>
          <w:lang w:val="en-US"/>
        </w:rPr>
      </w:pPr>
      <w:r w:rsidRPr="0004674A">
        <w:rPr>
          <w:rFonts w:ascii="Times New Roman" w:hAnsi="Times New Roman"/>
          <w:bCs/>
          <w:color w:val="000000"/>
        </w:rPr>
        <w:t>Kelompok Standar Manajemen Rumah Sakit</w:t>
      </w:r>
    </w:p>
    <w:p w14:paraId="688D274C" w14:textId="1B624001" w:rsidR="0004674A" w:rsidRPr="0004674A" w:rsidRDefault="0004674A" w:rsidP="0004674A">
      <w:pPr>
        <w:pStyle w:val="Pa0"/>
        <w:numPr>
          <w:ilvl w:val="0"/>
          <w:numId w:val="53"/>
        </w:numPr>
        <w:spacing w:line="360" w:lineRule="auto"/>
        <w:ind w:left="1276" w:hanging="164"/>
        <w:jc w:val="both"/>
        <w:rPr>
          <w:rFonts w:ascii="Times New Roman" w:hAnsi="Times New Roman"/>
          <w:color w:val="000000"/>
        </w:rPr>
      </w:pPr>
      <w:r w:rsidRPr="0004674A">
        <w:rPr>
          <w:rFonts w:ascii="Times New Roman" w:hAnsi="Times New Roman"/>
          <w:bCs/>
          <w:color w:val="000000"/>
        </w:rPr>
        <w:t>Sasaran Keselamatan Pasien Rumah Sakit</w:t>
      </w:r>
    </w:p>
    <w:p w14:paraId="3B1C47A1" w14:textId="22255BE6" w:rsidR="0004674A" w:rsidRPr="0004674A" w:rsidRDefault="0004674A" w:rsidP="0004674A">
      <w:pPr>
        <w:pStyle w:val="Pa0"/>
        <w:numPr>
          <w:ilvl w:val="0"/>
          <w:numId w:val="53"/>
        </w:numPr>
        <w:spacing w:line="360" w:lineRule="auto"/>
        <w:ind w:left="1276" w:hanging="164"/>
        <w:jc w:val="both"/>
        <w:rPr>
          <w:rFonts w:ascii="Times New Roman" w:hAnsi="Times New Roman"/>
          <w:color w:val="000000"/>
        </w:rPr>
      </w:pPr>
      <w:r w:rsidRPr="0004674A">
        <w:rPr>
          <w:rFonts w:ascii="Times New Roman" w:hAnsi="Times New Roman"/>
          <w:bCs/>
          <w:color w:val="000000"/>
        </w:rPr>
        <w:t>Sasaran Milenium Development Goals</w:t>
      </w:r>
    </w:p>
    <w:p w14:paraId="46F4BCC9" w14:textId="63155845" w:rsidR="0004674A" w:rsidRPr="0004674A" w:rsidRDefault="0004674A" w:rsidP="0004674A">
      <w:pPr>
        <w:pStyle w:val="ListParagraph"/>
        <w:numPr>
          <w:ilvl w:val="1"/>
          <w:numId w:val="33"/>
        </w:numPr>
        <w:spacing w:after="0" w:line="360" w:lineRule="auto"/>
        <w:ind w:left="851"/>
        <w:jc w:val="both"/>
        <w:rPr>
          <w:rFonts w:ascii="Times New Roman" w:eastAsia="Times New Roman" w:hAnsi="Times New Roman" w:cs="Times New Roman"/>
          <w:sz w:val="24"/>
          <w:szCs w:val="24"/>
          <w:lang w:eastAsia="id-ID"/>
        </w:rPr>
      </w:pPr>
      <w:r w:rsidRPr="0004674A">
        <w:rPr>
          <w:rFonts w:ascii="Times New Roman" w:hAnsi="Times New Roman" w:cs="Times New Roman"/>
          <w:sz w:val="24"/>
          <w:szCs w:val="24"/>
        </w:rPr>
        <w:t>Keperawatan dan rekam medic</w:t>
      </w:r>
    </w:p>
    <w:p w14:paraId="0403584C" w14:textId="77777777" w:rsidR="0004674A" w:rsidRPr="0004674A" w:rsidRDefault="0004674A" w:rsidP="0004674A">
      <w:pPr>
        <w:spacing w:after="0" w:line="360" w:lineRule="auto"/>
        <w:ind w:left="851"/>
        <w:jc w:val="both"/>
        <w:rPr>
          <w:rFonts w:ascii="Times New Roman" w:hAnsi="Times New Roman" w:cs="Times New Roman"/>
          <w:noProof/>
          <w:sz w:val="24"/>
          <w:szCs w:val="24"/>
          <w:lang w:eastAsia="id-ID"/>
        </w:rPr>
      </w:pPr>
      <w:r w:rsidRPr="0004674A">
        <w:rPr>
          <w:rFonts w:ascii="Times New Roman" w:hAnsi="Times New Roman" w:cs="Times New Roman"/>
          <w:noProof/>
          <w:sz w:val="24"/>
          <w:szCs w:val="24"/>
          <w:lang w:eastAsia="id-ID"/>
        </w:rPr>
        <w:t>Ada beberapa aspek dalam akreditasi antara lain :</w:t>
      </w:r>
    </w:p>
    <w:p w14:paraId="0F5EFF21" w14:textId="33421F38" w:rsidR="0004674A" w:rsidRPr="0004674A" w:rsidRDefault="0004674A" w:rsidP="0004674A">
      <w:pPr>
        <w:pStyle w:val="Pa0"/>
        <w:numPr>
          <w:ilvl w:val="0"/>
          <w:numId w:val="54"/>
        </w:numPr>
        <w:spacing w:line="360" w:lineRule="auto"/>
        <w:ind w:left="1276" w:hanging="164"/>
        <w:jc w:val="both"/>
        <w:rPr>
          <w:rFonts w:ascii="Times New Roman" w:hAnsi="Times New Roman"/>
          <w:color w:val="000000"/>
          <w:lang w:val="en-US"/>
        </w:rPr>
      </w:pPr>
      <w:r w:rsidRPr="0004674A">
        <w:rPr>
          <w:rFonts w:ascii="Times New Roman" w:hAnsi="Times New Roman"/>
          <w:bCs/>
          <w:color w:val="000000"/>
        </w:rPr>
        <w:t>Kelompok Standar Pelayanan Berfokus Pada Pasien</w:t>
      </w:r>
    </w:p>
    <w:p w14:paraId="70E8A9C9" w14:textId="7240D256" w:rsidR="0004674A" w:rsidRPr="0004674A" w:rsidRDefault="0004674A" w:rsidP="0004674A">
      <w:pPr>
        <w:pStyle w:val="Pa0"/>
        <w:numPr>
          <w:ilvl w:val="0"/>
          <w:numId w:val="54"/>
        </w:numPr>
        <w:spacing w:line="360" w:lineRule="auto"/>
        <w:ind w:left="1276" w:hanging="164"/>
        <w:jc w:val="both"/>
        <w:rPr>
          <w:rFonts w:ascii="Times New Roman" w:hAnsi="Times New Roman"/>
          <w:color w:val="000000"/>
          <w:lang w:val="en-US"/>
        </w:rPr>
      </w:pPr>
      <w:r w:rsidRPr="0004674A">
        <w:rPr>
          <w:rFonts w:ascii="Times New Roman" w:hAnsi="Times New Roman"/>
          <w:bCs/>
          <w:color w:val="000000"/>
        </w:rPr>
        <w:lastRenderedPageBreak/>
        <w:t>Kelompok Standar Manajemen Rumah Sakit</w:t>
      </w:r>
    </w:p>
    <w:p w14:paraId="7D54D883" w14:textId="36316DBE" w:rsidR="0004674A" w:rsidRPr="0004674A" w:rsidRDefault="0004674A" w:rsidP="0004674A">
      <w:pPr>
        <w:pStyle w:val="Pa0"/>
        <w:numPr>
          <w:ilvl w:val="0"/>
          <w:numId w:val="54"/>
        </w:numPr>
        <w:spacing w:line="360" w:lineRule="auto"/>
        <w:ind w:left="1276" w:hanging="164"/>
        <w:jc w:val="both"/>
        <w:rPr>
          <w:rFonts w:ascii="Times New Roman" w:hAnsi="Times New Roman"/>
          <w:color w:val="000000"/>
        </w:rPr>
      </w:pPr>
      <w:r w:rsidRPr="0004674A">
        <w:rPr>
          <w:rFonts w:ascii="Times New Roman" w:hAnsi="Times New Roman"/>
          <w:bCs/>
          <w:color w:val="000000"/>
        </w:rPr>
        <w:t>Sasaran Keselamatan Pasien Rumah Sakit</w:t>
      </w:r>
    </w:p>
    <w:p w14:paraId="6958AFA3" w14:textId="612A7E05" w:rsidR="0004674A" w:rsidRPr="0004674A" w:rsidRDefault="0004674A" w:rsidP="0004674A">
      <w:pPr>
        <w:pStyle w:val="Pa0"/>
        <w:numPr>
          <w:ilvl w:val="0"/>
          <w:numId w:val="54"/>
        </w:numPr>
        <w:spacing w:line="360" w:lineRule="auto"/>
        <w:ind w:left="1276" w:hanging="164"/>
        <w:jc w:val="both"/>
        <w:rPr>
          <w:rFonts w:ascii="Times New Roman" w:hAnsi="Times New Roman"/>
          <w:color w:val="000000"/>
        </w:rPr>
      </w:pPr>
      <w:r w:rsidRPr="0004674A">
        <w:rPr>
          <w:rFonts w:ascii="Times New Roman" w:hAnsi="Times New Roman"/>
          <w:bCs/>
          <w:color w:val="000000"/>
        </w:rPr>
        <w:t>Sasaran Milenium Development Goals</w:t>
      </w:r>
    </w:p>
    <w:p w14:paraId="2294B10B" w14:textId="1D42211E" w:rsidR="00EA27C6" w:rsidRPr="00EA27C6" w:rsidRDefault="00EA27C6" w:rsidP="00BE3DEA">
      <w:pPr>
        <w:pStyle w:val="ListParagraph"/>
        <w:numPr>
          <w:ilvl w:val="0"/>
          <w:numId w:val="55"/>
        </w:numPr>
        <w:spacing w:line="360" w:lineRule="auto"/>
        <w:ind w:left="851"/>
        <w:jc w:val="both"/>
        <w:rPr>
          <w:rFonts w:ascii="Times New Roman" w:hAnsi="Times New Roman" w:cs="Times New Roman"/>
          <w:b/>
          <w:sz w:val="24"/>
          <w:szCs w:val="24"/>
        </w:rPr>
      </w:pPr>
      <w:r w:rsidRPr="00EA27C6">
        <w:rPr>
          <w:rFonts w:ascii="Times New Roman" w:hAnsi="Times New Roman" w:cs="Times New Roman"/>
          <w:b/>
          <w:sz w:val="24"/>
          <w:szCs w:val="24"/>
        </w:rPr>
        <w:t>Tahap II</w:t>
      </w:r>
    </w:p>
    <w:p w14:paraId="3D58AFC3" w14:textId="77777777" w:rsidR="00EA27C6" w:rsidRPr="002E266C" w:rsidRDefault="00EA27C6" w:rsidP="00EA27C6">
      <w:pPr>
        <w:pStyle w:val="ListParagraph"/>
        <w:spacing w:line="360" w:lineRule="auto"/>
        <w:ind w:left="1134" w:hanging="283"/>
        <w:jc w:val="both"/>
        <w:rPr>
          <w:rFonts w:ascii="Times New Roman" w:hAnsi="Times New Roman" w:cs="Times New Roman"/>
          <w:sz w:val="24"/>
          <w:szCs w:val="24"/>
        </w:rPr>
      </w:pPr>
      <w:r w:rsidRPr="002E266C">
        <w:rPr>
          <w:rFonts w:ascii="Times New Roman" w:hAnsi="Times New Roman" w:cs="Times New Roman"/>
          <w:sz w:val="24"/>
          <w:szCs w:val="24"/>
        </w:rPr>
        <w:t>Adapun beberapa aspek yang diakreditasi antara lain:</w:t>
      </w:r>
    </w:p>
    <w:p w14:paraId="0E5BB199" w14:textId="60A03AFD" w:rsidR="00EA27C6" w:rsidRPr="00330F1F"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2E266C">
        <w:rPr>
          <w:rFonts w:ascii="Times New Roman" w:hAnsi="Times New Roman" w:cs="Times New Roman"/>
          <w:sz w:val="24"/>
          <w:szCs w:val="24"/>
        </w:rPr>
        <w:t>Perinatal resiko tinggi</w:t>
      </w:r>
    </w:p>
    <w:p w14:paraId="6EB8E151" w14:textId="29A38A03" w:rsidR="00EA27C6" w:rsidRPr="002E266C"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2E266C">
        <w:rPr>
          <w:rFonts w:ascii="Times New Roman" w:hAnsi="Times New Roman" w:cs="Times New Roman"/>
          <w:sz w:val="24"/>
          <w:szCs w:val="24"/>
        </w:rPr>
        <w:t>Radiologi</w:t>
      </w:r>
    </w:p>
    <w:p w14:paraId="45A8DD1B" w14:textId="4AF2C504" w:rsidR="00EA27C6" w:rsidRPr="002E266C"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2E266C">
        <w:rPr>
          <w:rFonts w:ascii="Times New Roman" w:hAnsi="Times New Roman" w:cs="Times New Roman"/>
          <w:sz w:val="24"/>
          <w:szCs w:val="24"/>
        </w:rPr>
        <w:t>Farmasi</w:t>
      </w:r>
    </w:p>
    <w:p w14:paraId="7A37383C" w14:textId="4A359168" w:rsidR="00EA27C6" w:rsidRPr="004A2429"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4A2429">
        <w:rPr>
          <w:rFonts w:ascii="Times New Roman" w:hAnsi="Times New Roman" w:cs="Times New Roman"/>
          <w:sz w:val="24"/>
          <w:szCs w:val="24"/>
        </w:rPr>
        <w:t>Laboratorium</w:t>
      </w:r>
    </w:p>
    <w:p w14:paraId="3375576D" w14:textId="36952FD9" w:rsidR="00EA27C6" w:rsidRPr="002E266C"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2E266C">
        <w:rPr>
          <w:rFonts w:ascii="Times New Roman" w:hAnsi="Times New Roman" w:cs="Times New Roman"/>
          <w:sz w:val="24"/>
          <w:szCs w:val="24"/>
        </w:rPr>
        <w:t>Kamar operasi</w:t>
      </w:r>
    </w:p>
    <w:p w14:paraId="37A7AD5E" w14:textId="46D22080" w:rsidR="00EA27C6" w:rsidRDefault="00EA27C6" w:rsidP="00BE3DEA">
      <w:pPr>
        <w:pStyle w:val="ListParagraph"/>
        <w:numPr>
          <w:ilvl w:val="1"/>
          <w:numId w:val="55"/>
        </w:numPr>
        <w:spacing w:after="0" w:line="360" w:lineRule="auto"/>
        <w:ind w:left="1418"/>
        <w:jc w:val="both"/>
        <w:rPr>
          <w:rFonts w:ascii="Times New Roman" w:hAnsi="Times New Roman" w:cs="Times New Roman"/>
          <w:sz w:val="24"/>
          <w:szCs w:val="24"/>
        </w:rPr>
      </w:pPr>
      <w:r w:rsidRPr="002E266C">
        <w:rPr>
          <w:rFonts w:ascii="Times New Roman" w:hAnsi="Times New Roman" w:cs="Times New Roman"/>
          <w:sz w:val="24"/>
          <w:szCs w:val="24"/>
        </w:rPr>
        <w:t>K3 dan pengendalian infeksi</w:t>
      </w:r>
    </w:p>
    <w:p w14:paraId="36B2AE8A" w14:textId="4AD4729E" w:rsidR="00EA27C6" w:rsidRPr="002E266C" w:rsidRDefault="00EA27C6" w:rsidP="004A2429">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Dalam berbagai aspek akreditasi pada tahap 2, standar yang dipakai sama seperti pada tahap pertama</w:t>
      </w:r>
    </w:p>
    <w:p w14:paraId="7810BDC7" w14:textId="301376EE" w:rsidR="00310F8E" w:rsidRPr="002E266C" w:rsidRDefault="00310F8E" w:rsidP="00BE3DEA">
      <w:pPr>
        <w:pStyle w:val="ListParagraph"/>
        <w:numPr>
          <w:ilvl w:val="0"/>
          <w:numId w:val="55"/>
        </w:numPr>
        <w:spacing w:after="0" w:line="360" w:lineRule="auto"/>
        <w:ind w:left="851"/>
        <w:jc w:val="both"/>
        <w:rPr>
          <w:rFonts w:ascii="Times New Roman" w:hAnsi="Times New Roman" w:cs="Times New Roman"/>
          <w:b/>
          <w:sz w:val="24"/>
          <w:szCs w:val="24"/>
        </w:rPr>
      </w:pPr>
      <w:r w:rsidRPr="002E266C">
        <w:rPr>
          <w:rFonts w:ascii="Times New Roman" w:hAnsi="Times New Roman" w:cs="Times New Roman"/>
          <w:b/>
          <w:sz w:val="24"/>
          <w:szCs w:val="24"/>
        </w:rPr>
        <w:t>Tahap III</w:t>
      </w:r>
    </w:p>
    <w:p w14:paraId="673B777B" w14:textId="07BAE5FC" w:rsidR="002748E0" w:rsidRPr="003914D0" w:rsidRDefault="00310F8E" w:rsidP="003914D0">
      <w:pPr>
        <w:spacing w:line="360" w:lineRule="auto"/>
        <w:ind w:left="851" w:firstLine="567"/>
        <w:jc w:val="both"/>
        <w:rPr>
          <w:rFonts w:ascii="Times New Roman" w:hAnsi="Times New Roman" w:cs="Times New Roman"/>
          <w:sz w:val="24"/>
          <w:szCs w:val="24"/>
        </w:rPr>
      </w:pPr>
      <w:r w:rsidRPr="002E266C">
        <w:rPr>
          <w:rFonts w:ascii="Times New Roman" w:hAnsi="Times New Roman" w:cs="Times New Roman"/>
          <w:sz w:val="24"/>
          <w:szCs w:val="24"/>
        </w:rPr>
        <w:t>Tahap III merupakan tahap akhir dari proses keseluruhan akreditasi. Proses akreditasi yang dilakukan pada tahap ini lebih menekankan pada pelayanan intensif, Rehabilitasi medic Gizi dan pelayanan darah.</w:t>
      </w:r>
    </w:p>
    <w:p w14:paraId="5D3822C6" w14:textId="125AEEAB" w:rsidR="00307149" w:rsidRPr="006D66E9" w:rsidRDefault="00307149" w:rsidP="00C164AE">
      <w:pPr>
        <w:spacing w:after="0" w:line="360" w:lineRule="auto"/>
        <w:jc w:val="both"/>
        <w:rPr>
          <w:rFonts w:ascii="Times New Roman" w:hAnsi="Times New Roman" w:cs="Times New Roman"/>
          <w:b/>
          <w:sz w:val="24"/>
          <w:szCs w:val="24"/>
        </w:rPr>
      </w:pPr>
    </w:p>
    <w:p w14:paraId="4D9AE2B1" w14:textId="5E5C1347" w:rsidR="00886A7C" w:rsidRPr="006D66E9" w:rsidRDefault="00886A7C" w:rsidP="00C164AE">
      <w:pPr>
        <w:spacing w:after="0" w:line="360" w:lineRule="auto"/>
        <w:jc w:val="both"/>
        <w:rPr>
          <w:rFonts w:ascii="Times New Roman" w:hAnsi="Times New Roman" w:cs="Times New Roman"/>
          <w:b/>
          <w:sz w:val="24"/>
          <w:szCs w:val="24"/>
        </w:rPr>
      </w:pPr>
    </w:p>
    <w:p w14:paraId="11DB7570" w14:textId="77777777" w:rsidR="00886A7C" w:rsidRPr="006D66E9" w:rsidRDefault="00886A7C" w:rsidP="00886A7C">
      <w:pPr>
        <w:rPr>
          <w:rFonts w:ascii="Times New Roman" w:hAnsi="Times New Roman" w:cs="Times New Roman"/>
          <w:sz w:val="24"/>
          <w:szCs w:val="24"/>
        </w:rPr>
      </w:pPr>
    </w:p>
    <w:p w14:paraId="29C192DD" w14:textId="77777777" w:rsidR="00886A7C" w:rsidRPr="006D66E9" w:rsidRDefault="00886A7C" w:rsidP="00886A7C">
      <w:pPr>
        <w:rPr>
          <w:rFonts w:ascii="Times New Roman" w:hAnsi="Times New Roman" w:cs="Times New Roman"/>
          <w:sz w:val="24"/>
          <w:szCs w:val="24"/>
        </w:rPr>
      </w:pPr>
    </w:p>
    <w:p w14:paraId="6BCDA924" w14:textId="77777777" w:rsidR="00886A7C" w:rsidRPr="006D66E9" w:rsidRDefault="00886A7C" w:rsidP="00886A7C">
      <w:pPr>
        <w:rPr>
          <w:rFonts w:ascii="Times New Roman" w:hAnsi="Times New Roman" w:cs="Times New Roman"/>
          <w:sz w:val="24"/>
          <w:szCs w:val="24"/>
        </w:rPr>
      </w:pPr>
    </w:p>
    <w:p w14:paraId="3BEF213F" w14:textId="77777777" w:rsidR="00886A7C" w:rsidRDefault="00886A7C" w:rsidP="00886A7C">
      <w:pPr>
        <w:rPr>
          <w:rFonts w:ascii="Times New Roman" w:hAnsi="Times New Roman" w:cs="Times New Roman"/>
          <w:sz w:val="24"/>
          <w:szCs w:val="24"/>
        </w:rPr>
      </w:pPr>
    </w:p>
    <w:p w14:paraId="25BFF006" w14:textId="77777777" w:rsidR="004747EF" w:rsidRDefault="004747EF" w:rsidP="00886A7C">
      <w:pPr>
        <w:rPr>
          <w:rFonts w:ascii="Times New Roman" w:hAnsi="Times New Roman" w:cs="Times New Roman"/>
          <w:sz w:val="24"/>
          <w:szCs w:val="24"/>
        </w:rPr>
      </w:pPr>
    </w:p>
    <w:p w14:paraId="4F67E707" w14:textId="145C4772" w:rsidR="004747EF" w:rsidRDefault="004747EF" w:rsidP="00886A7C">
      <w:pPr>
        <w:rPr>
          <w:rFonts w:ascii="Times New Roman" w:hAnsi="Times New Roman" w:cs="Times New Roman"/>
          <w:sz w:val="24"/>
          <w:szCs w:val="24"/>
        </w:rPr>
      </w:pPr>
    </w:p>
    <w:p w14:paraId="6016D101" w14:textId="77777777" w:rsidR="004747EF" w:rsidRDefault="004747EF" w:rsidP="00886A7C">
      <w:pPr>
        <w:rPr>
          <w:rFonts w:ascii="Times New Roman" w:hAnsi="Times New Roman" w:cs="Times New Roman"/>
          <w:sz w:val="24"/>
          <w:szCs w:val="24"/>
        </w:rPr>
      </w:pPr>
    </w:p>
    <w:p w14:paraId="665D0EEB" w14:textId="77777777" w:rsidR="004747EF" w:rsidRPr="006D66E9" w:rsidRDefault="004747EF" w:rsidP="00886A7C">
      <w:pPr>
        <w:rPr>
          <w:rFonts w:ascii="Times New Roman" w:hAnsi="Times New Roman" w:cs="Times New Roman"/>
          <w:sz w:val="24"/>
          <w:szCs w:val="24"/>
        </w:rPr>
      </w:pPr>
    </w:p>
    <w:p w14:paraId="7ABA57F9" w14:textId="77777777" w:rsidR="00886A7C" w:rsidRPr="006D66E9" w:rsidRDefault="00886A7C" w:rsidP="00886A7C">
      <w:pPr>
        <w:rPr>
          <w:rFonts w:ascii="Times New Roman" w:hAnsi="Times New Roman" w:cs="Times New Roman"/>
          <w:sz w:val="24"/>
          <w:szCs w:val="24"/>
        </w:rPr>
      </w:pPr>
    </w:p>
    <w:p w14:paraId="429123FE" w14:textId="5FDB4A32" w:rsidR="00307149" w:rsidRPr="006D66E9" w:rsidRDefault="00307149" w:rsidP="00886A7C">
      <w:pPr>
        <w:rPr>
          <w:rFonts w:ascii="Times New Roman" w:hAnsi="Times New Roman" w:cs="Times New Roman"/>
          <w:sz w:val="24"/>
          <w:szCs w:val="24"/>
        </w:rPr>
      </w:pPr>
    </w:p>
    <w:p w14:paraId="687A5F78" w14:textId="5ED3CF79" w:rsidR="00BC7F65" w:rsidRDefault="00BC7F65" w:rsidP="00BC7F65">
      <w:pPr>
        <w:spacing w:after="0" w:line="360" w:lineRule="auto"/>
        <w:rPr>
          <w:rFonts w:ascii="Times New Roman" w:hAnsi="Times New Roman" w:cs="Times New Roman"/>
          <w:sz w:val="24"/>
          <w:szCs w:val="24"/>
        </w:rPr>
      </w:pPr>
    </w:p>
    <w:p w14:paraId="68CA80C1" w14:textId="77777777" w:rsidR="00BC7F65" w:rsidRPr="006D66E9" w:rsidRDefault="00BC7F65" w:rsidP="00BC7F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1.8 Alur</w:t>
      </w:r>
      <w:r w:rsidRPr="006D66E9">
        <w:rPr>
          <w:rFonts w:ascii="Times New Roman" w:hAnsi="Times New Roman" w:cs="Times New Roman"/>
          <w:b/>
          <w:sz w:val="24"/>
          <w:szCs w:val="24"/>
        </w:rPr>
        <w:t xml:space="preserve"> Penyelenggaraan Akreditasi</w:t>
      </w:r>
    </w:p>
    <w:p w14:paraId="03F85466" w14:textId="72DA703C" w:rsidR="00BC7F65" w:rsidRDefault="00BC7F65" w:rsidP="00BC7F65">
      <w:pPr>
        <w:spacing w:after="0" w:line="360" w:lineRule="auto"/>
        <w:rPr>
          <w:rFonts w:ascii="Times New Roman" w:hAnsi="Times New Roman" w:cs="Times New Roman"/>
          <w:sz w:val="24"/>
          <w:szCs w:val="24"/>
        </w:rPr>
      </w:pPr>
      <w:r w:rsidRPr="009043E0">
        <w:rPr>
          <w:rFonts w:ascii="Times New Roman" w:hAnsi="Times New Roman" w:cs="Times New Roman"/>
          <w:noProof/>
          <w:sz w:val="24"/>
          <w:szCs w:val="24"/>
        </w:rPr>
        <mc:AlternateContent>
          <mc:Choice Requires="wpg">
            <w:drawing>
              <wp:anchor distT="0" distB="0" distL="114300" distR="114300" simplePos="0" relativeHeight="251671552" behindDoc="1" locked="0" layoutInCell="1" allowOverlap="1" wp14:anchorId="6997141B" wp14:editId="710F25F7">
                <wp:simplePos x="0" y="0"/>
                <wp:positionH relativeFrom="column">
                  <wp:posOffset>0</wp:posOffset>
                </wp:positionH>
                <wp:positionV relativeFrom="paragraph">
                  <wp:posOffset>80010</wp:posOffset>
                </wp:positionV>
                <wp:extent cx="5178425" cy="6454775"/>
                <wp:effectExtent l="0" t="0" r="53975" b="22225"/>
                <wp:wrapNone/>
                <wp:docPr id="12" name="Group 12"/>
                <wp:cNvGraphicFramePr/>
                <a:graphic xmlns:a="http://schemas.openxmlformats.org/drawingml/2006/main">
                  <a:graphicData uri="http://schemas.microsoft.com/office/word/2010/wordprocessingGroup">
                    <wpg:wgp>
                      <wpg:cNvGrpSpPr/>
                      <wpg:grpSpPr>
                        <a:xfrm>
                          <a:off x="0" y="0"/>
                          <a:ext cx="5178425" cy="6454775"/>
                          <a:chOff x="0" y="0"/>
                          <a:chExt cx="5178425" cy="6454775"/>
                        </a:xfrm>
                        <a:extLst>
                          <a:ext uri="{0CCBE362-F206-4b92-989A-16890622DB6E}">
                            <ma14:wrappingTextBoxFlag xmlns:ma14="http://schemas.microsoft.com/office/mac/drawingml/2011/main"/>
                          </a:ext>
                        </a:extLst>
                      </wpg:grpSpPr>
                      <wpg:grpSp>
                        <wpg:cNvPr id="13" name="Group 13"/>
                        <wpg:cNvGrpSpPr/>
                        <wpg:grpSpPr>
                          <a:xfrm>
                            <a:off x="0" y="0"/>
                            <a:ext cx="4686300" cy="6454775"/>
                            <a:chOff x="0" y="0"/>
                            <a:chExt cx="4686300" cy="6454775"/>
                          </a:xfrm>
                        </wpg:grpSpPr>
                        <wpg:grpSp>
                          <wpg:cNvPr id="14" name="Group 14"/>
                          <wpg:cNvGrpSpPr/>
                          <wpg:grpSpPr>
                            <a:xfrm>
                              <a:off x="0" y="0"/>
                              <a:ext cx="4686300" cy="5683250"/>
                              <a:chOff x="0" y="0"/>
                              <a:chExt cx="4686300" cy="5683250"/>
                            </a:xfrm>
                          </wpg:grpSpPr>
                          <wpg:grpSp>
                            <wpg:cNvPr id="15" name="Group 15"/>
                            <wpg:cNvGrpSpPr/>
                            <wpg:grpSpPr>
                              <a:xfrm>
                                <a:off x="0" y="0"/>
                                <a:ext cx="4686300" cy="3024505"/>
                                <a:chOff x="0" y="0"/>
                                <a:chExt cx="4686300" cy="3024505"/>
                              </a:xfrm>
                            </wpg:grpSpPr>
                            <wpg:grpSp>
                              <wpg:cNvPr id="16" name="Group 16"/>
                              <wpg:cNvGrpSpPr/>
                              <wpg:grpSpPr>
                                <a:xfrm>
                                  <a:off x="0" y="0"/>
                                  <a:ext cx="4686300" cy="2419350"/>
                                  <a:chOff x="0" y="0"/>
                                  <a:chExt cx="4686300" cy="2419350"/>
                                </a:xfrm>
                              </wpg:grpSpPr>
                              <wpg:grpSp>
                                <wpg:cNvPr id="17" name="Group 17"/>
                                <wpg:cNvGrpSpPr/>
                                <wpg:grpSpPr>
                                  <a:xfrm>
                                    <a:off x="0" y="933450"/>
                                    <a:ext cx="4686300" cy="1485900"/>
                                    <a:chOff x="0" y="0"/>
                                    <a:chExt cx="4686300" cy="1485900"/>
                                  </a:xfrm>
                                </wpg:grpSpPr>
                                <wpg:grpSp>
                                  <wpg:cNvPr id="18" name="Group 18"/>
                                  <wpg:cNvGrpSpPr/>
                                  <wpg:grpSpPr>
                                    <a:xfrm>
                                      <a:off x="0" y="0"/>
                                      <a:ext cx="1714500" cy="1485900"/>
                                      <a:chOff x="0" y="0"/>
                                      <a:chExt cx="1714500" cy="1485900"/>
                                    </a:xfrm>
                                  </wpg:grpSpPr>
                                  <wps:wsp>
                                    <wps:cNvPr id="19" name="Rectangle 19"/>
                                    <wps:cNvSpPr/>
                                    <wps:spPr>
                                      <a:xfrm>
                                        <a:off x="0" y="0"/>
                                        <a:ext cx="1714500" cy="34290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1E242516"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Bimbingan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342900"/>
                                        <a:ext cx="1714500" cy="114300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6BAF6E4B" w14:textId="77777777" w:rsidR="00284B3C" w:rsidRPr="002E4137" w:rsidRDefault="00284B3C" w:rsidP="00BE3DEA">
                                          <w:pPr>
                                            <w:pStyle w:val="ListParagraph"/>
                                            <w:numPr>
                                              <w:ilvl w:val="0"/>
                                              <w:numId w:val="56"/>
                                            </w:numPr>
                                            <w:spacing w:after="0" w:line="240" w:lineRule="auto"/>
                                            <w:ind w:left="426"/>
                                            <w:rPr>
                                              <w:rFonts w:ascii="Times New Roman" w:hAnsi="Times New Roman" w:cs="Times New Roman"/>
                                            </w:rPr>
                                          </w:pPr>
                                          <w:r w:rsidRPr="002E4137">
                                            <w:rPr>
                                              <w:rFonts w:ascii="Times New Roman" w:hAnsi="Times New Roman" w:cs="Times New Roman"/>
                                            </w:rPr>
                                            <w:t>Self Assessment</w:t>
                                          </w:r>
                                        </w:p>
                                        <w:p w14:paraId="44272104" w14:textId="77777777" w:rsidR="00284B3C" w:rsidRDefault="00284B3C" w:rsidP="00BE3DEA">
                                          <w:pPr>
                                            <w:pStyle w:val="ListParagraph"/>
                                            <w:numPr>
                                              <w:ilvl w:val="0"/>
                                              <w:numId w:val="56"/>
                                            </w:numPr>
                                            <w:spacing w:after="0" w:line="240" w:lineRule="auto"/>
                                            <w:ind w:left="426"/>
                                            <w:rPr>
                                              <w:rFonts w:ascii="Times New Roman" w:hAnsi="Times New Roman" w:cs="Times New Roman"/>
                                            </w:rPr>
                                          </w:pPr>
                                          <w:r>
                                            <w:rPr>
                                              <w:rFonts w:ascii="Times New Roman" w:hAnsi="Times New Roman" w:cs="Times New Roman"/>
                                            </w:rPr>
                                            <w:t>POA Akreditasi</w:t>
                                          </w:r>
                                        </w:p>
                                        <w:p w14:paraId="2C2A7457" w14:textId="77777777" w:rsidR="00284B3C" w:rsidRPr="002E4137" w:rsidRDefault="00284B3C" w:rsidP="00BE3DEA">
                                          <w:pPr>
                                            <w:pStyle w:val="ListParagraph"/>
                                            <w:numPr>
                                              <w:ilvl w:val="0"/>
                                              <w:numId w:val="56"/>
                                            </w:numPr>
                                            <w:spacing w:after="0" w:line="240" w:lineRule="auto"/>
                                            <w:ind w:left="426"/>
                                            <w:rPr>
                                              <w:rFonts w:ascii="Times New Roman" w:hAnsi="Times New Roman" w:cs="Times New Roman"/>
                                            </w:rPr>
                                          </w:pPr>
                                          <w:r>
                                            <w:rPr>
                                              <w:rFonts w:ascii="Times New Roman" w:hAnsi="Times New Roman" w:cs="Times New Roman"/>
                                            </w:rPr>
                                            <w:t>Permohonan pemilik Rumah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2971800" y="0"/>
                                      <a:ext cx="1714500" cy="1485900"/>
                                      <a:chOff x="0" y="0"/>
                                      <a:chExt cx="1714500" cy="1485900"/>
                                    </a:xfrm>
                                  </wpg:grpSpPr>
                                  <wps:wsp>
                                    <wps:cNvPr id="22" name="Rectangle 22"/>
                                    <wps:cNvSpPr/>
                                    <wps:spPr>
                                      <a:xfrm>
                                        <a:off x="0" y="0"/>
                                        <a:ext cx="1714500" cy="34290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73BDF7EE"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342900"/>
                                        <a:ext cx="1714500" cy="114300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59DD6CDB" w14:textId="77777777" w:rsidR="00284B3C" w:rsidRPr="002E4137" w:rsidRDefault="00284B3C" w:rsidP="00BE3DEA">
                                          <w:pPr>
                                            <w:pStyle w:val="ListParagraph"/>
                                            <w:numPr>
                                              <w:ilvl w:val="0"/>
                                              <w:numId w:val="57"/>
                                            </w:numPr>
                                            <w:spacing w:after="0" w:line="240" w:lineRule="auto"/>
                                            <w:ind w:left="284"/>
                                            <w:rPr>
                                              <w:rFonts w:ascii="Times New Roman" w:hAnsi="Times New Roman" w:cs="Times New Roman"/>
                                            </w:rPr>
                                          </w:pPr>
                                          <w:r w:rsidRPr="002E4137">
                                            <w:rPr>
                                              <w:rFonts w:ascii="Times New Roman" w:hAnsi="Times New Roman" w:cs="Times New Roman"/>
                                            </w:rPr>
                                            <w:t>Self Assessment</w:t>
                                          </w:r>
                                        </w:p>
                                        <w:p w14:paraId="1EA5F017" w14:textId="77777777" w:rsidR="00284B3C"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POA Akreditasi</w:t>
                                          </w:r>
                                        </w:p>
                                        <w:p w14:paraId="5EF876B9" w14:textId="77777777" w:rsidR="00284B3C"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Permohonan pemilik Rumah Sakit</w:t>
                                          </w:r>
                                        </w:p>
                                        <w:p w14:paraId="7CEF8546" w14:textId="77777777" w:rsidR="00284B3C" w:rsidRPr="002E4137"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Rekomendasi Dinkes Propinsi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 name="Group 24"/>
                                <wpg:cNvGrpSpPr/>
                                <wpg:grpSpPr>
                                  <a:xfrm>
                                    <a:off x="1143000" y="0"/>
                                    <a:ext cx="2289175" cy="915035"/>
                                    <a:chOff x="0" y="0"/>
                                    <a:chExt cx="2289175" cy="915035"/>
                                  </a:xfrm>
                                </wpg:grpSpPr>
                                <wps:wsp>
                                  <wps:cNvPr id="25" name="Rectangle 25"/>
                                  <wps:cNvSpPr/>
                                  <wps:spPr>
                                    <a:xfrm>
                                      <a:off x="484505" y="0"/>
                                      <a:ext cx="1286510" cy="281305"/>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0BD8C81E"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Pembinaan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71500" y="560705"/>
                                      <a:ext cx="1143000" cy="25654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1681D9C7"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Rumah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143000" y="291465"/>
                                      <a:ext cx="0" cy="25146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flipV="1">
                                      <a:off x="0" y="692150"/>
                                      <a:ext cx="571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9" name="Straight Connector 29"/>
                                  <wps:cNvCnPr/>
                                  <wps:spPr>
                                    <a:xfrm flipH="1" flipV="1">
                                      <a:off x="1717675" y="694690"/>
                                      <a:ext cx="5715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10160" y="686435"/>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2279650" y="683895"/>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32" name="Group 32"/>
                              <wpg:cNvGrpSpPr/>
                              <wpg:grpSpPr>
                                <a:xfrm>
                                  <a:off x="984250" y="2475230"/>
                                  <a:ext cx="2560955" cy="549275"/>
                                  <a:chOff x="0" y="0"/>
                                  <a:chExt cx="2560955" cy="549275"/>
                                </a:xfrm>
                              </wpg:grpSpPr>
                              <wps:wsp>
                                <wps:cNvPr id="33" name="Rectangle 33"/>
                                <wps:cNvSpPr/>
                                <wps:spPr>
                                  <a:xfrm>
                                    <a:off x="963295" y="267970"/>
                                    <a:ext cx="724535" cy="281305"/>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0E8C6796"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BPT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0" y="1270"/>
                                    <a:ext cx="844550" cy="381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5" name="Straight Arrow Connector 35"/>
                                <wps:cNvCnPr/>
                                <wps:spPr>
                                  <a:xfrm flipH="1">
                                    <a:off x="1758950" y="0"/>
                                    <a:ext cx="802005" cy="38227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36" name="Group 36"/>
                            <wpg:cNvGrpSpPr/>
                            <wpg:grpSpPr>
                              <a:xfrm>
                                <a:off x="1143000" y="3028950"/>
                                <a:ext cx="2286000" cy="2113280"/>
                                <a:chOff x="0" y="0"/>
                                <a:chExt cx="2286000" cy="2113280"/>
                              </a:xfrm>
                            </wpg:grpSpPr>
                            <wpg:grpSp>
                              <wpg:cNvPr id="37" name="Group 37"/>
                              <wpg:cNvGrpSpPr/>
                              <wpg:grpSpPr>
                                <a:xfrm>
                                  <a:off x="1057275" y="0"/>
                                  <a:ext cx="114300" cy="400050"/>
                                  <a:chOff x="0" y="0"/>
                                  <a:chExt cx="114300" cy="400050"/>
                                </a:xfrm>
                              </wpg:grpSpPr>
                              <wps:wsp>
                                <wps:cNvPr id="38" name="Straight Arrow Connector 38"/>
                                <wps:cNvCnPr/>
                                <wps:spPr>
                                  <a:xfrm>
                                    <a:off x="0" y="0"/>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flipV="1">
                                    <a:off x="114300" y="171450"/>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40" name="Group 40"/>
                              <wpg:cNvGrpSpPr/>
                              <wpg:grpSpPr>
                                <a:xfrm>
                                  <a:off x="0" y="400050"/>
                                  <a:ext cx="2286000" cy="1199515"/>
                                  <a:chOff x="0" y="0"/>
                                  <a:chExt cx="2286000" cy="1199515"/>
                                </a:xfrm>
                              </wpg:grpSpPr>
                              <wps:wsp>
                                <wps:cNvPr id="41" name="Rectangle 41"/>
                                <wps:cNvSpPr/>
                                <wps:spPr>
                                  <a:xfrm>
                                    <a:off x="0" y="0"/>
                                    <a:ext cx="2286000" cy="34290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3B6E9320"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Drijen Bina Upaya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342900"/>
                                    <a:ext cx="2286000" cy="856615"/>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1C0EFDDB" w14:textId="77777777" w:rsidR="00284B3C" w:rsidRDefault="00284B3C" w:rsidP="00BE3DEA">
                                      <w:pPr>
                                        <w:pStyle w:val="ListParagraph"/>
                                        <w:numPr>
                                          <w:ilvl w:val="0"/>
                                          <w:numId w:val="58"/>
                                        </w:numPr>
                                        <w:spacing w:after="0" w:line="240" w:lineRule="auto"/>
                                        <w:ind w:left="284"/>
                                        <w:rPr>
                                          <w:rFonts w:ascii="Times New Roman" w:hAnsi="Times New Roman" w:cs="Times New Roman"/>
                                        </w:rPr>
                                      </w:pPr>
                                      <w:r w:rsidRPr="00462475">
                                        <w:rPr>
                                          <w:rFonts w:ascii="Times New Roman" w:hAnsi="Times New Roman" w:cs="Times New Roman"/>
                                        </w:rPr>
                                        <w:t>Koordinasi dengan KARS (Bimbingan dan Survey)</w:t>
                                      </w:r>
                                    </w:p>
                                    <w:p w14:paraId="062D7C20" w14:textId="77777777" w:rsidR="00284B3C" w:rsidRPr="00462475" w:rsidRDefault="00284B3C" w:rsidP="00BE3DEA">
                                      <w:pPr>
                                        <w:pStyle w:val="ListParagraph"/>
                                        <w:numPr>
                                          <w:ilvl w:val="0"/>
                                          <w:numId w:val="58"/>
                                        </w:numPr>
                                        <w:spacing w:after="0" w:line="240" w:lineRule="auto"/>
                                        <w:ind w:left="284"/>
                                        <w:rPr>
                                          <w:rFonts w:ascii="Times New Roman" w:hAnsi="Times New Roman" w:cs="Times New Roman"/>
                                        </w:rPr>
                                      </w:pPr>
                                      <w:r>
                                        <w:rPr>
                                          <w:rFonts w:ascii="Times New Roman" w:hAnsi="Times New Roman" w:cs="Times New Roman"/>
                                        </w:rPr>
                                        <w:t>Hasil: SK dan Serfitifat Akreditasi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751840" y="1594485"/>
                                  <a:ext cx="658495" cy="518795"/>
                                  <a:chOff x="0" y="0"/>
                                  <a:chExt cx="658495" cy="518795"/>
                                </a:xfrm>
                              </wpg:grpSpPr>
                              <wps:wsp>
                                <wps:cNvPr id="44" name="Rectangle 44"/>
                                <wps:cNvSpPr/>
                                <wps:spPr>
                                  <a:xfrm>
                                    <a:off x="0" y="238125"/>
                                    <a:ext cx="658495" cy="28067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19FF88A1"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276860" y="0"/>
                                    <a:ext cx="142875" cy="234315"/>
                                    <a:chOff x="0" y="0"/>
                                    <a:chExt cx="142875" cy="234315"/>
                                  </a:xfrm>
                                </wpg:grpSpPr>
                                <wps:wsp>
                                  <wps:cNvPr id="46" name="Straight Arrow Connector 46"/>
                                  <wps:cNvCnPr/>
                                  <wps:spPr>
                                    <a:xfrm>
                                      <a:off x="0" y="0"/>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7" name="Straight Arrow Connector 47"/>
                                  <wps:cNvCnPr/>
                                  <wps:spPr>
                                    <a:xfrm flipV="1">
                                      <a:off x="142875" y="5715"/>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grpSp>
                          <wpg:grpSp>
                            <wpg:cNvPr id="48" name="Group 48"/>
                            <wpg:cNvGrpSpPr/>
                            <wpg:grpSpPr>
                              <a:xfrm>
                                <a:off x="1212215" y="5149850"/>
                                <a:ext cx="2077085" cy="533400"/>
                                <a:chOff x="0" y="0"/>
                                <a:chExt cx="2077085" cy="533400"/>
                              </a:xfrm>
                            </wpg:grpSpPr>
                            <wps:wsp>
                              <wps:cNvPr id="49" name="Rectangle 49"/>
                              <wps:cNvSpPr/>
                              <wps:spPr>
                                <a:xfrm>
                                  <a:off x="0" y="222250"/>
                                  <a:ext cx="2077085" cy="311150"/>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7B295A62"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Pendamping Pasca Akreditasi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1010920" y="0"/>
                                  <a:ext cx="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51" name="Group 51"/>
                          <wpg:cNvGrpSpPr/>
                          <wpg:grpSpPr>
                            <a:xfrm>
                              <a:off x="800100" y="5829300"/>
                              <a:ext cx="3562985" cy="625475"/>
                              <a:chOff x="0" y="0"/>
                              <a:chExt cx="3562985" cy="625475"/>
                            </a:xfrm>
                          </wpg:grpSpPr>
                          <wpg:grpSp>
                            <wpg:cNvPr id="52" name="Group 52"/>
                            <wpg:cNvGrpSpPr/>
                            <wpg:grpSpPr>
                              <a:xfrm>
                                <a:off x="1485900" y="0"/>
                                <a:ext cx="2077085" cy="625475"/>
                                <a:chOff x="0" y="0"/>
                                <a:chExt cx="2077085" cy="625475"/>
                              </a:xfrm>
                            </wpg:grpSpPr>
                            <wps:wsp>
                              <wps:cNvPr id="53" name="Rectangle 53"/>
                              <wps:cNvSpPr/>
                              <wps:spPr>
                                <a:xfrm>
                                  <a:off x="0" y="0"/>
                                  <a:ext cx="2075815" cy="282575"/>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7C7D4FE5"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Koordinasi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342900"/>
                                  <a:ext cx="2077085" cy="282575"/>
                                </a:xfrm>
                                <a:prstGeom prst="rect">
                                  <a:avLst/>
                                </a:prstGeom>
                                <a:ln w="12700" cap="flat" cmpd="sng">
                                  <a:prstDash val="solid"/>
                                </a:ln>
                              </wps:spPr>
                              <wps:style>
                                <a:lnRef idx="2">
                                  <a:schemeClr val="dk1"/>
                                </a:lnRef>
                                <a:fillRef idx="1">
                                  <a:schemeClr val="lt1"/>
                                </a:fillRef>
                                <a:effectRef idx="0">
                                  <a:schemeClr val="dk1"/>
                                </a:effectRef>
                                <a:fontRef idx="minor">
                                  <a:schemeClr val="dk1"/>
                                </a:fontRef>
                              </wps:style>
                              <wps:txbx>
                                <w:txbxContent>
                                  <w:p w14:paraId="6E6EEC6A"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Koordinasi Tidak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Straight Connector 55"/>
                            <wps:cNvCnPr/>
                            <wps:spPr>
                              <a:xfrm>
                                <a:off x="0" y="114300"/>
                                <a:ext cx="1028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6" name="Straight Connector 56"/>
                            <wps:cNvCnPr/>
                            <wps:spPr>
                              <a:xfrm>
                                <a:off x="0" y="457200"/>
                                <a:ext cx="1028700" cy="0"/>
                              </a:xfrm>
                              <a:prstGeom prst="line">
                                <a:avLst/>
                              </a:prstGeom>
                              <a:ln>
                                <a:solidFill>
                                  <a:schemeClr val="tx1"/>
                                </a:solidFill>
                                <a:prstDash val="dashDot"/>
                              </a:ln>
                              <a:effectLst>
                                <a:outerShdw blurRad="40005" dist="19939" dir="5400000" algn="tl"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wpg:grpSp>
                      </wpg:grpSp>
                      <wpg:grpSp>
                        <wpg:cNvPr id="57" name="Group 57"/>
                        <wpg:cNvGrpSpPr/>
                        <wpg:grpSpPr>
                          <a:xfrm>
                            <a:off x="2674620" y="571500"/>
                            <a:ext cx="2503805" cy="2405380"/>
                            <a:chOff x="0" y="0"/>
                            <a:chExt cx="2503805" cy="2405380"/>
                          </a:xfrm>
                        </wpg:grpSpPr>
                        <wpg:grpSp>
                          <wpg:cNvPr id="58" name="Group 58"/>
                          <wpg:cNvGrpSpPr/>
                          <wpg:grpSpPr>
                            <a:xfrm>
                              <a:off x="5080" y="0"/>
                              <a:ext cx="2239645" cy="2405380"/>
                              <a:chOff x="0" y="0"/>
                              <a:chExt cx="2239645" cy="2405380"/>
                            </a:xfrm>
                          </wpg:grpSpPr>
                          <wps:wsp>
                            <wps:cNvPr id="59" name="Straight Connector 59"/>
                            <wps:cNvCnPr/>
                            <wps:spPr>
                              <a:xfrm>
                                <a:off x="0" y="2400300"/>
                                <a:ext cx="22352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flipH="1">
                                <a:off x="2223135" y="0"/>
                                <a:ext cx="11430" cy="24053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1" name="Straight Arrow Connector 61"/>
                            <wps:cNvCnPr/>
                            <wps:spPr>
                              <a:xfrm flipH="1">
                                <a:off x="296545" y="10160"/>
                                <a:ext cx="19431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62" name="Group 62"/>
                          <wpg:cNvGrpSpPr/>
                          <wpg:grpSpPr>
                            <a:xfrm>
                              <a:off x="0" y="152400"/>
                              <a:ext cx="2503805" cy="2247900"/>
                              <a:chOff x="0" y="0"/>
                              <a:chExt cx="2503805" cy="2247900"/>
                            </a:xfrm>
                          </wpg:grpSpPr>
                          <wps:wsp>
                            <wps:cNvPr id="63" name="Straight Arrow Connector 63"/>
                            <wps:cNvCnPr/>
                            <wps:spPr>
                              <a:xfrm flipH="1">
                                <a:off x="297180" y="13970"/>
                                <a:ext cx="2171700" cy="27940"/>
                              </a:xfrm>
                              <a:prstGeom prst="straightConnector1">
                                <a:avLst/>
                              </a:prstGeom>
                              <a:ln>
                                <a:solidFill>
                                  <a:schemeClr val="tx1"/>
                                </a:solidFill>
                                <a:prstDash val="dashDot"/>
                                <a:tailEnd type="arrow"/>
                              </a:ln>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a:off x="2458085" y="0"/>
                                <a:ext cx="10795" cy="2247900"/>
                              </a:xfrm>
                              <a:prstGeom prst="line">
                                <a:avLst/>
                              </a:prstGeom>
                              <a:ln>
                                <a:solidFill>
                                  <a:schemeClr val="tx1"/>
                                </a:solidFill>
                                <a:prstDash val="dashDot"/>
                              </a:ln>
                            </wps:spPr>
                            <wps:style>
                              <a:lnRef idx="2">
                                <a:schemeClr val="accent1"/>
                              </a:lnRef>
                              <a:fillRef idx="0">
                                <a:schemeClr val="accent1"/>
                              </a:fillRef>
                              <a:effectRef idx="1">
                                <a:schemeClr val="accent1"/>
                              </a:effectRef>
                              <a:fontRef idx="minor">
                                <a:schemeClr val="tx1"/>
                              </a:fontRef>
                            </wps:style>
                            <wps:bodyPr/>
                          </wps:wsp>
                          <wps:wsp>
                            <wps:cNvPr id="65" name="Straight Connector 65"/>
                            <wps:cNvCnPr/>
                            <wps:spPr>
                              <a:xfrm flipV="1">
                                <a:off x="0" y="2169160"/>
                                <a:ext cx="2503805" cy="16510"/>
                              </a:xfrm>
                              <a:prstGeom prst="line">
                                <a:avLst/>
                              </a:prstGeom>
                              <a:ln>
                                <a:solidFill>
                                  <a:schemeClr val="tx1"/>
                                </a:solidFill>
                                <a:prstDash val="dashDot"/>
                              </a:ln>
                            </wps:spPr>
                            <wps:style>
                              <a:lnRef idx="2">
                                <a:schemeClr val="accent1"/>
                              </a:lnRef>
                              <a:fillRef idx="0">
                                <a:schemeClr val="accent1"/>
                              </a:fillRef>
                              <a:effectRef idx="1">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0;margin-top:6.3pt;width:407.75pt;height:508.25pt;z-index:-251644928;mso-width-relative:margin;mso-height-relative:margin" coordsize="5178425,6454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">
                <v:group id="Group 13" o:spid="_x0000_s1027" style="position:absolute;width:4686300;height:6454775" coordsize="4686300,6454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14" o:spid="_x0000_s1028" style="position:absolute;width:4686300;height:5683250" coordsize="4686300,5683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group id="Group 15" o:spid="_x0000_s1029" style="position:absolute;width:4686300;height:3024505" coordsize="4686300,3024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group id="Group 16" o:spid="_x0000_s1030" style="position:absolute;width:4686300;height:2419350" coordsize="4686300,2419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 17" o:spid="_x0000_s1031" style="position:absolute;top:933450;width:4686300;height:1485900" coordsize="46863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group id="Group 18" o:spid="_x0000_s1032" style="position:absolute;width:1714500;height:1485900" coordsize="17145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rect id="Rectangle 19" o:spid="_x0000_s1033" style="position:absolute;width:1714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JpBwgAA&#10;ANsAAAAPAAAAZHJzL2Rvd25yZXYueG1sRE9La8JAEL4L/odlBG+6qYdYU1cJpULB0lDrweOQnSah&#10;2dmwu83j33eFQm/z8T1nfxxNK3pyvrGs4GGdgCAurW64UnD9PK0eQfiArLG1TAom8nA8zGd7zLQd&#10;+IP6S6hEDGGfoYI6hC6T0pc1GfRr2xFH7ss6gyFCV0ntcIjhppWbJEmlwYZjQ40dPddUfl9+jAJb&#10;NFObu917/0bb27kIyTCmL0otF2P+BCLQGP7Ff+5XHefv4P5LPEAe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6ImkHCAAAA2wAAAA8AAAAAAAAAAAAAAAAAlwIAAGRycy9kb3du&#10;cmV2LnhtbFBLBQYAAAAABAAEAPUAAACGAwAAAAA=&#10;" fillcolor="white [3201]" strokecolor="black [3200]" strokeweight="1pt">
                              <v:textbox>
                                <w:txbxContent>
                                  <w:p w14:paraId="1E242516"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Bimbingan</w:t>
                                    </w:r>
                                  </w:p>
                                </w:txbxContent>
                              </v:textbox>
                            </v:rect>
                            <v:rect id="Rectangle 20" o:spid="_x0000_s1034" style="position:absolute;top:342900;width:17145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vlhwQAA&#10;ANsAAAAPAAAAZHJzL2Rvd25yZXYueG1sRE+7asMwFN0L/QdxC90auR6cxo0STEig0JAQp0PHi3Vr&#10;m1pXRlL8+PtqCHQ8nPd6O5lODOR8a1nB6yIBQVxZ3XKt4Ot6eHkD4QOyxs4yKZjJw3bz+LDGXNuR&#10;LzSUoRYxhH2OCpoQ+lxKXzVk0C9sTxy5H+sMhghdLbXDMYabTqZJkkmDLceGBnvaNVT9ljejwJ7b&#10;uSvc6jQcafn9eQ7JOGV7pZ6fpuIdRKAp/Ivv7g+tII3r45f4A+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d75YcEAAADbAAAADwAAAAAAAAAAAAAAAACXAgAAZHJzL2Rvd25y&#10;ZXYueG1sUEsFBgAAAAAEAAQA9QAAAIUDAAAAAA==&#10;" fillcolor="white [3201]" strokecolor="black [3200]" strokeweight="1pt">
                              <v:textbox>
                                <w:txbxContent>
                                  <w:p w14:paraId="6BAF6E4B" w14:textId="77777777" w:rsidR="00284B3C" w:rsidRPr="002E4137" w:rsidRDefault="00284B3C" w:rsidP="00BE3DEA">
                                    <w:pPr>
                                      <w:pStyle w:val="ListParagraph"/>
                                      <w:numPr>
                                        <w:ilvl w:val="0"/>
                                        <w:numId w:val="56"/>
                                      </w:numPr>
                                      <w:spacing w:after="0" w:line="240" w:lineRule="auto"/>
                                      <w:ind w:left="426"/>
                                      <w:rPr>
                                        <w:rFonts w:ascii="Times New Roman" w:hAnsi="Times New Roman" w:cs="Times New Roman"/>
                                      </w:rPr>
                                    </w:pPr>
                                    <w:r w:rsidRPr="002E4137">
                                      <w:rPr>
                                        <w:rFonts w:ascii="Times New Roman" w:hAnsi="Times New Roman" w:cs="Times New Roman"/>
                                      </w:rPr>
                                      <w:t>Self Assessment</w:t>
                                    </w:r>
                                  </w:p>
                                  <w:p w14:paraId="44272104" w14:textId="77777777" w:rsidR="00284B3C" w:rsidRDefault="00284B3C" w:rsidP="00BE3DEA">
                                    <w:pPr>
                                      <w:pStyle w:val="ListParagraph"/>
                                      <w:numPr>
                                        <w:ilvl w:val="0"/>
                                        <w:numId w:val="56"/>
                                      </w:numPr>
                                      <w:spacing w:after="0" w:line="240" w:lineRule="auto"/>
                                      <w:ind w:left="426"/>
                                      <w:rPr>
                                        <w:rFonts w:ascii="Times New Roman" w:hAnsi="Times New Roman" w:cs="Times New Roman"/>
                                      </w:rPr>
                                    </w:pPr>
                                    <w:r>
                                      <w:rPr>
                                        <w:rFonts w:ascii="Times New Roman" w:hAnsi="Times New Roman" w:cs="Times New Roman"/>
                                      </w:rPr>
                                      <w:t>POA Akreditasi</w:t>
                                    </w:r>
                                  </w:p>
                                  <w:p w14:paraId="2C2A7457" w14:textId="77777777" w:rsidR="00284B3C" w:rsidRPr="002E4137" w:rsidRDefault="00284B3C" w:rsidP="00BE3DEA">
                                    <w:pPr>
                                      <w:pStyle w:val="ListParagraph"/>
                                      <w:numPr>
                                        <w:ilvl w:val="0"/>
                                        <w:numId w:val="56"/>
                                      </w:numPr>
                                      <w:spacing w:after="0" w:line="240" w:lineRule="auto"/>
                                      <w:ind w:left="426"/>
                                      <w:rPr>
                                        <w:rFonts w:ascii="Times New Roman" w:hAnsi="Times New Roman" w:cs="Times New Roman"/>
                                      </w:rPr>
                                    </w:pPr>
                                    <w:r>
                                      <w:rPr>
                                        <w:rFonts w:ascii="Times New Roman" w:hAnsi="Times New Roman" w:cs="Times New Roman"/>
                                      </w:rPr>
                                      <w:t>Permohonan pemilik Rumah Sakit</w:t>
                                    </w:r>
                                  </w:p>
                                </w:txbxContent>
                              </v:textbox>
                            </v:rect>
                          </v:group>
                          <v:group id="Group 21" o:spid="_x0000_s1035" style="position:absolute;left:2971800;width:1714500;height:1485900" coordsize="17145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Rectangle 22" o:spid="_x0000_s1036" style="position:absolute;width:1714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MKNwwAA&#10;ANsAAAAPAAAAZHJzL2Rvd25yZXYueG1sRI9Ba8JAFITvBf/D8gRvdWMOto2uItKCoChVDx4f2WcS&#10;zL4Nu2sS/71bEHocZuYbZr7sTS1acr6yrGAyTkAQ51ZXXCg4n37eP0H4gKyxtkwKHuRhuRi8zTHT&#10;tuNfao+hEBHCPkMFZQhNJqXPSzLox7Yhjt7VOoMhSldI7bCLcFPLNEmm0mDFcaHEhtYl5bfj3Siw&#10;h+pRr9zXvt3Rx2V7CEnXT7+VGg371QxEoD78h1/tjVaQpvD3Jf4A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QMKNwwAAANsAAAAPAAAAAAAAAAAAAAAAAJcCAABkcnMvZG93&#10;bnJldi54bWxQSwUGAAAAAAQABAD1AAAAhwMAAAAA&#10;" fillcolor="white [3201]" strokecolor="black [3200]" strokeweight="1pt">
                              <v:textbox>
                                <w:txbxContent>
                                  <w:p w14:paraId="73BDF7EE"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Survey</w:t>
                                    </w:r>
                                  </w:p>
                                </w:txbxContent>
                              </v:textbox>
                            </v:rect>
                            <v:rect id="Rectangle 23" o:spid="_x0000_s1037" style="position:absolute;top:342900;width:17145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GcWxAAA&#10;ANsAAAAPAAAAZHJzL2Rvd25yZXYueG1sRI9Pa8JAFMTvhX6H5RV6q5tasBrdBBEFwVLxz8HjI/tM&#10;QrNvw+6axG/fLRQ8DjPzG2aRD6YRHTlfW1bwPkpAEBdW11wqOJ82b1MQPiBrbCyTgjt5yLPnpwWm&#10;2vZ8oO4YShEh7FNUUIXQplL6oiKDfmRb4uhdrTMYonSl1A77CDeNHCfJRBqsOS5U2NKqouLneDMK&#10;7L6+N0s3++6+6POy24ekHyZrpV5fhuUcRKAhPML/7a1WMP6A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xnFsQAAADbAAAADwAAAAAAAAAAAAAAAACXAgAAZHJzL2Rv&#10;d25yZXYueG1sUEsFBgAAAAAEAAQA9QAAAIgDAAAAAA==&#10;" fillcolor="white [3201]" strokecolor="black [3200]" strokeweight="1pt">
                              <v:textbox>
                                <w:txbxContent>
                                  <w:p w14:paraId="59DD6CDB" w14:textId="77777777" w:rsidR="00284B3C" w:rsidRPr="002E4137" w:rsidRDefault="00284B3C" w:rsidP="00BE3DEA">
                                    <w:pPr>
                                      <w:pStyle w:val="ListParagraph"/>
                                      <w:numPr>
                                        <w:ilvl w:val="0"/>
                                        <w:numId w:val="57"/>
                                      </w:numPr>
                                      <w:spacing w:after="0" w:line="240" w:lineRule="auto"/>
                                      <w:ind w:left="284"/>
                                      <w:rPr>
                                        <w:rFonts w:ascii="Times New Roman" w:hAnsi="Times New Roman" w:cs="Times New Roman"/>
                                      </w:rPr>
                                    </w:pPr>
                                    <w:r w:rsidRPr="002E4137">
                                      <w:rPr>
                                        <w:rFonts w:ascii="Times New Roman" w:hAnsi="Times New Roman" w:cs="Times New Roman"/>
                                      </w:rPr>
                                      <w:t>Self Assessment</w:t>
                                    </w:r>
                                  </w:p>
                                  <w:p w14:paraId="1EA5F017" w14:textId="77777777" w:rsidR="00284B3C"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POA Akreditasi</w:t>
                                    </w:r>
                                  </w:p>
                                  <w:p w14:paraId="5EF876B9" w14:textId="77777777" w:rsidR="00284B3C"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Permohonan pemilik Rumah Sakit</w:t>
                                    </w:r>
                                  </w:p>
                                  <w:p w14:paraId="7CEF8546" w14:textId="77777777" w:rsidR="00284B3C" w:rsidRPr="002E4137" w:rsidRDefault="00284B3C" w:rsidP="00BE3DEA">
                                    <w:pPr>
                                      <w:pStyle w:val="ListParagraph"/>
                                      <w:numPr>
                                        <w:ilvl w:val="0"/>
                                        <w:numId w:val="57"/>
                                      </w:numPr>
                                      <w:spacing w:after="0" w:line="240" w:lineRule="auto"/>
                                      <w:ind w:left="284"/>
                                      <w:rPr>
                                        <w:rFonts w:ascii="Times New Roman" w:hAnsi="Times New Roman" w:cs="Times New Roman"/>
                                      </w:rPr>
                                    </w:pPr>
                                    <w:r>
                                      <w:rPr>
                                        <w:rFonts w:ascii="Times New Roman" w:hAnsi="Times New Roman" w:cs="Times New Roman"/>
                                      </w:rPr>
                                      <w:t>Rekomendasi Dinkes Propinsi</w:t>
                                    </w:r>
                                  </w:p>
                                </w:txbxContent>
                              </v:textbox>
                            </v:rect>
                          </v:group>
                        </v:group>
                        <v:group id="Group 24" o:spid="_x0000_s1038" style="position:absolute;left:1143000;width:2289175;height:915035" coordsize="2289175,915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Rectangle 25" o:spid="_x0000_s1039" style="position:absolute;left:484505;width:1286510;height:2813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Vr5xAAA&#10;ANsAAAAPAAAAZHJzL2Rvd25yZXYueG1sRI9Pa8JAFMTvhX6H5RV6q5sKtRrdBBEFwVLxz8HjI/tM&#10;QrNvw+6axG/fLRQ8DjPzG2aRD6YRHTlfW1bwPkpAEBdW11wqOJ82b1MQPiBrbCyTgjt5yLPnpwWm&#10;2vZ8oO4YShEh7FNUUIXQplL6oiKDfmRb4uhdrTMYonSl1A77CDeNHCfJRBqsOS5U2NKqouLneDMK&#10;7L6+N0s3++6+6POy24ekHyZrpV5fhuUcRKAhPML/7a1WMP6A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la+cQAAADbAAAADwAAAAAAAAAAAAAAAACXAgAAZHJzL2Rv&#10;d25yZXYueG1sUEsFBgAAAAAEAAQA9QAAAIgDAAAAAA==&#10;" fillcolor="white [3201]" strokecolor="black [3200]" strokeweight="1pt">
                            <v:textbox>
                              <w:txbxContent>
                                <w:p w14:paraId="0BD8C81E"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Pembinaan</w:t>
                                  </w:r>
                                </w:p>
                              </w:txbxContent>
                            </v:textbox>
                          </v:rect>
                          <v:rect id="Rectangle 26" o:spid="_x0000_s1040" style="position:absolute;left:571500;top:560705;width:1143000;height:25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8SOxAAA&#10;ANsAAAAPAAAAZHJzL2Rvd25yZXYueG1sRI9Ba8JAFITvQv/D8gq96aYeokY3QYpCoaVi2oPHR/Y1&#10;Cc2+DbvbJP77rlDwOMzMN8yumEwnBnK+tazgeZGAIK6sbrlW8PV5nK9B+ICssbNMCq7kocgfZjvM&#10;tB35TEMZahEh7DNU0ITQZ1L6qiGDfmF74uh9W2cwROlqqR2OEW46uUySVBpsOS402NNLQ9VP+WsU&#10;2FN77fZu8zG80+rydgrJOKUHpZ4ep/0WRKAp3MP/7VetYJnC7Uv8AT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vEjsQAAADbAAAADwAAAAAAAAAAAAAAAACXAgAAZHJzL2Rv&#10;d25yZXYueG1sUEsFBgAAAAAEAAQA9QAAAIgDAAAAAA==&#10;" fillcolor="white [3201]" strokecolor="black [3200]" strokeweight="1pt">
                            <v:textbox>
                              <w:txbxContent>
                                <w:p w14:paraId="1681D9C7"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Rumah Sakit</w:t>
                                  </w:r>
                                </w:p>
                              </w:txbxContent>
                            </v:textbox>
                          </v:rect>
                          <v:shapetype id="_x0000_t32" coordsize="21600,21600" o:spt="32" o:oned="t" path="m0,0l21600,21600e" filled="f">
                            <v:path arrowok="t" fillok="f" o:connecttype="none"/>
                            <o:lock v:ext="edit" shapetype="t"/>
                          </v:shapetype>
                          <v:shape id="Straight Arrow Connector 27" o:spid="_x0000_s1041" type="#_x0000_t32" style="position:absolute;left:1143000;top:291465;width:0;height:2514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gIDMEAAADbAAAADwAAAGRycy9kb3ducmV2LnhtbESPT4vCMBTE78J+h/AW9qbpelCppsVd&#10;VtmL4D88P5pnU21eShO1fnsjCB6HmfkNM8s7W4srtb5yrOB7kIAgLpyuuFSw3y36ExA+IGusHZOC&#10;O3nIs4/eDFPtbryh6zaUIkLYp6jAhNCkUvrCkEU/cA1x9I6utRiibEupW7xFuK3lMElG0mLFccFg&#10;Q7+GivP2YhW4v/pkVj982l3QWWrk0izWB6W+Prv5FESgLrzDr/a/VjAcw/NL/AEye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KAgMwQAAANsAAAAPAAAAAAAAAAAAAAAA&#10;AKECAABkcnMvZG93bnJldi54bWxQSwUGAAAAAAQABAD5AAAAjwMAAAAA&#10;" strokecolor="black [3213]" strokeweight="2pt">
                            <v:stroke endarrow="open"/>
                            <v:shadow on="t" opacity="24903f" mv:blur="40000f" origin=",.5" offset="0,20000emu"/>
                          </v:shape>
                          <v:line id="Straight Connector 28" o:spid="_x0000_s1042" style="position:absolute;flip:x y;visibility:visible;mso-wrap-style:square" from="0,692150" to="571500,692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LOUcIAAADbAAAADwAAAGRycy9kb3ducmV2LnhtbERPTWvCQBC9F/wPywje6kYPWqKrFEXw&#10;UtS0SnsbsmMSmp0N2W1M++udg9Dj430v172rVUdtqDwbmIwTUMS5txUXBj7ed88voEJEtlh7JgO/&#10;FGC9GjwtMbX+xifqslgoCeGQooEyxibVOuQlOQxj3xALd/WtwyiwLbRt8SbhrtbTJJlphxVLQ4kN&#10;bUrKv7MfJyXZ7HiM+/N2Pv+7nt4+v7rLhQ7GjIb96wJUpD7+ix/uvTUwlbHyRX6AXt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6LOUcIAAADbAAAADwAAAAAAAAAAAAAA&#10;AAChAgAAZHJzL2Rvd25yZXYueG1sUEsFBgAAAAAEAAQA+QAAAJADAAAAAA==&#10;" strokecolor="black [3213]" strokeweight="2pt">
                            <v:shadow on="t" opacity="24903f" mv:blur="40000f" origin=",.5" offset="0,20000emu"/>
                          </v:line>
                          <v:line id="Straight Connector 29" o:spid="_x0000_s1043" style="position:absolute;flip:x y;visibility:visible;mso-wrap-style:square" from="1717675,694690" to="2289175,694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5rysUAAADbAAAADwAAAGRycy9kb3ducmV2LnhtbESPS2vCQBSF94L/YbhCdzrRhdroRMRS&#10;cFOqaSt1d8ncPDBzJ2SmMfrrO4WCy8N5fJz1pje16Kh1lWUF00kEgjizuuJCwefH63gJwnlkjbVl&#10;UnAjB5tkOFhjrO2Vj9SlvhBhhF2MCkrvm1hKl5Vk0E1sQxy83LYGfZBtIXWL1zBuajmLork0WHEg&#10;lNjQrqTskv6YAEnnh4Pff70sFvf8+PZ97k4nelfqadRvVyA89f4R/m/vtYLZM/x9CT9AJ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O5rysUAAADbAAAADwAAAAAAAAAA&#10;AAAAAAChAgAAZHJzL2Rvd25yZXYueG1sUEsFBgAAAAAEAAQA+QAAAJMDAAAAAA==&#10;" strokecolor="black [3213]" strokeweight="2pt">
                            <v:shadow on="t" opacity="24903f" mv:blur="40000f" origin=",.5" offset="0,20000emu"/>
                          </v:line>
                          <v:shape id="Straight Arrow Connector 30" o:spid="_x0000_s1044" type="#_x0000_t32" style="position:absolute;left:10160;top:686435;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gGpb8AAADbAAAADwAAAGRycy9kb3ducmV2LnhtbERPz2vCMBS+D/Y/hDfYbU11IKM2FR1T&#10;vAiuHTs/mmdTbV5KE7X+9+YgePz4fueL0XbiQoNvHSuYJCkI4trplhsFf9X64wuED8gaO8ek4EYe&#10;FsXrS46Zdlf+pUsZGhFD2GeowITQZ1L62pBFn7ieOHIHN1gMEQ6N1ANeY7jt5DRNZ9Jiy7HBYE/f&#10;hupTebYK3E93NLsVH6szOku93Jj1/l+p97dxOQcRaAxP8cO91Qo+4/r4Jf4AWd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BgGpb8AAADbAAAADwAAAAAAAAAAAAAAAACh&#10;AgAAZHJzL2Rvd25yZXYueG1sUEsFBgAAAAAEAAQA+QAAAI0DAAAAAA==&#10;" strokecolor="black [3213]" strokeweight="2pt">
                            <v:stroke endarrow="open"/>
                            <v:shadow on="t" opacity="24903f" mv:blur="40000f" origin=",.5" offset="0,20000emu"/>
                          </v:shape>
                          <v:shape id="Straight Arrow Connector 31" o:spid="_x0000_s1045" type="#_x0000_t32" style="position:absolute;left:2279650;top:683895;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SjPsEAAADbAAAADwAAAGRycy9kb3ducmV2LnhtbESPT4vCMBTE78J+h/AW9qapCiLVtLiL&#10;yl4E/+H50TybavNSmqj12xthYY/DzPyGmeedrcWdWl85VjAcJCCIC6crLhUcD6v+FIQPyBprx6Tg&#10;SR7y7KM3x1S7B+/ovg+liBD2KSowITSplL4wZNEPXEMcvbNrLYYo21LqFh8Rbms5SpKJtFhxXDDY&#10;0I+h4rq/WQVuWV/M5psvhxs6S41cm9X2pNTXZ7eYgQjUhf/wX/tXKxgP4f0l/gCZ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VKM+wQAAANsAAAAPAAAAAAAAAAAAAAAA&#10;AKECAABkcnMvZG93bnJldi54bWxQSwUGAAAAAAQABAD5AAAAjwMAAAAA&#10;" strokecolor="black [3213]" strokeweight="2pt">
                            <v:stroke endarrow="open"/>
                            <v:shadow on="t" opacity="24903f" mv:blur="40000f" origin=",.5" offset="0,20000emu"/>
                          </v:shape>
                        </v:group>
                      </v:group>
                      <v:group id="Group 32" o:spid="_x0000_s1046" style="position:absolute;left:984250;top:2475230;width:2560955;height:549275" coordsize="2560955,5492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rect id="Rectangle 33" o:spid="_x0000_s1047" style="position:absolute;left:963295;top:267970;width:724535;height:2813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fHLxAAA&#10;ANsAAAAPAAAAZHJzL2Rvd25yZXYueG1sRI9Ba8JAFITvhf6H5RW81U0r2DZ1E6QoCEqlqQePj+xr&#10;Epp9G3bXJP57VxA8DjPzDbPIR9OKnpxvLCt4mSYgiEurG64UHH7Xz+8gfEDW2FomBWfykGePDwtM&#10;tR34h/oiVCJC2KeooA6hS6X0ZU0G/dR2xNH7s85giNJVUjscIty08jVJ5tJgw3Ghxo6+air/i5NR&#10;YPfNuV26j+9+R2/H7T4kwzhfKTV5GpefIAKN4R6+tTdawWwG1y/xB8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Xxy8QAAADbAAAADwAAAAAAAAAAAAAAAACXAgAAZHJzL2Rv&#10;d25yZXYueG1sUEsFBgAAAAAEAAQA9QAAAIgDAAAAAA==&#10;" fillcolor="white [3201]" strokecolor="black [3200]" strokeweight="1pt">
                          <v:textbox>
                            <w:txbxContent>
                              <w:p w14:paraId="0E8C6796"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BPT</w:t>
                                </w:r>
                              </w:p>
                            </w:txbxContent>
                          </v:textbox>
                        </v:rect>
                        <v:shape id="Straight Arrow Connector 34" o:spid="_x0000_s1048" type="#_x0000_t32" style="position:absolute;top:1270;width:844550;height:381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MApsEAAADbAAAADwAAAGRycy9kb3ducmV2LnhtbESPQYvCMBSE78L+h/AW9qbpqohUo7ii&#10;ixdB67LnR/Nsqs1LaaLWf28EweMwM98w03lrK3GlxpeOFXz3EhDEudMlFwr+DuvuGIQPyBorx6Tg&#10;Th7ms4/OFFPtbrynaxYKESHsU1RgQqhTKX1uyKLvuZo4ekfXWAxRNoXUDd4i3FaynyQjabHkuGCw&#10;pqWh/JxdrAK3qk5m+8OnwwWdpVr+mvXuX6mvz3YxARGoDe/wq73RCgZDeH6JP0DO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IwCmwQAAANsAAAAPAAAAAAAAAAAAAAAA&#10;AKECAABkcnMvZG93bnJldi54bWxQSwUGAAAAAAQABAD5AAAAjwMAAAAA&#10;" strokecolor="black [3213]" strokeweight="2pt">
                          <v:stroke endarrow="open"/>
                          <v:shadow on="t" opacity="24903f" mv:blur="40000f" origin=",.5" offset="0,20000emu"/>
                        </v:shape>
                        <v:shape id="Straight Arrow Connector 35" o:spid="_x0000_s1049" type="#_x0000_t32" style="position:absolute;left:1758950;width:802005;height:3822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NB1cUAAADbAAAADwAAAGRycy9kb3ducmV2LnhtbESPS2sCMRSF94X+h3AL7mqmFYtMjUNp&#10;ERTdqF20u8vkOo9ObsYkjqO/vhEEl4fz+DjTrDeN6Mj5yrKCl2ECgji3uuJCwfdu/jwB4QOyxsYy&#10;KTiTh2z2+DDFVNsTb6jbhkLEEfYpKihDaFMpfV6SQT+0LXH09tYZDFG6QmqHpzhuGvmaJG/SYMWR&#10;UGJLnyXlf9ujiZDFfrc+Y7e6HC4/y6/a9ab+3Sg1eOo/3kEE6sM9fGsvtILRGK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NB1cUAAADbAAAADwAAAAAAAAAA&#10;AAAAAAChAgAAZHJzL2Rvd25yZXYueG1sUEsFBgAAAAAEAAQA+QAAAJMDAAAAAA==&#10;" strokecolor="black [3213]" strokeweight="2pt">
                          <v:stroke endarrow="open"/>
                          <v:shadow on="t" opacity="24903f" mv:blur="40000f" origin=",.5" offset="0,20000emu"/>
                        </v:shape>
                      </v:group>
                    </v:group>
                    <v:group id="Group 36" o:spid="_x0000_s1050" style="position:absolute;left:1143000;top:3028950;width:2286000;height:2113280" coordsize="2286000,2113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group id="Group 37" o:spid="_x0000_s1051" style="position:absolute;left:1057275;width:114300;height:400050" coordsize="114300,400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Straight Arrow Connector 38" o:spid="_x0000_s1052" type="#_x0000_t32" style="position:absolute;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4Ko78AAADbAAAADwAAAGRycy9kb3ducmV2LnhtbERPz2vCMBS+D/Y/hDfYbU11IKM2FR1T&#10;vAiuHTs/mmdTbV5KE7X+9+YgePz4fueL0XbiQoNvHSuYJCkI4trplhsFf9X64wuED8gaO8ek4EYe&#10;FsXrS46Zdlf+pUsZGhFD2GeowITQZ1L62pBFn7ieOHIHN1gMEQ6N1ANeY7jt5DRNZ9Jiy7HBYE/f&#10;hupTebYK3E93NLsVH6szOku93Jj1/l+p97dxOQcRaAxP8cO91Qo+49j4Jf4AWd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m4Ko78AAADbAAAADwAAAAAAAAAAAAAAAACh&#10;AgAAZHJzL2Rvd25yZXYueG1sUEsFBgAAAAAEAAQA+QAAAI0DAAAAAA==&#10;" strokecolor="black [3213]" strokeweight="2pt">
                          <v:stroke endarrow="open"/>
                          <v:shadow on="t" opacity="24903f" mv:blur="40000f" origin=",.5" offset="0,20000emu"/>
                        </v:shape>
                        <v:shape id="Straight Arrow Connector 39" o:spid="_x0000_s1053" type="#_x0000_t32" style="position:absolute;left:114300;top:171450;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5L0MUAAADbAAAADwAAAGRycy9kb3ducmV2LnhtbESPS2sCMRSF94X+h3AL7mqmFaROjUNp&#10;ERTdqF20u8vkOo9ObsYkjqO/vhEEl4fz+DjTrDeN6Mj5yrKCl2ECgji3uuJCwfdu/vwGwgdkjY1l&#10;UnAmD9ns8WGKqbYn3lC3DYWII+xTVFCG0KZS+rwkg35oW+Lo7a0zGKJ0hdQOT3HcNPI1ScbSYMWR&#10;UGJLnyXlf9ujiZDFfrc+Y7e6HC4/y6/a9ab+3Sg1eOo/3kEE6sM9fGsvtILRBK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5L0MUAAADbAAAADwAAAAAAAAAA&#10;AAAAAAChAgAAZHJzL2Rvd25yZXYueG1sUEsFBgAAAAAEAAQA+QAAAJMDAAAAAA==&#10;" strokecolor="black [3213]" strokeweight="2pt">
                          <v:stroke endarrow="open"/>
                          <v:shadow on="t" opacity="24903f" mv:blur="40000f" origin=",.5" offset="0,20000emu"/>
                        </v:shape>
                      </v:group>
                      <v:group id="Group 40" o:spid="_x0000_s1054" style="position:absolute;top:400050;width:2286000;height:1199515" coordsize="2286000,1199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rect id="Rectangle 41" o:spid="_x0000_s1055" style="position:absolute;width:22860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blaxAAA&#10;ANsAAAAPAAAAZHJzL2Rvd25yZXYueG1sRI9Ba8JAFITvhf6H5RW81Y0itkZXkWJBUCqNHjw+ss8k&#10;NPs27G6T+O9dQfA4zMw3zGLVm1q05HxlWcFomIAgzq2uuFBwOn6/f4LwAVljbZkUXMnDavn6ssBU&#10;245/qc1CISKEfYoKyhCaVEqfl2TQD21DHL2LdQZDlK6Q2mEX4aaW4ySZSoMVx4USG/oqKf/L/o0C&#10;e6iu9drNfto9fZx3h5B0/XSj1OCtX89BBOrDM/xob7WCyQjuX+IP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025WsQAAADbAAAADwAAAAAAAAAAAAAAAACXAgAAZHJzL2Rv&#10;d25yZXYueG1sUEsFBgAAAAAEAAQA9QAAAIgDAAAAAA==&#10;" fillcolor="white [3201]" strokecolor="black [3200]" strokeweight="1pt">
                          <v:textbox>
                            <w:txbxContent>
                              <w:p w14:paraId="3B6E9320"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Drijen Bina Upaya Kesehatan</w:t>
                                </w:r>
                              </w:p>
                            </w:txbxContent>
                          </v:textbox>
                        </v:rect>
                        <v:rect id="Rectangle 42" o:spid="_x0000_s1056" style="position:absolute;top:342900;width:2286000;height:8566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yctxAAA&#10;ANsAAAAPAAAAZHJzL2Rvd25yZXYueG1sRI9Pa8JAFMTvhX6H5RV6q5tKsRrdBBEFwVLxz8HjI/tM&#10;QrNvw+6axG/fLRQ8DjPzG2aRD6YRHTlfW1bwPkpAEBdW11wqOJ82b1MQPiBrbCyTgjt5yLPnpwWm&#10;2vZ8oO4YShEh7FNUUIXQplL6oiKDfmRb4uhdrTMYonSl1A77CDeNHCfJRBqsOS5U2NKqouLneDMK&#10;7L6+N0s3++6+6POy24ekHyZrpV5fhuUcRKAhPML/7a1W8DGG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8nLcQAAADbAAAADwAAAAAAAAAAAAAAAACXAgAAZHJzL2Rv&#10;d25yZXYueG1sUEsFBgAAAAAEAAQA9QAAAIgDAAAAAA==&#10;" fillcolor="white [3201]" strokecolor="black [3200]" strokeweight="1pt">
                          <v:textbox>
                            <w:txbxContent>
                              <w:p w14:paraId="1C0EFDDB" w14:textId="77777777" w:rsidR="00284B3C" w:rsidRDefault="00284B3C" w:rsidP="00BE3DEA">
                                <w:pPr>
                                  <w:pStyle w:val="ListParagraph"/>
                                  <w:numPr>
                                    <w:ilvl w:val="0"/>
                                    <w:numId w:val="58"/>
                                  </w:numPr>
                                  <w:spacing w:after="0" w:line="240" w:lineRule="auto"/>
                                  <w:ind w:left="284"/>
                                  <w:rPr>
                                    <w:rFonts w:ascii="Times New Roman" w:hAnsi="Times New Roman" w:cs="Times New Roman"/>
                                  </w:rPr>
                                </w:pPr>
                                <w:r w:rsidRPr="00462475">
                                  <w:rPr>
                                    <w:rFonts w:ascii="Times New Roman" w:hAnsi="Times New Roman" w:cs="Times New Roman"/>
                                  </w:rPr>
                                  <w:t>Koordinasi dengan KARS (Bimbingan dan Survey)</w:t>
                                </w:r>
                              </w:p>
                              <w:p w14:paraId="062D7C20" w14:textId="77777777" w:rsidR="00284B3C" w:rsidRPr="00462475" w:rsidRDefault="00284B3C" w:rsidP="00BE3DEA">
                                <w:pPr>
                                  <w:pStyle w:val="ListParagraph"/>
                                  <w:numPr>
                                    <w:ilvl w:val="0"/>
                                    <w:numId w:val="58"/>
                                  </w:numPr>
                                  <w:spacing w:after="0" w:line="240" w:lineRule="auto"/>
                                  <w:ind w:left="284"/>
                                  <w:rPr>
                                    <w:rFonts w:ascii="Times New Roman" w:hAnsi="Times New Roman" w:cs="Times New Roman"/>
                                  </w:rPr>
                                </w:pPr>
                                <w:r>
                                  <w:rPr>
                                    <w:rFonts w:ascii="Times New Roman" w:hAnsi="Times New Roman" w:cs="Times New Roman"/>
                                  </w:rPr>
                                  <w:t>Hasil: SK dan Serfitifat Akreditasi</w:t>
                                </w:r>
                              </w:p>
                            </w:txbxContent>
                          </v:textbox>
                        </v:rect>
                      </v:group>
                      <v:group id="Group 43" o:spid="_x0000_s1057" style="position:absolute;left:751840;top:1594485;width:658495;height:518795" coordsize="658495,5187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rect id="Rectangle 44" o:spid="_x0000_s1058" style="position:absolute;top:238125;width:658495;height:2806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hrCxAAA&#10;ANsAAAAPAAAAZHJzL2Rvd25yZXYueG1sRI9Ba8JAFITvhf6H5RW81U2L2DZ1E6QoCEqlqQePj+xr&#10;Epp9G3bXJP57VxA8DjPzDbPIR9OKnpxvLCt4mSYgiEurG64UHH7Xz+8gfEDW2FomBWfykGePDwtM&#10;tR34h/oiVCJC2KeooA6hS6X0ZU0G/dR2xNH7s85giNJVUjscIty08jVJ5tJgw3Ghxo6+air/i5NR&#10;YPfNuV26j+9+R2/H7T4kwzhfKTV5GpefIAKN4R6+tTdawWwG1y/xB8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oawsQAAADbAAAADwAAAAAAAAAAAAAAAACXAgAAZHJzL2Rv&#10;d25yZXYueG1sUEsFBgAAAAAEAAQA9QAAAIgDAAAAAA==&#10;" fillcolor="white [3201]" strokecolor="black [3200]" strokeweight="1pt">
                          <v:textbox>
                            <w:txbxContent>
                              <w:p w14:paraId="19FF88A1"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KARS</w:t>
                                </w:r>
                              </w:p>
                            </w:txbxContent>
                          </v:textbox>
                        </v:rect>
                        <v:group id="Group 45" o:spid="_x0000_s1059" style="position:absolute;left:276860;width:142875;height:234315" coordsize="142875,234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Straight Arrow Connector 46" o:spid="_x0000_s1060" type="#_x0000_t32" style="position:absolute;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tIN8EAAADbAAAADwAAAGRycy9kb3ducmV2LnhtbESPT4vCMBTE74LfITzBm6YuItI1Lavo&#10;4mXBf3h+NG+bus1LaaLWb78RBI/DzPyGWeSdrcWNWl85VjAZJyCIC6crLhWcjpvRHIQPyBprx6Tg&#10;QR7yrN9bYKrdnfd0O4RSRAj7FBWYEJpUSl8YsujHriGO3q9rLYYo21LqFu8Rbmv5kSQzabHiuGCw&#10;oZWh4u9wtQrcur6YnyVfjld0lhr5bTa7s1LDQff1CSJQF97hV3urFUxn8PwSf4DM/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u0g3wQAAANsAAAAPAAAAAAAAAAAAAAAA&#10;AKECAABkcnMvZG93bnJldi54bWxQSwUGAAAAAAQABAD5AAAAjwMAAAAA&#10;" strokecolor="black [3213]" strokeweight="2pt">
                            <v:stroke endarrow="open"/>
                            <v:shadow on="t" opacity="24903f" mv:blur="40000f" origin=",.5" offset="0,20000emu"/>
                          </v:shape>
                          <v:shape id="Straight Arrow Connector 47" o:spid="_x0000_s1061" type="#_x0000_t32" style="position:absolute;left:142875;top:5715;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sJRMUAAADbAAAADwAAAGRycy9kb3ducmV2LnhtbESPS2sCMRSF94X+h3AL7mqmRaxMjUNp&#10;ERTdqF20u8vkOo9ObsYkjqO/vhEEl4fz+DjTrDeN6Mj5yrKCl2ECgji3uuJCwfdu/jwB4QOyxsYy&#10;KTiTh2z2+DDFVNsTb6jbhkLEEfYpKihDaFMpfV6SQT+0LXH09tYZDFG6QmqHpzhuGvmaJGNpsOJI&#10;KLGlz5Lyv+3RRMhiv1ufsVtdDpef5VftelP/bpQaPPUf7yAC9eEevrUXWsHoDa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sJRMUAAADbAAAADwAAAAAAAAAA&#10;AAAAAAChAgAAZHJzL2Rvd25yZXYueG1sUEsFBgAAAAAEAAQA+QAAAJMDAAAAAA==&#10;" strokecolor="black [3213]" strokeweight="2pt">
                            <v:stroke endarrow="open"/>
                            <v:shadow on="t" opacity="24903f" mv:blur="40000f" origin=",.5" offset="0,20000emu"/>
                          </v:shape>
                        </v:group>
                      </v:group>
                    </v:group>
                    <v:group id="Group 48" o:spid="_x0000_s1062" style="position:absolute;left:1212215;top:5149850;width:2077085;height:533400" coordsize="2077085,53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rect id="Rectangle 49" o:spid="_x0000_s1063" style="position:absolute;top:222250;width:2077085;height:311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7VcxAAA&#10;ANsAAAAPAAAAZHJzL2Rvd25yZXYueG1sRI9Ba8JAFITvQv/D8gredNMiWmM2IqUFQVGa9uDxkX1N&#10;QrNvw+42if/eLRQ8DjPzDZNtR9OKnpxvLCt4micgiEurG64UfH2+z15A+ICssbVMCq7kYZs/TDJM&#10;tR34g/oiVCJC2KeooA6hS6X0ZU0G/dx2xNH7ts5giNJVUjscIty08jlJltJgw3Ghxo5eayp/il+j&#10;wJ6ba7tz61N/pNXlcA7JMC7flJo+jrsNiEBjuIf/23utYLGGvy/xB8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1XMQAAADbAAAADwAAAAAAAAAAAAAAAACXAgAAZHJzL2Rv&#10;d25yZXYueG1sUEsFBgAAAAAEAAQA9QAAAIgDAAAAAA==&#10;" fillcolor="white [3201]" strokecolor="black [3200]" strokeweight="1pt">
                        <v:textbox>
                          <w:txbxContent>
                            <w:p w14:paraId="7B295A62"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Pendamping Pasca Akreditasi</w:t>
                              </w:r>
                            </w:p>
                          </w:txbxContent>
                        </v:textbox>
                      </v:rect>
                      <v:shape id="Straight Arrow Connector 50" o:spid="_x0000_s1064" type="#_x0000_t32" style="position:absolute;left:101092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fjBb8AAADbAAAADwAAAGRycy9kb3ducmV2LnhtbERPz2vCMBS+D/Y/hDfYbU0VJqM2FR1T&#10;vAiuHTs/mmdTbV5KE7X+9+YgePz4fueL0XbiQoNvHSuYJCkI4trplhsFf9X64wuED8gaO8ek4EYe&#10;FsXrS46Zdlf+pUsZGhFD2GeowITQZ1L62pBFn7ieOHIHN1gMEQ6N1ANeY7jt5DRNZ9Jiy7HBYE/f&#10;hupTebYK3E93NLsVH6szOku93Jj1/l+p97dxOQcRaAxP8cO91Qo+4/r4Jf4AWd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cfjBb8AAADbAAAADwAAAAAAAAAAAAAAAACh&#10;AgAAZHJzL2Rvd25yZXYueG1sUEsFBgAAAAAEAAQA+QAAAI0DAAAAAA==&#10;" strokecolor="black [3213]" strokeweight="2pt">
                        <v:stroke endarrow="open"/>
                        <v:shadow on="t" opacity="24903f" mv:blur="40000f" origin=",.5" offset="0,20000emu"/>
                      </v:shape>
                    </v:group>
                  </v:group>
                  <v:group id="Group 51" o:spid="_x0000_s1065" style="position:absolute;left:800100;top:5829300;width:3562985;height:625475" coordsize="3562985,625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group id="Group 52" o:spid="_x0000_s1066" style="position:absolute;left:1485900;width:2077085;height:625475" coordsize="2077085,625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rect id="Rectangle 53" o:spid="_x0000_s1067" style="position:absolute;width:2075815;height:28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hRrxAAA&#10;ANsAAAAPAAAAZHJzL2Rvd25yZXYueG1sRI9Ba8JAFITvgv9heUJvutFSrdFVpLRQUBStB4+P7GsS&#10;mn0bdrdJ/PeuIHgcZuYbZrnuTCUacr60rGA8SkAQZ1aXnCs4/3wN30H4gKyxskwKruRhver3lphq&#10;2/KRmlPIRYSwT1FBEUKdSumzggz6ka2Jo/drncEQpculdthGuKnkJEmm0mDJcaHAmj4Kyv5O/0aB&#10;PZTXauPm+2ZHs8v2EJK2m34q9TLoNgsQgbrwDD/a31rB2yvcv8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oUa8QAAADbAAAADwAAAAAAAAAAAAAAAACXAgAAZHJzL2Rv&#10;d25yZXYueG1sUEsFBgAAAAAEAAQA9QAAAIgDAAAAAA==&#10;" fillcolor="white [3201]" strokecolor="black [3200]" strokeweight="1pt">
                        <v:textbox>
                          <w:txbxContent>
                            <w:p w14:paraId="7C7D4FE5"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Koordinasi Langsung</w:t>
                              </w:r>
                            </w:p>
                          </w:txbxContent>
                        </v:textbox>
                      </v:rect>
                      <v:rect id="Rectangle 54" o:spid="_x0000_s1068" style="position:absolute;top:342900;width:2077085;height:282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44wfxAAA&#10;ANsAAAAPAAAAZHJzL2Rvd25yZXYueG1sRI9Ba8JAFITvgv9heUJvulFardFVpLRQUBStB4+P7GsS&#10;mn0bdrdJ/PeuIHgcZuYbZrnuTCUacr60rGA8SkAQZ1aXnCs4/3wN30H4gKyxskwKruRhver3lphq&#10;2/KRmlPIRYSwT1FBEUKdSumzggz6ka2Jo/drncEQpculdthGuKnkJEmm0mDJcaHAmj4Kyv5O/0aB&#10;PZTXauPm+2ZHs8v2EJK2m34q9TLoNgsQgbrwDD/a31rB2yvcv8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OMH8QAAADbAAAADwAAAAAAAAAAAAAAAACXAgAAZHJzL2Rv&#10;d25yZXYueG1sUEsFBgAAAAAEAAQA9QAAAIgDAAAAAA==&#10;" fillcolor="white [3201]" strokecolor="black [3200]" strokeweight="1pt">
                        <v:textbox>
                          <w:txbxContent>
                            <w:p w14:paraId="6E6EEC6A" w14:textId="77777777" w:rsidR="00284B3C" w:rsidRPr="003D460D" w:rsidRDefault="00284B3C" w:rsidP="00BC7F65">
                              <w:pPr>
                                <w:jc w:val="center"/>
                                <w:rPr>
                                  <w:rFonts w:ascii="Times New Roman" w:hAnsi="Times New Roman" w:cs="Times New Roman"/>
                                </w:rPr>
                              </w:pPr>
                              <w:r>
                                <w:rPr>
                                  <w:rFonts w:ascii="Times New Roman" w:hAnsi="Times New Roman" w:cs="Times New Roman"/>
                                </w:rPr>
                                <w:t>Koordinasi Tidak Langsung</w:t>
                              </w:r>
                            </w:p>
                          </w:txbxContent>
                        </v:textbox>
                      </v:rect>
                    </v:group>
                    <v:line id="Straight Connector 55" o:spid="_x0000_s1069" style="position:absolute;visibility:visible;mso-wrap-style:square" from="0,114300" to="10287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7AsQAAADbAAAADwAAAGRycy9kb3ducmV2LnhtbESP3WrCQBSE7wu+w3IE7+omlRSNrmIF&#10;Sy+E4s8DHLLHJJg9G3c3Jn37rlDo5TAz3zCrzWAa8SDna8sK0mkCgriwuuZSweW8f52D8AFZY2OZ&#10;FPyQh8169LLCXNuej/Q4hVJECPscFVQhtLmUvqjIoJ/aljh6V+sMhihdKbXDPsJNI9+S5F0arDku&#10;VNjSrqLiduqMgk/u/K35nqWuu94X9/7QmvQjU2oyHrZLEIGG8B/+a39pBVkGzy/xB8j1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D/sCxAAAANsAAAAPAAAAAAAAAAAA&#10;AAAAAKECAABkcnMvZG93bnJldi54bWxQSwUGAAAAAAQABAD5AAAAkgMAAAAA&#10;" strokecolor="black [3213]" strokeweight="2pt">
                      <v:shadow on="t" opacity="24903f" mv:blur="40000f" origin=",.5" offset="0,20000emu"/>
                    </v:line>
                    <v:line id="Straight Connector 56" o:spid="_x0000_s1070" style="position:absolute;visibility:visible;mso-wrap-style:square" from="0,457200" to="10287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YUD8UAAADbAAAADwAAAGRycy9kb3ducmV2LnhtbESPQWvCQBSE74L/YXmFXqRuqig1zUbU&#10;Is1V20OPj93XJG32bZpdNfrr3YLgcZiZb5hs2dtGHKnztWMFz+MEBLF2puZSwefH9ukFhA/IBhvH&#10;pOBMHpb5cJBhatyJd3Tch1JECPsUFVQhtKmUXldk0Y9dSxy9b9dZDFF2pTQdniLcNnKSJHNpsea4&#10;UGFLm4r07/5gFfTrdz3bjP6Kw6J4W0yn58uX0z9KPT70q1cQgfpwD9/ahVEwm8P/l/gDZH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YYUD8UAAADbAAAADwAAAAAAAAAA&#10;AAAAAAChAgAAZHJzL2Rvd25yZXYueG1sUEsFBgAAAAAEAAQA+QAAAJMDAAAAAA==&#10;" strokecolor="black [3213]" strokeweight="2pt">
                      <v:stroke dashstyle="dashDot"/>
                      <v:shadow on="t" opacity="24903f" mv:blur="40005f" origin="-.5,-.5" offset="0,1.57pt"/>
                    </v:line>
                  </v:group>
                </v:group>
                <v:group id="Group 57" o:spid="_x0000_s1071" style="position:absolute;left:2674620;top:571500;width:2503805;height:2405380" coordsize="2503805,2405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group id="Group 58" o:spid="_x0000_s1072" style="position:absolute;left:5080;width:2239645;height:2405380" coordsize="2239645,2405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line id="Straight Connector 59" o:spid="_x0000_s1073" style="position:absolute;visibility:visible;mso-wrap-style:square" from="0,2400300" to="22352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LxB8QAAADbAAAADwAAAGRycy9kb3ducmV2LnhtbESPwWrDMBBE74H8g9hAb7HslITaiRKS&#10;QksPhVC3H7BYG9vEWjmSHLt/XxUKPQ4z84bZHSbTiTs531pWkCUpCOLK6pZrBV+fL8snED4ga+ws&#10;k4Jv8nDYz2c7LLQd+YPuZahFhLAvUEETQl9I6auGDPrE9sTRu1hnMETpaqkdjhFuOrlK04002HJc&#10;aLCn54aqazkYBa88+Gt3fszccLnlt/G9N9lprdTDYjpuQQSawn/4r/2mFaxz+P0Sf4D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QvEHxAAAANsAAAAPAAAAAAAAAAAA&#10;AAAAAKECAABkcnMvZG93bnJldi54bWxQSwUGAAAAAAQABAD5AAAAkgMAAAAA&#10;" strokecolor="black [3213]" strokeweight="2pt">
                      <v:shadow on="t" opacity="24903f" mv:blur="40000f" origin=",.5" offset="0,20000emu"/>
                    </v:line>
                    <v:line id="Straight Connector 60" o:spid="_x0000_s1074" style="position:absolute;flip:x;visibility:visible;mso-wrap-style:square" from="2223135,0" to="2234565,2405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13k78AAADbAAAADwAAAGRycy9kb3ducmV2LnhtbERPTYvCMBC9C/6HMII3TV1EpBpFKi4e&#10;d+se1tvQjG2xmZQk1fjvN4cFj4/3vd1H04kHOd9aVrCYZyCIK6tbrhX8XE6zNQgfkDV2lknBizzs&#10;d+PRFnNtn/xNjzLUIoWwz1FBE0KfS+mrhgz6ue2JE3ezzmBI0NVSO3ymcNPJjyxbSYMtp4YGeyoa&#10;qu7lYBSUWVEfh0u80tfrXrh4XH4O51+lppN42IAIFMNb/O8+awWrtD59ST9A7v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s13k78AAADbAAAADwAAAAAAAAAAAAAAAACh&#10;AgAAZHJzL2Rvd25yZXYueG1sUEsFBgAAAAAEAAQA+QAAAI0DAAAAAA==&#10;" strokecolor="black [3213]" strokeweight="2pt">
                      <v:shadow on="t" opacity="24903f" mv:blur="40000f" origin=",.5" offset="0,20000emu"/>
                    </v:line>
                    <v:shape id="Straight Arrow Connector 61" o:spid="_x0000_s1075" type="#_x0000_t32" style="position:absolute;left:296545;top:10160;width:19431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oy8MAAADbAAAADwAAAGRycy9kb3ducmV2LnhtbESPS4vCMBSF94L/IdwBd5rqQoaOUcRB&#10;cHA2Phbj7tJc22pzU5NMrf56IwguD+fxcSaz1lSiIedLywqGgwQEcWZ1ybmC/W7Z/wThA7LGyjIp&#10;uJGH2bTbmWCq7ZU31GxDLuII+xQVFCHUqZQ+K8igH9iaOHpH6wyGKF0utcNrHDeVHCXJWBosORIK&#10;rGlRUHbe/psIWR13vzds1vfL/e/n++RaczpslOp9tPMvEIHa8A6/2iutYDyE55f4A+T0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7aMvDAAAA2wAAAA8AAAAAAAAAAAAA&#10;AAAAoQIAAGRycy9kb3ducmV2LnhtbFBLBQYAAAAABAAEAPkAAACRAwAAAAA=&#10;" strokecolor="black [3213]" strokeweight="2pt">
                      <v:stroke endarrow="open"/>
                      <v:shadow on="t" opacity="24903f" mv:blur="40000f" origin=",.5" offset="0,20000emu"/>
                    </v:shape>
                  </v:group>
                  <v:group id="Group 62" o:spid="_x0000_s1076" style="position:absolute;top:152400;width:2503805;height:2247900" coordsize="2503805,2247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Straight Arrow Connector 63" o:spid="_x0000_s1077" type="#_x0000_t32" style="position:absolute;left:297180;top:13970;width:2171700;height:279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lm0cIAAADbAAAADwAAAGRycy9kb3ducmV2LnhtbESPQWsCMRSE74X+h/AK3jRbBbGrUaQi&#10;erGoVaG3R/K6Wdy8LJuo6783BaHHYWa+YSaz1lXiSk0oPSt472UgiLU3JRcKDt/L7ghEiMgGK8+k&#10;4E4BZtPXlwnmxt94R9d9LESCcMhRgY2xzqUM2pLD0PM1cfJ+feMwJtkU0jR4S3BXyX6WDaXDktOC&#10;xZo+Lenz/uIUbO6bbVz9nKw8hi/tF0gfTl+U6ry18zGISG38Dz/ba6NgOIC/L+kHyO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Blm0cIAAADbAAAADwAAAAAAAAAAAAAA&#10;AAChAgAAZHJzL2Rvd25yZXYueG1sUEsFBgAAAAAEAAQA+QAAAJADAAAAAA==&#10;" strokecolor="black [3213]" strokeweight="2pt">
                      <v:stroke dashstyle="dashDot" endarrow="open"/>
                      <v:shadow on="t" opacity="24903f" mv:blur="40000f" origin=",.5" offset="0,20000emu"/>
                    </v:shape>
                    <v:line id="Straight Connector 64" o:spid="_x0000_s1078" style="position:absolute;visibility:visible;mso-wrap-style:square" from="2458085,0" to="2468880,2247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1ldMEAAADbAAAADwAAAGRycy9kb3ducmV2LnhtbESPQYvCMBSE74L/ITzBm6ZKkaUaRQRF&#10;0UvtsudH82yLzUtpolZ/vRGEPQ4z8w2zWHWmFndqXWVZwWQcgSDOra64UPCbbUc/IJxH1lhbJgVP&#10;crBa9nsLTLR9cEr3sy9EgLBLUEHpfZNI6fKSDLqxbYiDd7GtQR9kW0jd4iPATS2nUTSTBisOCyU2&#10;tCkpv55vRsEpi9c+PvzF5rqzNjvmHb7SVKnhoFvPQXjq/H/4295rBbMYPl/CD5DL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TWV0wQAAANsAAAAPAAAAAAAAAAAAAAAA&#10;AKECAABkcnMvZG93bnJldi54bWxQSwUGAAAAAAQABAD5AAAAjwMAAAAA&#10;" strokecolor="black [3213]" strokeweight="2pt">
                      <v:stroke dashstyle="dashDot"/>
                      <v:shadow on="t" opacity="24903f" mv:blur="40000f" origin=",.5" offset="0,20000emu"/>
                    </v:line>
                    <v:line id="Straight Connector 65" o:spid="_x0000_s1079" style="position:absolute;flip:y;visibility:visible;mso-wrap-style:square" from="0,2169160" to="2503805,2185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9Rl8IAAADbAAAADwAAAGRycy9kb3ducmV2LnhtbESPQWvCQBSE70L/w/IKvemmFkOJrqIt&#10;Ba9a6fmZfSbR7NuQfSbRX+8WCj0OM/MNs1gNrlYdtaHybOB1koAizr2tuDBw+P4av4MKgmyx9kwG&#10;bhRgtXwaLTCzvucddXspVIRwyNBAKdJkWoe8JIdh4hvi6J1861CibAttW+wj3NV6miSpdlhxXCix&#10;oY+S8sv+6gy8nc63z8vs3lvB7V1+0k13DBtjXp6H9RyU0CD/4b/21hpIZ/D7Jf4Av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F9Rl8IAAADbAAAADwAAAAAAAAAAAAAA&#10;AAChAgAAZHJzL2Rvd25yZXYueG1sUEsFBgAAAAAEAAQA+QAAAJADAAAAAA==&#10;" strokecolor="black [3213]" strokeweight="2pt">
                      <v:stroke dashstyle="dashDot"/>
                      <v:shadow on="t" opacity="24903f" mv:blur="40000f" origin=",.5" offset="0,20000emu"/>
                    </v:line>
                  </v:group>
                </v:group>
              </v:group>
            </w:pict>
          </mc:Fallback>
        </mc:AlternateContent>
      </w:r>
    </w:p>
    <w:p w14:paraId="39AD5AD5" w14:textId="77777777" w:rsidR="00BC7F65" w:rsidRDefault="00BC7F65" w:rsidP="00886A7C">
      <w:pPr>
        <w:spacing w:after="0" w:line="360" w:lineRule="auto"/>
        <w:jc w:val="center"/>
        <w:rPr>
          <w:rFonts w:ascii="Times New Roman" w:hAnsi="Times New Roman" w:cs="Times New Roman"/>
          <w:sz w:val="24"/>
          <w:szCs w:val="24"/>
        </w:rPr>
      </w:pPr>
    </w:p>
    <w:p w14:paraId="4A8267DB" w14:textId="3FCE9297" w:rsidR="00BC7F65" w:rsidRDefault="00BC7F65" w:rsidP="00886A7C">
      <w:pPr>
        <w:spacing w:after="0" w:line="360" w:lineRule="auto"/>
        <w:jc w:val="center"/>
        <w:rPr>
          <w:rFonts w:ascii="Times New Roman" w:hAnsi="Times New Roman" w:cs="Times New Roman"/>
          <w:sz w:val="24"/>
          <w:szCs w:val="24"/>
        </w:rPr>
      </w:pPr>
    </w:p>
    <w:p w14:paraId="07D72B88" w14:textId="77777777" w:rsidR="00BC7F65" w:rsidRDefault="00BC7F65" w:rsidP="00886A7C">
      <w:pPr>
        <w:spacing w:after="0" w:line="360" w:lineRule="auto"/>
        <w:jc w:val="center"/>
        <w:rPr>
          <w:rFonts w:ascii="Times New Roman" w:hAnsi="Times New Roman" w:cs="Times New Roman"/>
          <w:sz w:val="24"/>
          <w:szCs w:val="24"/>
        </w:rPr>
      </w:pPr>
    </w:p>
    <w:p w14:paraId="64ADB441" w14:textId="77777777" w:rsidR="00BC7F65" w:rsidRDefault="00BC7F65" w:rsidP="00886A7C">
      <w:pPr>
        <w:spacing w:after="0" w:line="360" w:lineRule="auto"/>
        <w:jc w:val="center"/>
        <w:rPr>
          <w:rFonts w:ascii="Times New Roman" w:hAnsi="Times New Roman" w:cs="Times New Roman"/>
          <w:sz w:val="24"/>
          <w:szCs w:val="24"/>
        </w:rPr>
      </w:pPr>
    </w:p>
    <w:p w14:paraId="76E91620" w14:textId="77777777" w:rsidR="00BC7F65" w:rsidRDefault="00BC7F65" w:rsidP="00886A7C">
      <w:pPr>
        <w:spacing w:after="0" w:line="360" w:lineRule="auto"/>
        <w:jc w:val="center"/>
        <w:rPr>
          <w:rFonts w:ascii="Times New Roman" w:hAnsi="Times New Roman" w:cs="Times New Roman"/>
          <w:sz w:val="24"/>
          <w:szCs w:val="24"/>
        </w:rPr>
      </w:pPr>
    </w:p>
    <w:p w14:paraId="6702B4C5" w14:textId="77777777" w:rsidR="00BC7F65" w:rsidRDefault="00BC7F65" w:rsidP="00886A7C">
      <w:pPr>
        <w:spacing w:after="0" w:line="360" w:lineRule="auto"/>
        <w:jc w:val="center"/>
        <w:rPr>
          <w:rFonts w:ascii="Times New Roman" w:hAnsi="Times New Roman" w:cs="Times New Roman"/>
          <w:sz w:val="24"/>
          <w:szCs w:val="24"/>
        </w:rPr>
      </w:pPr>
    </w:p>
    <w:p w14:paraId="6DDDE02D" w14:textId="77777777" w:rsidR="00BC7F65" w:rsidRDefault="00BC7F65" w:rsidP="00886A7C">
      <w:pPr>
        <w:spacing w:after="0" w:line="360" w:lineRule="auto"/>
        <w:jc w:val="center"/>
        <w:rPr>
          <w:rFonts w:ascii="Times New Roman" w:hAnsi="Times New Roman" w:cs="Times New Roman"/>
          <w:sz w:val="24"/>
          <w:szCs w:val="24"/>
        </w:rPr>
      </w:pPr>
    </w:p>
    <w:p w14:paraId="73EE0CCA" w14:textId="77777777" w:rsidR="00BC7F65" w:rsidRDefault="00BC7F65" w:rsidP="00886A7C">
      <w:pPr>
        <w:spacing w:after="0" w:line="360" w:lineRule="auto"/>
        <w:jc w:val="center"/>
        <w:rPr>
          <w:rFonts w:ascii="Times New Roman" w:hAnsi="Times New Roman" w:cs="Times New Roman"/>
          <w:sz w:val="24"/>
          <w:szCs w:val="24"/>
        </w:rPr>
      </w:pPr>
    </w:p>
    <w:p w14:paraId="0E6D97B3" w14:textId="77777777" w:rsidR="00BC7F65" w:rsidRDefault="00BC7F65" w:rsidP="00886A7C">
      <w:pPr>
        <w:spacing w:after="0" w:line="360" w:lineRule="auto"/>
        <w:jc w:val="center"/>
        <w:rPr>
          <w:rFonts w:ascii="Times New Roman" w:hAnsi="Times New Roman" w:cs="Times New Roman"/>
          <w:sz w:val="24"/>
          <w:szCs w:val="24"/>
        </w:rPr>
      </w:pPr>
    </w:p>
    <w:p w14:paraId="1D615A50" w14:textId="77777777" w:rsidR="00BC7F65" w:rsidRDefault="00BC7F65" w:rsidP="00886A7C">
      <w:pPr>
        <w:spacing w:after="0" w:line="360" w:lineRule="auto"/>
        <w:jc w:val="center"/>
        <w:rPr>
          <w:rFonts w:ascii="Times New Roman" w:hAnsi="Times New Roman" w:cs="Times New Roman"/>
          <w:sz w:val="24"/>
          <w:szCs w:val="24"/>
        </w:rPr>
      </w:pPr>
    </w:p>
    <w:p w14:paraId="3AD26FF3" w14:textId="77777777" w:rsidR="00BC7F65" w:rsidRDefault="00BC7F65" w:rsidP="00886A7C">
      <w:pPr>
        <w:spacing w:after="0" w:line="360" w:lineRule="auto"/>
        <w:jc w:val="center"/>
        <w:rPr>
          <w:rFonts w:ascii="Times New Roman" w:hAnsi="Times New Roman" w:cs="Times New Roman"/>
          <w:sz w:val="24"/>
          <w:szCs w:val="24"/>
        </w:rPr>
      </w:pPr>
    </w:p>
    <w:p w14:paraId="361DA2A8" w14:textId="77777777" w:rsidR="00BC7F65" w:rsidRDefault="00BC7F65" w:rsidP="00886A7C">
      <w:pPr>
        <w:spacing w:after="0" w:line="360" w:lineRule="auto"/>
        <w:jc w:val="center"/>
        <w:rPr>
          <w:rFonts w:ascii="Times New Roman" w:hAnsi="Times New Roman" w:cs="Times New Roman"/>
          <w:sz w:val="24"/>
          <w:szCs w:val="24"/>
        </w:rPr>
      </w:pPr>
    </w:p>
    <w:p w14:paraId="29F5D7A8" w14:textId="77777777" w:rsidR="00BC7F65" w:rsidRDefault="00BC7F65" w:rsidP="00886A7C">
      <w:pPr>
        <w:spacing w:after="0" w:line="360" w:lineRule="auto"/>
        <w:jc w:val="center"/>
        <w:rPr>
          <w:rFonts w:ascii="Times New Roman" w:hAnsi="Times New Roman" w:cs="Times New Roman"/>
          <w:sz w:val="24"/>
          <w:szCs w:val="24"/>
        </w:rPr>
      </w:pPr>
    </w:p>
    <w:p w14:paraId="575F0C97" w14:textId="77777777" w:rsidR="00BC7F65" w:rsidRDefault="00BC7F65" w:rsidP="00886A7C">
      <w:pPr>
        <w:spacing w:after="0" w:line="360" w:lineRule="auto"/>
        <w:jc w:val="center"/>
        <w:rPr>
          <w:rFonts w:ascii="Times New Roman" w:hAnsi="Times New Roman" w:cs="Times New Roman"/>
          <w:sz w:val="24"/>
          <w:szCs w:val="24"/>
        </w:rPr>
      </w:pPr>
    </w:p>
    <w:p w14:paraId="7472DE69" w14:textId="77777777" w:rsidR="00BC7F65" w:rsidRDefault="00BC7F65" w:rsidP="00886A7C">
      <w:pPr>
        <w:spacing w:after="0" w:line="360" w:lineRule="auto"/>
        <w:jc w:val="center"/>
        <w:rPr>
          <w:rFonts w:ascii="Times New Roman" w:hAnsi="Times New Roman" w:cs="Times New Roman"/>
          <w:sz w:val="24"/>
          <w:szCs w:val="24"/>
        </w:rPr>
      </w:pPr>
    </w:p>
    <w:p w14:paraId="75CB4F03" w14:textId="77777777" w:rsidR="00BC7F65" w:rsidRDefault="00BC7F65" w:rsidP="00886A7C">
      <w:pPr>
        <w:spacing w:after="0" w:line="360" w:lineRule="auto"/>
        <w:jc w:val="center"/>
        <w:rPr>
          <w:rFonts w:ascii="Times New Roman" w:hAnsi="Times New Roman" w:cs="Times New Roman"/>
          <w:sz w:val="24"/>
          <w:szCs w:val="24"/>
        </w:rPr>
      </w:pPr>
    </w:p>
    <w:p w14:paraId="13A32373" w14:textId="77777777" w:rsidR="00BC7F65" w:rsidRDefault="00BC7F65" w:rsidP="00886A7C">
      <w:pPr>
        <w:spacing w:after="0" w:line="360" w:lineRule="auto"/>
        <w:jc w:val="center"/>
        <w:rPr>
          <w:rFonts w:ascii="Times New Roman" w:hAnsi="Times New Roman" w:cs="Times New Roman"/>
          <w:sz w:val="24"/>
          <w:szCs w:val="24"/>
        </w:rPr>
      </w:pPr>
    </w:p>
    <w:p w14:paraId="7493A1E8" w14:textId="77777777" w:rsidR="00BC7F65" w:rsidRDefault="00BC7F65" w:rsidP="00886A7C">
      <w:pPr>
        <w:spacing w:after="0" w:line="360" w:lineRule="auto"/>
        <w:jc w:val="center"/>
        <w:rPr>
          <w:rFonts w:ascii="Times New Roman" w:hAnsi="Times New Roman" w:cs="Times New Roman"/>
          <w:sz w:val="24"/>
          <w:szCs w:val="24"/>
        </w:rPr>
      </w:pPr>
    </w:p>
    <w:p w14:paraId="5EB724C9" w14:textId="77777777" w:rsidR="00BC7F65" w:rsidRDefault="00BC7F65" w:rsidP="00886A7C">
      <w:pPr>
        <w:spacing w:after="0" w:line="360" w:lineRule="auto"/>
        <w:jc w:val="center"/>
        <w:rPr>
          <w:rFonts w:ascii="Times New Roman" w:hAnsi="Times New Roman" w:cs="Times New Roman"/>
          <w:sz w:val="24"/>
          <w:szCs w:val="24"/>
        </w:rPr>
      </w:pPr>
    </w:p>
    <w:p w14:paraId="330B1540" w14:textId="77777777" w:rsidR="00BC7F65" w:rsidRDefault="00BC7F65" w:rsidP="00886A7C">
      <w:pPr>
        <w:spacing w:after="0" w:line="360" w:lineRule="auto"/>
        <w:jc w:val="center"/>
        <w:rPr>
          <w:rFonts w:ascii="Times New Roman" w:hAnsi="Times New Roman" w:cs="Times New Roman"/>
          <w:sz w:val="24"/>
          <w:szCs w:val="24"/>
        </w:rPr>
      </w:pPr>
    </w:p>
    <w:p w14:paraId="4B3B171C" w14:textId="77777777" w:rsidR="00BC7F65" w:rsidRDefault="00BC7F65" w:rsidP="00886A7C">
      <w:pPr>
        <w:spacing w:after="0" w:line="360" w:lineRule="auto"/>
        <w:jc w:val="center"/>
        <w:rPr>
          <w:rFonts w:ascii="Times New Roman" w:hAnsi="Times New Roman" w:cs="Times New Roman"/>
          <w:sz w:val="24"/>
          <w:szCs w:val="24"/>
        </w:rPr>
      </w:pPr>
    </w:p>
    <w:p w14:paraId="34F2655D" w14:textId="77777777" w:rsidR="00BC7F65" w:rsidRDefault="00BC7F65" w:rsidP="00886A7C">
      <w:pPr>
        <w:spacing w:after="0" w:line="360" w:lineRule="auto"/>
        <w:jc w:val="center"/>
        <w:rPr>
          <w:rFonts w:ascii="Times New Roman" w:hAnsi="Times New Roman" w:cs="Times New Roman"/>
          <w:sz w:val="24"/>
          <w:szCs w:val="24"/>
        </w:rPr>
      </w:pPr>
    </w:p>
    <w:p w14:paraId="5227729B" w14:textId="77777777" w:rsidR="00BC7F65" w:rsidRDefault="00BC7F65" w:rsidP="00886A7C">
      <w:pPr>
        <w:spacing w:after="0" w:line="360" w:lineRule="auto"/>
        <w:jc w:val="center"/>
        <w:rPr>
          <w:rFonts w:ascii="Times New Roman" w:hAnsi="Times New Roman" w:cs="Times New Roman"/>
          <w:sz w:val="24"/>
          <w:szCs w:val="24"/>
        </w:rPr>
      </w:pPr>
    </w:p>
    <w:p w14:paraId="4E648BA2" w14:textId="77777777" w:rsidR="00BC7F65" w:rsidRDefault="00BC7F65" w:rsidP="00886A7C">
      <w:pPr>
        <w:spacing w:after="0" w:line="360" w:lineRule="auto"/>
        <w:jc w:val="center"/>
        <w:rPr>
          <w:rFonts w:ascii="Times New Roman" w:hAnsi="Times New Roman" w:cs="Times New Roman"/>
          <w:sz w:val="24"/>
          <w:szCs w:val="24"/>
        </w:rPr>
      </w:pPr>
    </w:p>
    <w:p w14:paraId="73ABC6D7" w14:textId="77777777" w:rsidR="00BC7F65" w:rsidRDefault="00BC7F65" w:rsidP="00886A7C">
      <w:pPr>
        <w:spacing w:after="0" w:line="360" w:lineRule="auto"/>
        <w:jc w:val="center"/>
        <w:rPr>
          <w:rFonts w:ascii="Times New Roman" w:hAnsi="Times New Roman" w:cs="Times New Roman"/>
          <w:sz w:val="24"/>
          <w:szCs w:val="24"/>
        </w:rPr>
      </w:pPr>
    </w:p>
    <w:p w14:paraId="7256FC5E" w14:textId="604D9335" w:rsidR="00BC7F65" w:rsidRDefault="00BC7F65" w:rsidP="007B19BB">
      <w:pPr>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Bagan 2. Alur Penyelenggaraan Akreditasi</w:t>
      </w:r>
    </w:p>
    <w:p w14:paraId="0E1C9CF6" w14:textId="77777777" w:rsidR="00BC7F65" w:rsidRDefault="00BC7F65" w:rsidP="00886A7C">
      <w:pPr>
        <w:spacing w:after="0" w:line="360" w:lineRule="auto"/>
        <w:jc w:val="center"/>
        <w:rPr>
          <w:rFonts w:ascii="Times New Roman" w:hAnsi="Times New Roman" w:cs="Times New Roman"/>
          <w:sz w:val="24"/>
          <w:szCs w:val="24"/>
        </w:rPr>
      </w:pPr>
    </w:p>
    <w:p w14:paraId="19052BCA" w14:textId="77777777" w:rsidR="00BC7F65" w:rsidRDefault="00BC7F65" w:rsidP="009F3ED4">
      <w:pPr>
        <w:spacing w:after="0" w:line="360" w:lineRule="auto"/>
        <w:rPr>
          <w:rFonts w:ascii="Times New Roman" w:hAnsi="Times New Roman" w:cs="Times New Roman"/>
          <w:sz w:val="24"/>
          <w:szCs w:val="24"/>
        </w:rPr>
      </w:pPr>
    </w:p>
    <w:p w14:paraId="1527E930" w14:textId="77777777" w:rsidR="009F3ED4" w:rsidRDefault="009F3ED4" w:rsidP="009F3ED4">
      <w:pPr>
        <w:spacing w:after="0" w:line="360" w:lineRule="auto"/>
        <w:rPr>
          <w:rFonts w:ascii="Times New Roman" w:hAnsi="Times New Roman" w:cs="Times New Roman"/>
          <w:sz w:val="24"/>
          <w:szCs w:val="24"/>
        </w:rPr>
      </w:pPr>
    </w:p>
    <w:p w14:paraId="66688A31" w14:textId="77777777" w:rsidR="00886A7C" w:rsidRPr="00BC7F65" w:rsidRDefault="00886A7C" w:rsidP="007B19BB">
      <w:pPr>
        <w:spacing w:after="0" w:line="360" w:lineRule="auto"/>
        <w:jc w:val="center"/>
        <w:outlineLvl w:val="0"/>
        <w:rPr>
          <w:rFonts w:ascii="Times New Roman" w:hAnsi="Times New Roman" w:cs="Times New Roman"/>
          <w:b/>
          <w:sz w:val="24"/>
          <w:szCs w:val="24"/>
        </w:rPr>
      </w:pPr>
      <w:r w:rsidRPr="00BC7F65">
        <w:rPr>
          <w:rFonts w:ascii="Times New Roman" w:hAnsi="Times New Roman" w:cs="Times New Roman"/>
          <w:b/>
          <w:sz w:val="24"/>
          <w:szCs w:val="24"/>
        </w:rPr>
        <w:lastRenderedPageBreak/>
        <w:t>BAB II</w:t>
      </w:r>
    </w:p>
    <w:p w14:paraId="538A5DFB" w14:textId="77777777" w:rsidR="00886A7C" w:rsidRDefault="00886A7C" w:rsidP="00886A7C">
      <w:pPr>
        <w:spacing w:after="0" w:line="360" w:lineRule="auto"/>
        <w:jc w:val="center"/>
        <w:rPr>
          <w:rFonts w:ascii="Times New Roman" w:hAnsi="Times New Roman" w:cs="Times New Roman"/>
          <w:b/>
          <w:sz w:val="24"/>
          <w:szCs w:val="24"/>
        </w:rPr>
      </w:pPr>
      <w:r w:rsidRPr="00BC7F65">
        <w:rPr>
          <w:rFonts w:ascii="Times New Roman" w:hAnsi="Times New Roman" w:cs="Times New Roman"/>
          <w:b/>
          <w:sz w:val="24"/>
          <w:szCs w:val="24"/>
        </w:rPr>
        <w:t>Standard Operating Procedure (SOP)</w:t>
      </w:r>
    </w:p>
    <w:p w14:paraId="3729A4AA" w14:textId="77777777" w:rsidR="009F3ED4" w:rsidRPr="00BC7F65" w:rsidRDefault="009F3ED4" w:rsidP="00886A7C">
      <w:pPr>
        <w:spacing w:after="0" w:line="360" w:lineRule="auto"/>
        <w:jc w:val="center"/>
        <w:rPr>
          <w:rFonts w:ascii="Times New Roman" w:hAnsi="Times New Roman" w:cs="Times New Roman"/>
          <w:b/>
          <w:sz w:val="24"/>
          <w:szCs w:val="24"/>
        </w:rPr>
      </w:pPr>
    </w:p>
    <w:p w14:paraId="7E443A66" w14:textId="77777777"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Pengertian</w:t>
      </w:r>
    </w:p>
    <w:p w14:paraId="1A81618E" w14:textId="77777777" w:rsidR="00886A7C" w:rsidRPr="006D66E9" w:rsidRDefault="00886A7C" w:rsidP="00F609DC">
      <w:pPr>
        <w:pStyle w:val="ListParagraph"/>
        <w:numPr>
          <w:ilvl w:val="2"/>
          <w:numId w:val="13"/>
        </w:numPr>
        <w:tabs>
          <w:tab w:val="left" w:pos="540"/>
        </w:tabs>
        <w:spacing w:after="0" w:line="360" w:lineRule="auto"/>
        <w:ind w:left="1170"/>
        <w:jc w:val="both"/>
        <w:rPr>
          <w:rFonts w:ascii="Times New Roman" w:hAnsi="Times New Roman" w:cs="Times New Roman"/>
          <w:b/>
          <w:sz w:val="24"/>
          <w:szCs w:val="24"/>
        </w:rPr>
      </w:pPr>
      <w:r w:rsidRPr="006D66E9">
        <w:rPr>
          <w:rFonts w:ascii="Times New Roman" w:hAnsi="Times New Roman" w:cs="Times New Roman"/>
          <w:b/>
          <w:sz w:val="24"/>
          <w:szCs w:val="24"/>
        </w:rPr>
        <w:t xml:space="preserve">Pengertian </w:t>
      </w:r>
      <w:r w:rsidRPr="006D66E9">
        <w:rPr>
          <w:rFonts w:ascii="Times New Roman" w:hAnsi="Times New Roman" w:cs="Times New Roman"/>
          <w:b/>
          <w:i/>
          <w:sz w:val="24"/>
          <w:szCs w:val="24"/>
        </w:rPr>
        <w:t>Standard</w:t>
      </w:r>
      <w:r w:rsidRPr="006D66E9">
        <w:rPr>
          <w:rFonts w:ascii="Times New Roman" w:hAnsi="Times New Roman" w:cs="Times New Roman"/>
          <w:b/>
          <w:sz w:val="24"/>
          <w:szCs w:val="24"/>
        </w:rPr>
        <w:t xml:space="preserve"> (Standar)</w:t>
      </w:r>
    </w:p>
    <w:p w14:paraId="708839DB" w14:textId="77777777" w:rsidR="00886A7C" w:rsidRPr="006D66E9" w:rsidRDefault="00886A7C" w:rsidP="00886A7C">
      <w:pPr>
        <w:pStyle w:val="ListParagraph"/>
        <w:tabs>
          <w:tab w:val="left" w:pos="540"/>
        </w:tabs>
        <w:spacing w:after="0" w:line="360" w:lineRule="auto"/>
        <w:ind w:left="1170" w:firstLine="630"/>
        <w:jc w:val="both"/>
        <w:rPr>
          <w:rFonts w:ascii="Times New Roman" w:hAnsi="Times New Roman" w:cs="Times New Roman"/>
          <w:color w:val="333333"/>
          <w:sz w:val="24"/>
          <w:szCs w:val="24"/>
          <w:shd w:val="clear" w:color="auto" w:fill="FFFFFF"/>
        </w:rPr>
      </w:pPr>
      <w:r w:rsidRPr="006D66E9">
        <w:rPr>
          <w:rFonts w:ascii="Times New Roman" w:hAnsi="Times New Roman" w:cs="Times New Roman"/>
          <w:b/>
          <w:i/>
          <w:sz w:val="24"/>
          <w:szCs w:val="24"/>
        </w:rPr>
        <w:t>“</w:t>
      </w:r>
      <w:r w:rsidRPr="006D66E9">
        <w:rPr>
          <w:rFonts w:ascii="Times New Roman" w:hAnsi="Times New Roman" w:cs="Times New Roman"/>
          <w:i/>
          <w:color w:val="333333"/>
          <w:sz w:val="24"/>
          <w:szCs w:val="24"/>
          <w:shd w:val="clear" w:color="auto" w:fill="FFFFFF"/>
        </w:rPr>
        <w:t>Something used as a measure, norm, or model in comparative evaluations”</w:t>
      </w:r>
      <w:r w:rsidRPr="006D66E9">
        <w:rPr>
          <w:rFonts w:ascii="Times New Roman" w:hAnsi="Times New Roman" w:cs="Times New Roman"/>
          <w:color w:val="333333"/>
          <w:sz w:val="24"/>
          <w:szCs w:val="24"/>
          <w:shd w:val="clear" w:color="auto" w:fill="FFFFFF"/>
        </w:rPr>
        <w:t xml:space="preserve"> (Oxford Dictionary). </w:t>
      </w:r>
      <w:r w:rsidRPr="006D66E9">
        <w:rPr>
          <w:rFonts w:ascii="Times New Roman" w:hAnsi="Times New Roman" w:cs="Times New Roman"/>
          <w:sz w:val="24"/>
          <w:szCs w:val="24"/>
        </w:rPr>
        <w:t>Sesuatu yang digunakan sebagai ukuran, norma, atau model dalam evaluasi komparatif.</w:t>
      </w:r>
    </w:p>
    <w:p w14:paraId="35208C62" w14:textId="77777777" w:rsidR="00886A7C" w:rsidRPr="006D66E9" w:rsidRDefault="00886A7C" w:rsidP="00F609DC">
      <w:pPr>
        <w:pStyle w:val="ListParagraph"/>
        <w:numPr>
          <w:ilvl w:val="2"/>
          <w:numId w:val="13"/>
        </w:numPr>
        <w:tabs>
          <w:tab w:val="left" w:pos="540"/>
        </w:tabs>
        <w:spacing w:after="0" w:line="360" w:lineRule="auto"/>
        <w:ind w:left="1170"/>
        <w:jc w:val="both"/>
        <w:rPr>
          <w:rFonts w:ascii="Times New Roman" w:hAnsi="Times New Roman" w:cs="Times New Roman"/>
          <w:b/>
          <w:sz w:val="24"/>
          <w:szCs w:val="24"/>
        </w:rPr>
      </w:pPr>
      <w:r w:rsidRPr="006D66E9">
        <w:rPr>
          <w:rFonts w:ascii="Times New Roman" w:hAnsi="Times New Roman" w:cs="Times New Roman"/>
          <w:b/>
          <w:sz w:val="24"/>
          <w:szCs w:val="24"/>
        </w:rPr>
        <w:t xml:space="preserve">Pengertian </w:t>
      </w:r>
      <w:r w:rsidRPr="006D66E9">
        <w:rPr>
          <w:rFonts w:ascii="Times New Roman" w:hAnsi="Times New Roman" w:cs="Times New Roman"/>
          <w:b/>
          <w:i/>
          <w:sz w:val="24"/>
          <w:szCs w:val="24"/>
        </w:rPr>
        <w:t>Operating</w:t>
      </w:r>
      <w:r w:rsidRPr="006D66E9">
        <w:rPr>
          <w:rFonts w:ascii="Times New Roman" w:hAnsi="Times New Roman" w:cs="Times New Roman"/>
          <w:b/>
          <w:sz w:val="24"/>
          <w:szCs w:val="24"/>
        </w:rPr>
        <w:t xml:space="preserve"> (Operasional)</w:t>
      </w:r>
    </w:p>
    <w:p w14:paraId="3CB64EF6" w14:textId="77777777" w:rsidR="00886A7C" w:rsidRPr="006D66E9" w:rsidRDefault="00886A7C" w:rsidP="00886A7C">
      <w:pPr>
        <w:pStyle w:val="ListParagraph"/>
        <w:tabs>
          <w:tab w:val="left" w:pos="540"/>
        </w:tabs>
        <w:spacing w:after="0" w:line="360" w:lineRule="auto"/>
        <w:ind w:left="1170" w:firstLine="630"/>
        <w:jc w:val="both"/>
        <w:rPr>
          <w:rFonts w:ascii="Times New Roman" w:hAnsi="Times New Roman" w:cs="Times New Roman"/>
          <w:sz w:val="24"/>
          <w:szCs w:val="24"/>
        </w:rPr>
      </w:pPr>
      <w:r w:rsidRPr="006D66E9">
        <w:rPr>
          <w:rFonts w:ascii="Times New Roman" w:hAnsi="Times New Roman" w:cs="Times New Roman"/>
          <w:i/>
          <w:sz w:val="24"/>
          <w:szCs w:val="24"/>
        </w:rPr>
        <w:t>“Control the functioning of (a machine, process, or system)” (Oxford Dictionary).</w:t>
      </w:r>
      <w:r w:rsidRPr="006D66E9">
        <w:rPr>
          <w:rFonts w:ascii="Times New Roman" w:hAnsi="Times New Roman" w:cs="Times New Roman"/>
          <w:sz w:val="24"/>
          <w:szCs w:val="24"/>
        </w:rPr>
        <w:t xml:space="preserve"> Mengontrol fungsi (mesin, proses, atau sistem).</w:t>
      </w:r>
    </w:p>
    <w:p w14:paraId="39001885" w14:textId="77777777" w:rsidR="00886A7C" w:rsidRPr="006D66E9" w:rsidRDefault="00886A7C" w:rsidP="00F609DC">
      <w:pPr>
        <w:pStyle w:val="ListParagraph"/>
        <w:numPr>
          <w:ilvl w:val="2"/>
          <w:numId w:val="13"/>
        </w:numPr>
        <w:tabs>
          <w:tab w:val="left" w:pos="540"/>
        </w:tabs>
        <w:spacing w:after="0" w:line="360" w:lineRule="auto"/>
        <w:ind w:left="1170"/>
        <w:jc w:val="both"/>
        <w:rPr>
          <w:rFonts w:ascii="Times New Roman" w:hAnsi="Times New Roman" w:cs="Times New Roman"/>
          <w:b/>
          <w:sz w:val="24"/>
          <w:szCs w:val="24"/>
        </w:rPr>
      </w:pPr>
      <w:r w:rsidRPr="006D66E9">
        <w:rPr>
          <w:rFonts w:ascii="Times New Roman" w:hAnsi="Times New Roman" w:cs="Times New Roman"/>
          <w:b/>
          <w:sz w:val="24"/>
          <w:szCs w:val="24"/>
        </w:rPr>
        <w:t xml:space="preserve">Pengertian </w:t>
      </w:r>
      <w:r w:rsidRPr="006D66E9">
        <w:rPr>
          <w:rFonts w:ascii="Times New Roman" w:hAnsi="Times New Roman" w:cs="Times New Roman"/>
          <w:b/>
          <w:i/>
          <w:sz w:val="24"/>
          <w:szCs w:val="24"/>
        </w:rPr>
        <w:t>Procedure</w:t>
      </w:r>
      <w:r w:rsidRPr="006D66E9">
        <w:rPr>
          <w:rFonts w:ascii="Times New Roman" w:hAnsi="Times New Roman" w:cs="Times New Roman"/>
          <w:b/>
          <w:sz w:val="24"/>
          <w:szCs w:val="24"/>
        </w:rPr>
        <w:t xml:space="preserve"> (Prosedur)</w:t>
      </w:r>
    </w:p>
    <w:p w14:paraId="53B98866" w14:textId="77777777" w:rsidR="00886A7C" w:rsidRPr="006D66E9" w:rsidRDefault="00886A7C" w:rsidP="00886A7C">
      <w:pPr>
        <w:pStyle w:val="ListParagraph"/>
        <w:tabs>
          <w:tab w:val="left" w:pos="540"/>
        </w:tabs>
        <w:spacing w:after="0" w:line="360" w:lineRule="auto"/>
        <w:ind w:left="1170" w:firstLine="630"/>
        <w:jc w:val="both"/>
        <w:rPr>
          <w:rFonts w:ascii="Times New Roman" w:hAnsi="Times New Roman" w:cs="Times New Roman"/>
          <w:sz w:val="24"/>
          <w:szCs w:val="24"/>
        </w:rPr>
      </w:pPr>
      <w:r w:rsidRPr="006D66E9">
        <w:rPr>
          <w:rFonts w:ascii="Times New Roman" w:hAnsi="Times New Roman" w:cs="Times New Roman"/>
          <w:i/>
          <w:sz w:val="24"/>
          <w:szCs w:val="24"/>
        </w:rPr>
        <w:t>“An established or official way of doing something” (Oxford Dictionary).</w:t>
      </w:r>
      <w:r w:rsidRPr="006D66E9">
        <w:rPr>
          <w:rFonts w:ascii="Times New Roman" w:hAnsi="Times New Roman" w:cs="Times New Roman"/>
          <w:sz w:val="24"/>
          <w:szCs w:val="24"/>
        </w:rPr>
        <w:t xml:space="preserve"> Cara yang tersusun atau resmi melakukan sesuatu</w:t>
      </w:r>
    </w:p>
    <w:p w14:paraId="0FB281FB" w14:textId="77777777" w:rsidR="00886A7C" w:rsidRPr="006D66E9" w:rsidRDefault="00886A7C" w:rsidP="00F609DC">
      <w:pPr>
        <w:pStyle w:val="ListParagraph"/>
        <w:numPr>
          <w:ilvl w:val="2"/>
          <w:numId w:val="13"/>
        </w:numPr>
        <w:tabs>
          <w:tab w:val="left" w:pos="540"/>
        </w:tabs>
        <w:spacing w:after="0" w:line="360" w:lineRule="auto"/>
        <w:ind w:left="1170"/>
        <w:jc w:val="both"/>
        <w:rPr>
          <w:rFonts w:ascii="Times New Roman" w:hAnsi="Times New Roman" w:cs="Times New Roman"/>
          <w:b/>
          <w:sz w:val="24"/>
          <w:szCs w:val="24"/>
        </w:rPr>
      </w:pPr>
      <w:r w:rsidRPr="006D66E9">
        <w:rPr>
          <w:rFonts w:ascii="Times New Roman" w:hAnsi="Times New Roman" w:cs="Times New Roman"/>
          <w:b/>
          <w:sz w:val="24"/>
          <w:szCs w:val="24"/>
        </w:rPr>
        <w:t xml:space="preserve">Pengertian </w:t>
      </w:r>
      <w:r w:rsidRPr="006D66E9">
        <w:rPr>
          <w:rFonts w:ascii="Times New Roman" w:hAnsi="Times New Roman" w:cs="Times New Roman"/>
          <w:b/>
          <w:i/>
          <w:sz w:val="24"/>
          <w:szCs w:val="24"/>
        </w:rPr>
        <w:t>Standard Operational Procedure</w:t>
      </w:r>
      <w:r w:rsidRPr="006D66E9">
        <w:rPr>
          <w:rFonts w:ascii="Times New Roman" w:hAnsi="Times New Roman" w:cs="Times New Roman"/>
          <w:b/>
          <w:sz w:val="24"/>
          <w:szCs w:val="24"/>
        </w:rPr>
        <w:t xml:space="preserve"> (SOP)</w:t>
      </w:r>
    </w:p>
    <w:p w14:paraId="4E313441" w14:textId="58762EC7" w:rsidR="00886A7C" w:rsidRPr="006D66E9" w:rsidRDefault="00886A7C" w:rsidP="00886A7C">
      <w:pPr>
        <w:pStyle w:val="ListParagraph"/>
        <w:spacing w:before="240" w:line="360" w:lineRule="auto"/>
        <w:ind w:left="1170" w:firstLine="630"/>
        <w:jc w:val="both"/>
        <w:rPr>
          <w:rFonts w:ascii="Times New Roman" w:hAnsi="Times New Roman" w:cs="Times New Roman"/>
          <w:sz w:val="24"/>
          <w:szCs w:val="24"/>
        </w:rPr>
      </w:pPr>
      <w:r w:rsidRPr="006D66E9">
        <w:rPr>
          <w:rFonts w:ascii="Times New Roman" w:hAnsi="Times New Roman" w:cs="Times New Roman"/>
          <w:sz w:val="24"/>
          <w:szCs w:val="24"/>
        </w:rPr>
        <w:t xml:space="preserve">Menurut Tjipto Atmoko, Standar Operasional Prosedur merupakan suatu pedoman atau acuan untuk melaksanakan tugas pekerjaan  sesuai denga fungsi dan alat penilaian kinerja instansi pemerintah berdasarkan indikator-indikator teknis, administratif dan prosedural sesuai tata kerja, prosedur kerja dan sistem kerja pada unit kerja yang bersangkutan. </w:t>
      </w:r>
    </w:p>
    <w:p w14:paraId="50AE72AF" w14:textId="77777777" w:rsidR="00886A7C" w:rsidRPr="006D66E9" w:rsidRDefault="00886A7C" w:rsidP="00886A7C">
      <w:pPr>
        <w:pStyle w:val="ListParagraph"/>
        <w:spacing w:before="240" w:line="360" w:lineRule="auto"/>
        <w:ind w:left="1170" w:firstLine="630"/>
        <w:jc w:val="both"/>
        <w:rPr>
          <w:rFonts w:ascii="Times New Roman" w:hAnsi="Times New Roman" w:cs="Times New Roman"/>
          <w:sz w:val="24"/>
          <w:szCs w:val="24"/>
        </w:rPr>
      </w:pPr>
    </w:p>
    <w:p w14:paraId="4F7291F1" w14:textId="77777777"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 xml:space="preserve"> Dasar Hukum SOP</w:t>
      </w:r>
    </w:p>
    <w:p w14:paraId="7955B9BE" w14:textId="77777777" w:rsidR="00886A7C" w:rsidRPr="006D66E9" w:rsidRDefault="00886A7C" w:rsidP="00F609DC">
      <w:pPr>
        <w:pStyle w:val="Default"/>
        <w:numPr>
          <w:ilvl w:val="0"/>
          <w:numId w:val="14"/>
        </w:numPr>
        <w:spacing w:line="360" w:lineRule="auto"/>
        <w:ind w:left="709"/>
        <w:rPr>
          <w:rFonts w:ascii="Times New Roman" w:hAnsi="Times New Roman" w:cs="Times New Roman"/>
        </w:rPr>
      </w:pPr>
      <w:r w:rsidRPr="006D66E9">
        <w:rPr>
          <w:rFonts w:ascii="Times New Roman" w:hAnsi="Times New Roman" w:cs="Times New Roman"/>
        </w:rPr>
        <w:t>Undang-undang  Nomor 36 Tahun 2009 tentang Kesehatan (Lembaran Negara Republik Indonesia Tahun 2009 Nomor 144, tambahan Lembaran Negara Republik Indonesia Nomor 5063)</w:t>
      </w:r>
    </w:p>
    <w:p w14:paraId="68C39D24" w14:textId="77777777" w:rsidR="00886A7C" w:rsidRPr="006D66E9" w:rsidRDefault="00886A7C" w:rsidP="00F609DC">
      <w:pPr>
        <w:pStyle w:val="Default"/>
        <w:numPr>
          <w:ilvl w:val="0"/>
          <w:numId w:val="14"/>
        </w:numPr>
        <w:spacing w:line="360" w:lineRule="auto"/>
        <w:ind w:left="709"/>
        <w:rPr>
          <w:rFonts w:ascii="Times New Roman" w:hAnsi="Times New Roman" w:cs="Times New Roman"/>
        </w:rPr>
      </w:pPr>
      <w:r w:rsidRPr="006D66E9">
        <w:rPr>
          <w:rFonts w:ascii="Times New Roman" w:hAnsi="Times New Roman" w:cs="Times New Roman"/>
        </w:rPr>
        <w:t>Undang-Undang nomor 43 tahun 2009 tentang kearsipan (lembaran Negara Repulik Indonesia tahun 2009 nomor 152 , tambahan lembaran Negara nomoor 5071)</w:t>
      </w:r>
    </w:p>
    <w:p w14:paraId="3370564E" w14:textId="77777777" w:rsidR="00886A7C" w:rsidRPr="006D66E9" w:rsidRDefault="00886A7C" w:rsidP="00F609DC">
      <w:pPr>
        <w:pStyle w:val="Default"/>
        <w:numPr>
          <w:ilvl w:val="0"/>
          <w:numId w:val="14"/>
        </w:numPr>
        <w:spacing w:line="360" w:lineRule="auto"/>
        <w:ind w:left="709"/>
        <w:rPr>
          <w:rFonts w:ascii="Times New Roman" w:hAnsi="Times New Roman" w:cs="Times New Roman"/>
        </w:rPr>
      </w:pPr>
      <w:r w:rsidRPr="006D66E9">
        <w:rPr>
          <w:rFonts w:ascii="Times New Roman" w:hAnsi="Times New Roman" w:cs="Times New Roman"/>
        </w:rPr>
        <w:t xml:space="preserve">Permen PAN Nomor: PER/21/M.PAN/11/2008 tentang Pedoman Penyusunan Standar Operasional Prosedur Administrasi Pemerintahan. </w:t>
      </w:r>
    </w:p>
    <w:p w14:paraId="77ABBB36" w14:textId="77777777" w:rsidR="00886A7C" w:rsidRDefault="00886A7C" w:rsidP="00886A7C">
      <w:pPr>
        <w:tabs>
          <w:tab w:val="left" w:pos="540"/>
        </w:tabs>
        <w:spacing w:after="0" w:line="360" w:lineRule="auto"/>
        <w:jc w:val="both"/>
        <w:rPr>
          <w:rFonts w:ascii="Times New Roman" w:hAnsi="Times New Roman" w:cs="Times New Roman"/>
          <w:b/>
          <w:sz w:val="24"/>
          <w:szCs w:val="24"/>
        </w:rPr>
      </w:pPr>
    </w:p>
    <w:p w14:paraId="6D3055C3" w14:textId="77777777" w:rsidR="00BC7F65" w:rsidRPr="006D66E9" w:rsidRDefault="00BC7F65" w:rsidP="00886A7C">
      <w:pPr>
        <w:tabs>
          <w:tab w:val="left" w:pos="540"/>
        </w:tabs>
        <w:spacing w:after="0" w:line="360" w:lineRule="auto"/>
        <w:jc w:val="both"/>
        <w:rPr>
          <w:rFonts w:ascii="Times New Roman" w:hAnsi="Times New Roman" w:cs="Times New Roman"/>
          <w:b/>
          <w:sz w:val="24"/>
          <w:szCs w:val="24"/>
        </w:rPr>
      </w:pPr>
    </w:p>
    <w:p w14:paraId="1239EE65" w14:textId="77777777"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Tujuan dan Manfaat SOP</w:t>
      </w:r>
    </w:p>
    <w:p w14:paraId="537B6232" w14:textId="3A1D2A6A" w:rsidR="00886A7C" w:rsidRPr="006D66E9" w:rsidRDefault="00886A7C" w:rsidP="00886A7C">
      <w:pPr>
        <w:tabs>
          <w:tab w:val="left" w:pos="0"/>
        </w:tabs>
        <w:spacing w:after="0" w:line="360" w:lineRule="auto"/>
        <w:ind w:left="540" w:firstLine="453"/>
        <w:jc w:val="both"/>
        <w:rPr>
          <w:rFonts w:ascii="Times New Roman" w:hAnsi="Times New Roman" w:cs="Times New Roman"/>
          <w:sz w:val="24"/>
          <w:szCs w:val="24"/>
          <w:lang w:val="id-ID"/>
        </w:rPr>
      </w:pPr>
      <w:r w:rsidRPr="006D66E9">
        <w:rPr>
          <w:rFonts w:ascii="Times New Roman" w:hAnsi="Times New Roman" w:cs="Times New Roman"/>
          <w:sz w:val="24"/>
          <w:szCs w:val="24"/>
        </w:rPr>
        <w:t>SOP (Standar</w:t>
      </w:r>
      <w:r w:rsidRPr="006D66E9">
        <w:rPr>
          <w:rFonts w:ascii="Times New Roman" w:hAnsi="Times New Roman" w:cs="Times New Roman"/>
          <w:sz w:val="24"/>
          <w:szCs w:val="24"/>
          <w:lang w:val="id-ID"/>
        </w:rPr>
        <w:t xml:space="preserve"> Operasional </w:t>
      </w:r>
      <w:r w:rsidRPr="006D66E9">
        <w:rPr>
          <w:rFonts w:ascii="Times New Roman" w:hAnsi="Times New Roman" w:cs="Times New Roman"/>
          <w:sz w:val="24"/>
          <w:szCs w:val="24"/>
        </w:rPr>
        <w:t>Pro</w:t>
      </w:r>
      <w:r w:rsidRPr="006D66E9">
        <w:rPr>
          <w:rFonts w:ascii="Times New Roman" w:hAnsi="Times New Roman" w:cs="Times New Roman"/>
          <w:sz w:val="24"/>
          <w:szCs w:val="24"/>
          <w:lang w:val="id-ID"/>
        </w:rPr>
        <w:t>sedur</w:t>
      </w:r>
      <w:r w:rsidRPr="006D66E9">
        <w:rPr>
          <w:rFonts w:ascii="Times New Roman" w:hAnsi="Times New Roman" w:cs="Times New Roman"/>
          <w:sz w:val="24"/>
          <w:szCs w:val="24"/>
        </w:rPr>
        <w:t>) merupakan dokumen yang berisi langkah-langkah/sistematika  kerja dalam sebuah organisasi. Dari beberapa pengertian SOP menurut para ahli, tujuan utama dari penyusunan SOP adalah untuk mempermudah setiap proses kerja dan meminimalisir adanya kesalahan di dalam proses pengerjaannya. Adapun tujuan dari penyusunan SOP diantaranya :</w:t>
      </w:r>
    </w:p>
    <w:p w14:paraId="3F72F946"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Agar petugas </w:t>
      </w:r>
      <w:r w:rsidRPr="006D66E9">
        <w:rPr>
          <w:rFonts w:ascii="Times New Roman" w:hAnsi="Times New Roman" w:cs="Times New Roman"/>
          <w:sz w:val="24"/>
          <w:szCs w:val="24"/>
        </w:rPr>
        <w:t>atau</w:t>
      </w:r>
      <w:r w:rsidRPr="006D66E9">
        <w:rPr>
          <w:rFonts w:ascii="Times New Roman" w:hAnsi="Times New Roman" w:cs="Times New Roman"/>
          <w:sz w:val="24"/>
          <w:szCs w:val="24"/>
          <w:lang w:val="id-ID"/>
        </w:rPr>
        <w:t xml:space="preserve"> pegawai menjaga konsisitensi dan tingkat kinerja petugas </w:t>
      </w:r>
      <w:r w:rsidRPr="006D66E9">
        <w:rPr>
          <w:rFonts w:ascii="Times New Roman" w:hAnsi="Times New Roman" w:cs="Times New Roman"/>
          <w:sz w:val="24"/>
          <w:szCs w:val="24"/>
        </w:rPr>
        <w:t xml:space="preserve">atau </w:t>
      </w:r>
      <w:r w:rsidRPr="006D66E9">
        <w:rPr>
          <w:rFonts w:ascii="Times New Roman" w:hAnsi="Times New Roman" w:cs="Times New Roman"/>
          <w:sz w:val="24"/>
          <w:szCs w:val="24"/>
          <w:lang w:val="id-ID"/>
        </w:rPr>
        <w:t>pegawai atau tim dalam organisasi atau unit kerja.</w:t>
      </w:r>
    </w:p>
    <w:p w14:paraId="38D1B57E"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Agar mengetahui dengan jelas peran dan fungsi tiap–tiap posisi dalam organisasi.</w:t>
      </w:r>
    </w:p>
    <w:p w14:paraId="602C6C0D"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Memperjelas alur tugas, wewenang dan tanggung jawab dari petugas </w:t>
      </w:r>
      <w:r w:rsidRPr="006D66E9">
        <w:rPr>
          <w:rFonts w:ascii="Times New Roman" w:hAnsi="Times New Roman" w:cs="Times New Roman"/>
          <w:sz w:val="24"/>
          <w:szCs w:val="24"/>
        </w:rPr>
        <w:t xml:space="preserve">atau </w:t>
      </w:r>
      <w:r w:rsidRPr="006D66E9">
        <w:rPr>
          <w:rFonts w:ascii="Times New Roman" w:hAnsi="Times New Roman" w:cs="Times New Roman"/>
          <w:sz w:val="24"/>
          <w:szCs w:val="24"/>
          <w:lang w:val="id-ID"/>
        </w:rPr>
        <w:t>pegawai terkait.</w:t>
      </w:r>
    </w:p>
    <w:p w14:paraId="233A214A"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Melindungi organisasi </w:t>
      </w:r>
      <w:r w:rsidRPr="006D66E9">
        <w:rPr>
          <w:rFonts w:ascii="Times New Roman" w:hAnsi="Times New Roman" w:cs="Times New Roman"/>
          <w:sz w:val="24"/>
          <w:szCs w:val="24"/>
        </w:rPr>
        <w:t>atau</w:t>
      </w:r>
      <w:r w:rsidRPr="006D66E9">
        <w:rPr>
          <w:rFonts w:ascii="Times New Roman" w:hAnsi="Times New Roman" w:cs="Times New Roman"/>
          <w:sz w:val="24"/>
          <w:szCs w:val="24"/>
          <w:lang w:val="id-ID"/>
        </w:rPr>
        <w:t xml:space="preserve"> unit kerja dan petugas </w:t>
      </w:r>
      <w:r w:rsidRPr="006D66E9">
        <w:rPr>
          <w:rFonts w:ascii="Times New Roman" w:hAnsi="Times New Roman" w:cs="Times New Roman"/>
          <w:sz w:val="24"/>
          <w:szCs w:val="24"/>
        </w:rPr>
        <w:t>atau</w:t>
      </w:r>
      <w:r w:rsidRPr="006D66E9">
        <w:rPr>
          <w:rFonts w:ascii="Times New Roman" w:hAnsi="Times New Roman" w:cs="Times New Roman"/>
          <w:sz w:val="24"/>
          <w:szCs w:val="24"/>
          <w:lang w:val="id-ID"/>
        </w:rPr>
        <w:t xml:space="preserve"> pegawai dari malpraktek atau kesalahan administrasi lainnya.</w:t>
      </w:r>
    </w:p>
    <w:p w14:paraId="081BE34F"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Untuk menghindari kegagalan </w:t>
      </w:r>
      <w:r w:rsidRPr="006D66E9">
        <w:rPr>
          <w:rFonts w:ascii="Times New Roman" w:hAnsi="Times New Roman" w:cs="Times New Roman"/>
          <w:sz w:val="24"/>
          <w:szCs w:val="24"/>
        </w:rPr>
        <w:t>atau</w:t>
      </w:r>
      <w:r w:rsidRPr="006D66E9">
        <w:rPr>
          <w:rFonts w:ascii="Times New Roman" w:hAnsi="Times New Roman" w:cs="Times New Roman"/>
          <w:sz w:val="24"/>
          <w:szCs w:val="24"/>
          <w:lang w:val="id-ID"/>
        </w:rPr>
        <w:t xml:space="preserve"> kesalahan, keraguan, duplikasi dan inefisiensi.</w:t>
      </w:r>
    </w:p>
    <w:p w14:paraId="30EC15DB" w14:textId="77777777" w:rsidR="00886A7C" w:rsidRPr="006D66E9" w:rsidRDefault="00886A7C" w:rsidP="00F609DC">
      <w:pPr>
        <w:numPr>
          <w:ilvl w:val="0"/>
          <w:numId w:val="15"/>
        </w:numPr>
        <w:tabs>
          <w:tab w:val="left" w:pos="0"/>
        </w:tabs>
        <w:spacing w:after="0" w:line="360" w:lineRule="auto"/>
        <w:ind w:left="1134"/>
        <w:contextualSpacing/>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Memberikan keterangan tentang dokumen- dokumen yang dibutuhkan dalam suatu proses kerja.</w:t>
      </w:r>
    </w:p>
    <w:p w14:paraId="6C0F4953" w14:textId="77777777" w:rsidR="00886A7C" w:rsidRPr="006D66E9" w:rsidRDefault="00886A7C" w:rsidP="00886A7C">
      <w:pPr>
        <w:pStyle w:val="ListParagraph"/>
        <w:tabs>
          <w:tab w:val="left" w:pos="709"/>
        </w:tabs>
        <w:spacing w:before="240" w:after="0" w:line="360" w:lineRule="auto"/>
        <w:ind w:left="540" w:firstLine="453"/>
        <w:jc w:val="both"/>
        <w:rPr>
          <w:rFonts w:ascii="Times New Roman" w:hAnsi="Times New Roman" w:cs="Times New Roman"/>
          <w:b/>
          <w:sz w:val="24"/>
          <w:szCs w:val="24"/>
          <w:lang w:val="id-ID"/>
        </w:rPr>
      </w:pPr>
      <w:r w:rsidRPr="006D66E9">
        <w:rPr>
          <w:rFonts w:ascii="Times New Roman" w:hAnsi="Times New Roman" w:cs="Times New Roman"/>
          <w:sz w:val="24"/>
          <w:szCs w:val="24"/>
          <w:lang w:val="id-ID"/>
        </w:rPr>
        <w:t>Manfaat yang didapat dengan pembuatan Standar Operasional Prosedur ini diantaranya:</w:t>
      </w:r>
    </w:p>
    <w:p w14:paraId="217CDC08"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Efisiensi Waktu, karena semua proses  menjadi lebih cepat ketika pekerjaan itu sudah terstruktur secara sistematis dalam sebuah dokumen tertulis. </w:t>
      </w:r>
      <w:r w:rsidRPr="006D66E9">
        <w:rPr>
          <w:rFonts w:ascii="Times New Roman" w:hAnsi="Times New Roman" w:cs="Times New Roman"/>
          <w:sz w:val="24"/>
          <w:szCs w:val="24"/>
        </w:rPr>
        <w:t>Semua kegiatan karyawan sudah tercantum dalam SOP sehingga mereka tahu apa yang harus dilakukan selama masa kerja.</w:t>
      </w:r>
    </w:p>
    <w:p w14:paraId="4E11E184"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Memudahkan tahapan pelayanan yang diberikan kepada masyarakat </w:t>
      </w:r>
      <w:r w:rsidRPr="006D66E9">
        <w:rPr>
          <w:rFonts w:ascii="Times New Roman" w:hAnsi="Times New Roman" w:cs="Times New Roman"/>
          <w:sz w:val="24"/>
          <w:szCs w:val="24"/>
        </w:rPr>
        <w:t xml:space="preserve">sebagai konsumen </w:t>
      </w:r>
      <w:r w:rsidRPr="006D66E9">
        <w:rPr>
          <w:rFonts w:ascii="Times New Roman" w:hAnsi="Times New Roman" w:cs="Times New Roman"/>
          <w:sz w:val="24"/>
          <w:szCs w:val="24"/>
          <w:lang w:val="id-ID"/>
        </w:rPr>
        <w:t>dilihat dari sisi kesederhanaan alur pelayanan.</w:t>
      </w:r>
    </w:p>
    <w:p w14:paraId="1F057127"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Kesungguhan  </w:t>
      </w:r>
      <w:r w:rsidRPr="006D66E9">
        <w:rPr>
          <w:rFonts w:ascii="Times New Roman" w:hAnsi="Times New Roman" w:cs="Times New Roman"/>
          <w:sz w:val="24"/>
          <w:szCs w:val="24"/>
        </w:rPr>
        <w:t xml:space="preserve">karyawan </w:t>
      </w:r>
      <w:r w:rsidRPr="006D66E9">
        <w:rPr>
          <w:rFonts w:ascii="Times New Roman" w:hAnsi="Times New Roman" w:cs="Times New Roman"/>
          <w:sz w:val="24"/>
          <w:szCs w:val="24"/>
          <w:lang w:val="id-ID"/>
        </w:rPr>
        <w:t>dalam memberikan pelayanan,  terutama  terhadap  konsistensi  waktu  kerja  sesuai  ketentuan  yang  berlaku.</w:t>
      </w:r>
      <w:r w:rsidRPr="006D66E9">
        <w:rPr>
          <w:rFonts w:ascii="Times New Roman" w:hAnsi="Times New Roman" w:cs="Times New Roman"/>
          <w:sz w:val="24"/>
          <w:szCs w:val="24"/>
        </w:rPr>
        <w:t xml:space="preserve"> </w:t>
      </w:r>
      <w:r w:rsidRPr="006D66E9">
        <w:rPr>
          <w:rFonts w:ascii="Times New Roman" w:hAnsi="Times New Roman" w:cs="Times New Roman"/>
          <w:sz w:val="24"/>
          <w:szCs w:val="24"/>
        </w:rPr>
        <w:lastRenderedPageBreak/>
        <w:t>Ini merupakan standardisasi bagaimana seorang karyawan menyelesaikan tugasnya.</w:t>
      </w:r>
    </w:p>
    <w:p w14:paraId="2ED2A3BC"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Dapat digunakan sebagai sarana untuk mengkomunikasikan pelaksanaan suatu pekerjaan</w:t>
      </w:r>
      <w:r w:rsidRPr="006D66E9">
        <w:rPr>
          <w:rFonts w:ascii="Times New Roman" w:hAnsi="Times New Roman" w:cs="Times New Roman"/>
          <w:sz w:val="24"/>
          <w:szCs w:val="24"/>
        </w:rPr>
        <w:t>.</w:t>
      </w:r>
    </w:p>
    <w:p w14:paraId="61E03079"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Dapat digunakan sebagai sarana  acuan dalam melakukan penilaian terhadap proses layanan</w:t>
      </w:r>
      <w:r w:rsidRPr="006D66E9">
        <w:rPr>
          <w:rFonts w:ascii="Times New Roman" w:hAnsi="Times New Roman" w:cs="Times New Roman"/>
          <w:sz w:val="24"/>
          <w:szCs w:val="24"/>
        </w:rPr>
        <w:t>. Jika karyawan bertindak tidak sesuai dengan SOP berarti dia memiliki nilai kurang dalam melakukan layanan.</w:t>
      </w:r>
    </w:p>
    <w:p w14:paraId="70B06F3D"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Dapat digunakan sebagai sarana mengendalikan dan mengantisipasi apabila terdapat suatu perubahan sistem</w:t>
      </w:r>
      <w:r w:rsidRPr="006D66E9">
        <w:rPr>
          <w:rFonts w:ascii="Times New Roman" w:hAnsi="Times New Roman" w:cs="Times New Roman"/>
          <w:sz w:val="24"/>
          <w:szCs w:val="24"/>
        </w:rPr>
        <w:t xml:space="preserve">. </w:t>
      </w:r>
    </w:p>
    <w:p w14:paraId="3BA87CD5"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 xml:space="preserve">Dapat digunakan sebagai daftar yang digunakan secara berkala oleh pengawas ketika diadakan audit. SOP yang valid akan mengurangi beban kerja. Bersamaan dengan itu dapat juga meningkatkan comparability, credibility dan defensibility. </w:t>
      </w:r>
    </w:p>
    <w:p w14:paraId="49C9D304"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Membantu pegawai menjadi lebih mandiri dan tidak tergantung pada intervensi manajemen, sehingga akan mengurangi keterlibatan pimpinan dalam pelaksanaan proses sehari-hari.</w:t>
      </w:r>
    </w:p>
    <w:p w14:paraId="5EB11FE9" w14:textId="77777777" w:rsidR="00886A7C" w:rsidRPr="006D66E9" w:rsidRDefault="00886A7C" w:rsidP="00F609DC">
      <w:pPr>
        <w:pStyle w:val="ListParagraph"/>
        <w:numPr>
          <w:ilvl w:val="0"/>
          <w:numId w:val="16"/>
        </w:numPr>
        <w:tabs>
          <w:tab w:val="left" w:pos="284"/>
        </w:tabs>
        <w:spacing w:after="0" w:line="360" w:lineRule="auto"/>
        <w:ind w:left="1134"/>
        <w:jc w:val="both"/>
        <w:rPr>
          <w:rFonts w:ascii="Times New Roman" w:hAnsi="Times New Roman" w:cs="Times New Roman"/>
          <w:sz w:val="24"/>
          <w:szCs w:val="24"/>
          <w:lang w:val="id-ID"/>
        </w:rPr>
      </w:pPr>
      <w:r w:rsidRPr="006D66E9">
        <w:rPr>
          <w:rFonts w:ascii="Times New Roman" w:hAnsi="Times New Roman" w:cs="Times New Roman"/>
          <w:sz w:val="24"/>
          <w:szCs w:val="24"/>
          <w:lang w:val="id-ID"/>
        </w:rPr>
        <w:t>Mengurangi tingkat kesalahan dan kelalaian yang mungkin dilakukan oleh seorang pegawai dalam melaksanakan tugas.</w:t>
      </w:r>
    </w:p>
    <w:p w14:paraId="4C221738" w14:textId="77777777" w:rsidR="00886A7C" w:rsidRPr="006D66E9" w:rsidRDefault="00886A7C" w:rsidP="00886A7C">
      <w:pPr>
        <w:tabs>
          <w:tab w:val="left" w:pos="0"/>
        </w:tabs>
        <w:spacing w:after="0" w:line="360" w:lineRule="auto"/>
        <w:contextualSpacing/>
        <w:jc w:val="both"/>
        <w:rPr>
          <w:rFonts w:ascii="Times New Roman" w:hAnsi="Times New Roman" w:cs="Times New Roman"/>
          <w:sz w:val="24"/>
          <w:szCs w:val="24"/>
        </w:rPr>
      </w:pPr>
    </w:p>
    <w:p w14:paraId="52E1968F" w14:textId="77777777"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Prinsip SOP</w:t>
      </w:r>
    </w:p>
    <w:p w14:paraId="3359D646" w14:textId="77777777" w:rsidR="00886A7C" w:rsidRPr="006D66E9" w:rsidRDefault="00886A7C" w:rsidP="00F609DC">
      <w:pPr>
        <w:pStyle w:val="ListParagraph"/>
        <w:numPr>
          <w:ilvl w:val="2"/>
          <w:numId w:val="13"/>
        </w:numPr>
        <w:tabs>
          <w:tab w:val="left" w:pos="540"/>
        </w:tabs>
        <w:spacing w:after="0" w:line="360" w:lineRule="auto"/>
        <w:ind w:left="1170"/>
        <w:jc w:val="both"/>
        <w:rPr>
          <w:rFonts w:ascii="Times New Roman" w:hAnsi="Times New Roman" w:cs="Times New Roman"/>
          <w:b/>
          <w:sz w:val="24"/>
          <w:szCs w:val="24"/>
        </w:rPr>
      </w:pPr>
      <w:r w:rsidRPr="006D66E9">
        <w:rPr>
          <w:rFonts w:ascii="Times New Roman" w:hAnsi="Times New Roman" w:cs="Times New Roman"/>
          <w:b/>
          <w:sz w:val="24"/>
          <w:szCs w:val="24"/>
        </w:rPr>
        <w:t>Prinsip Penyusunan SOP</w:t>
      </w:r>
    </w:p>
    <w:p w14:paraId="187E0B9B" w14:textId="3EA6F406"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Penyusunan SOP harus mengacu pada SOTK, TUPOKSI, serta alur dokumen.</w:t>
      </w:r>
    </w:p>
    <w:p w14:paraId="368FFA6C" w14:textId="25EC6226"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Prosedur kerja menjadi tanggung jawab semua anggota organisasi.</w:t>
      </w:r>
    </w:p>
    <w:p w14:paraId="4C86D527" w14:textId="787E08B8"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Fungsi dan aktivitas dikendalikan oleh prosedur, sehingga perlu dikembangkandiagram alur dari kegiatan organisasi.</w:t>
      </w:r>
    </w:p>
    <w:p w14:paraId="6BAC23CA" w14:textId="16216E89"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SOP didasarkan atas kebijakan yang berlaku.</w:t>
      </w:r>
    </w:p>
    <w:p w14:paraId="20129B1B" w14:textId="6334FE36"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SOP dikoordinasikan untuk mengurangi kemungkinan terjadinya kesalahan/penyimpangan.</w:t>
      </w:r>
    </w:p>
    <w:p w14:paraId="04D517CE" w14:textId="03094F96"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SOP tidak terlalu rinci.</w:t>
      </w:r>
    </w:p>
    <w:p w14:paraId="7DFEE7C3" w14:textId="173EEB89"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SOP dibuat sesederhana mungkin.</w:t>
      </w:r>
    </w:p>
    <w:p w14:paraId="370E314E" w14:textId="63DEA988"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lastRenderedPageBreak/>
        <w:t>SOP tidak tumpang tindih, bertentangan atau duplikasi dengan prosedur lain.</w:t>
      </w:r>
    </w:p>
    <w:p w14:paraId="368654C7" w14:textId="701AB12D" w:rsidR="00886A7C" w:rsidRPr="006D66E9" w:rsidRDefault="00886A7C" w:rsidP="00F609DC">
      <w:pPr>
        <w:pStyle w:val="ListParagraph"/>
        <w:numPr>
          <w:ilvl w:val="1"/>
          <w:numId w:val="17"/>
        </w:numPr>
        <w:tabs>
          <w:tab w:val="left" w:pos="540"/>
          <w:tab w:val="left" w:pos="144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SOP ditinjau ulang secara periodik dan dikembangkan sesuai kebutuhan.</w:t>
      </w:r>
    </w:p>
    <w:p w14:paraId="4B0C0555" w14:textId="77777777" w:rsidR="00886A7C" w:rsidRPr="006D66E9" w:rsidRDefault="00886A7C" w:rsidP="00886A7C">
      <w:pPr>
        <w:pStyle w:val="ListParagraph"/>
        <w:tabs>
          <w:tab w:val="left" w:pos="540"/>
          <w:tab w:val="left" w:pos="1440"/>
        </w:tabs>
        <w:spacing w:after="0" w:line="360" w:lineRule="auto"/>
        <w:ind w:left="1701"/>
        <w:jc w:val="both"/>
        <w:rPr>
          <w:rFonts w:ascii="Times New Roman" w:hAnsi="Times New Roman" w:cs="Times New Roman"/>
          <w:sz w:val="24"/>
          <w:szCs w:val="24"/>
        </w:rPr>
      </w:pPr>
    </w:p>
    <w:p w14:paraId="5A6F2F28" w14:textId="77777777" w:rsidR="00886A7C" w:rsidRPr="006D66E9" w:rsidRDefault="00886A7C" w:rsidP="00F609DC">
      <w:pPr>
        <w:pStyle w:val="ListParagraph"/>
        <w:numPr>
          <w:ilvl w:val="2"/>
          <w:numId w:val="13"/>
        </w:numPr>
        <w:tabs>
          <w:tab w:val="left" w:pos="540"/>
        </w:tabs>
        <w:spacing w:after="0" w:line="360" w:lineRule="auto"/>
        <w:ind w:left="990"/>
        <w:jc w:val="both"/>
        <w:rPr>
          <w:rFonts w:ascii="Times New Roman" w:hAnsi="Times New Roman" w:cs="Times New Roman"/>
          <w:b/>
          <w:sz w:val="24"/>
          <w:szCs w:val="24"/>
        </w:rPr>
      </w:pPr>
      <w:r w:rsidRPr="006D66E9">
        <w:rPr>
          <w:rFonts w:ascii="Times New Roman" w:hAnsi="Times New Roman" w:cs="Times New Roman"/>
          <w:b/>
          <w:sz w:val="24"/>
          <w:szCs w:val="24"/>
        </w:rPr>
        <w:t>Prinsip Pelaksanaan SOP</w:t>
      </w:r>
    </w:p>
    <w:p w14:paraId="7670FBB4" w14:textId="77777777" w:rsidR="00886A7C" w:rsidRPr="006D66E9" w:rsidRDefault="00886A7C" w:rsidP="00886A7C">
      <w:pPr>
        <w:pStyle w:val="ListParagraph"/>
        <w:tabs>
          <w:tab w:val="left" w:pos="540"/>
        </w:tabs>
        <w:spacing w:after="0" w:line="360" w:lineRule="auto"/>
        <w:ind w:left="990"/>
        <w:jc w:val="both"/>
        <w:rPr>
          <w:rFonts w:ascii="Times New Roman" w:hAnsi="Times New Roman" w:cs="Times New Roman"/>
          <w:sz w:val="24"/>
          <w:szCs w:val="24"/>
        </w:rPr>
      </w:pPr>
      <w:r w:rsidRPr="006D66E9">
        <w:rPr>
          <w:rFonts w:ascii="Times New Roman" w:hAnsi="Times New Roman" w:cs="Times New Roman"/>
          <w:sz w:val="24"/>
          <w:szCs w:val="24"/>
        </w:rPr>
        <w:t xml:space="preserve">Pelaksanaan SOP harus memenuhi prinsip sebagai berikut: </w:t>
      </w:r>
    </w:p>
    <w:p w14:paraId="677510FD" w14:textId="5DAC814E"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Konsisten. SOP harus dilaksanakan secara konsisten dari waktu ke waktu, oleh siapa pun dan dalam kondisi apa pun oleh seluruh pejabat dan pelaksana di lingkungan Inspektorat Jenderal Departemen Agama. </w:t>
      </w:r>
    </w:p>
    <w:p w14:paraId="1119A9A2" w14:textId="3DE96C32"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Komitmen.  SOP harus dilaksanakan dengan penuh tanggung jawab dari seluruh jajaran organisasi, dari level yang paling rendah sampai yang tertinggi. </w:t>
      </w:r>
    </w:p>
    <w:p w14:paraId="208D58A9" w14:textId="3EE8925B"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Perbaikan berkelanjutan.  Pelaksanaan SOP harus terbuka terhadap segala penyempurnaan untuk memperoleh prosedur yang benar-benar efisien dan efektif. </w:t>
      </w:r>
    </w:p>
    <w:p w14:paraId="698F16B2" w14:textId="7B437EE1"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Mengikat. SOP harus mengikat pelaksana dalam melaksanakan tugasnya sesuai dengan prosedur standar yang telah ditetapkan. </w:t>
      </w:r>
    </w:p>
    <w:p w14:paraId="3166998F" w14:textId="67676510"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Seluruh unsur memiliki peran penting.  Seluruh pegawai berperan dalam setiap prosedur yang distandarkan. Jika ada pegawai  yang tidak melaksanakan perannya dengan baik, maka akan mengganggu keseluruhan proses, yang akhirnya juga berdampak pada proses penyelenggaraan pemerintahan. </w:t>
      </w:r>
    </w:p>
    <w:p w14:paraId="481DD632" w14:textId="049D033D" w:rsidR="00886A7C" w:rsidRPr="006D66E9" w:rsidRDefault="00886A7C" w:rsidP="00F609DC">
      <w:pPr>
        <w:pStyle w:val="ListParagraph"/>
        <w:numPr>
          <w:ilvl w:val="3"/>
          <w:numId w:val="18"/>
        </w:numPr>
        <w:tabs>
          <w:tab w:val="left" w:pos="54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Didokumentasikan dengan baik. Seluruh prosedur yang telah distandarkan harus didokumentasikan dengan baik, sehingga dapat selalu dijadikan referensi.</w:t>
      </w:r>
    </w:p>
    <w:p w14:paraId="3BAF0E70" w14:textId="646C342D"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Bentuk SOP</w:t>
      </w:r>
    </w:p>
    <w:p w14:paraId="45C9A319" w14:textId="77777777" w:rsidR="00886A7C" w:rsidRPr="006D66E9" w:rsidRDefault="00886A7C" w:rsidP="007677BE">
      <w:pPr>
        <w:pStyle w:val="ListParagraph"/>
        <w:tabs>
          <w:tab w:val="left" w:pos="540"/>
        </w:tabs>
        <w:spacing w:after="0" w:line="360" w:lineRule="auto"/>
        <w:ind w:left="540" w:firstLine="453"/>
        <w:jc w:val="both"/>
        <w:rPr>
          <w:rFonts w:ascii="Times New Roman" w:hAnsi="Times New Roman" w:cs="Times New Roman"/>
          <w:sz w:val="24"/>
          <w:szCs w:val="24"/>
        </w:rPr>
      </w:pPr>
      <w:r w:rsidRPr="006D66E9">
        <w:rPr>
          <w:rFonts w:ascii="Times New Roman" w:hAnsi="Times New Roman" w:cs="Times New Roman"/>
          <w:sz w:val="24"/>
          <w:szCs w:val="24"/>
        </w:rPr>
        <w:t>SOP memiliki berbagai macam jenis/bentuk sesuai dengan sistem kerja yangdijelaskannya. Bentuk-bentuk SOP itu sendiri dapat dibagi menjadi 4 jenis dengan bentuk yang berbeda:</w:t>
      </w:r>
    </w:p>
    <w:p w14:paraId="6382C9B3" w14:textId="7B3D3FC9" w:rsidR="00886A7C" w:rsidRPr="006D66E9" w:rsidRDefault="00886A7C" w:rsidP="00F609DC">
      <w:pPr>
        <w:pStyle w:val="ListParagraph"/>
        <w:numPr>
          <w:ilvl w:val="0"/>
          <w:numId w:val="19"/>
        </w:numPr>
        <w:tabs>
          <w:tab w:val="left" w:pos="540"/>
        </w:tabs>
        <w:spacing w:after="0" w:line="360" w:lineRule="auto"/>
        <w:ind w:left="993"/>
        <w:jc w:val="both"/>
        <w:rPr>
          <w:rFonts w:ascii="Times New Roman" w:hAnsi="Times New Roman" w:cs="Times New Roman"/>
          <w:i/>
          <w:sz w:val="24"/>
          <w:szCs w:val="24"/>
        </w:rPr>
      </w:pPr>
      <w:r w:rsidRPr="006D66E9">
        <w:rPr>
          <w:rFonts w:ascii="Times New Roman" w:hAnsi="Times New Roman" w:cs="Times New Roman"/>
          <w:i/>
          <w:sz w:val="24"/>
          <w:szCs w:val="24"/>
        </w:rPr>
        <w:t>Simple Steps</w:t>
      </w:r>
    </w:p>
    <w:p w14:paraId="074AB440" w14:textId="28535FD4" w:rsidR="00886A7C" w:rsidRPr="006D66E9" w:rsidRDefault="00886A7C" w:rsidP="00886A7C">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i/>
          <w:sz w:val="24"/>
          <w:szCs w:val="24"/>
        </w:rPr>
        <w:lastRenderedPageBreak/>
        <w:t>Simple steps</w:t>
      </w:r>
      <w:r w:rsidRPr="006D66E9">
        <w:rPr>
          <w:rFonts w:ascii="Times New Roman" w:hAnsi="Times New Roman" w:cs="Times New Roman"/>
          <w:sz w:val="24"/>
          <w:szCs w:val="24"/>
        </w:rPr>
        <w:t xml:space="preserve"> berisi prosedur kerja yang sangat sederhana dan tidak terlalu terperinci, biasanya SOP jenis ini digunakan hanya untuk situasi kerja dengan sedikit operator. SOP jenisini tepat digunakan untuk prosedur kerja dengan sedikit pengambilan keputusan, dna kurang darisepuluh langkah. Contoh SOP jenis </w:t>
      </w:r>
      <w:r w:rsidRPr="006D66E9">
        <w:rPr>
          <w:rFonts w:ascii="Times New Roman" w:hAnsi="Times New Roman" w:cs="Times New Roman"/>
          <w:i/>
          <w:sz w:val="24"/>
          <w:szCs w:val="24"/>
        </w:rPr>
        <w:t>simple step</w:t>
      </w:r>
      <w:r w:rsidR="00506177" w:rsidRPr="006D66E9">
        <w:rPr>
          <w:rFonts w:ascii="Times New Roman" w:hAnsi="Times New Roman" w:cs="Times New Roman"/>
          <w:sz w:val="24"/>
          <w:szCs w:val="24"/>
        </w:rPr>
        <w:t xml:space="preserve">: </w:t>
      </w:r>
    </w:p>
    <w:p w14:paraId="001D1E9F" w14:textId="57A0C62D" w:rsidR="00506177" w:rsidRPr="006D66E9" w:rsidRDefault="00506177" w:rsidP="00886A7C">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b/>
          <w:noProof/>
          <w:sz w:val="24"/>
          <w:szCs w:val="24"/>
        </w:rPr>
        <w:drawing>
          <wp:anchor distT="0" distB="0" distL="114300" distR="114300" simplePos="0" relativeHeight="251623424" behindDoc="1" locked="0" layoutInCell="1" allowOverlap="1" wp14:anchorId="696576D5" wp14:editId="0EFBC88F">
            <wp:simplePos x="0" y="0"/>
            <wp:positionH relativeFrom="column">
              <wp:posOffset>685800</wp:posOffset>
            </wp:positionH>
            <wp:positionV relativeFrom="paragraph">
              <wp:posOffset>125730</wp:posOffset>
            </wp:positionV>
            <wp:extent cx="4343400" cy="47828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478282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8A3D02" w14:textId="758A59B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782C690A"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5AC69613"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0F783F48"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1320619C"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5C4D56D7"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1E0966A6"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69B3C166"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300F50C1"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5699C8C4"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64B7DA12"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7C35E0B1"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39F9E5AE"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42ED15F5"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1C70385D"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182F11E4"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6524C5DE"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4EC7C178" w14:textId="77777777" w:rsidR="00506177" w:rsidRPr="006D66E9" w:rsidRDefault="00506177" w:rsidP="00506177">
      <w:pPr>
        <w:pStyle w:val="ListParagraph"/>
        <w:tabs>
          <w:tab w:val="left" w:pos="540"/>
        </w:tabs>
        <w:spacing w:after="0" w:line="360" w:lineRule="auto"/>
        <w:ind w:left="993"/>
        <w:jc w:val="both"/>
        <w:rPr>
          <w:rFonts w:ascii="Times New Roman" w:hAnsi="Times New Roman" w:cs="Times New Roman"/>
          <w:i/>
          <w:sz w:val="24"/>
          <w:szCs w:val="24"/>
        </w:rPr>
      </w:pPr>
    </w:p>
    <w:p w14:paraId="5E72E4C7" w14:textId="7E789162" w:rsidR="00506177" w:rsidRPr="00BC7F65" w:rsidRDefault="00506177" w:rsidP="007B19BB">
      <w:pPr>
        <w:pStyle w:val="ListParagraph"/>
        <w:tabs>
          <w:tab w:val="left" w:pos="540"/>
        </w:tabs>
        <w:spacing w:after="0" w:line="360" w:lineRule="auto"/>
        <w:ind w:left="993"/>
        <w:jc w:val="center"/>
        <w:outlineLvl w:val="0"/>
        <w:rPr>
          <w:rFonts w:ascii="Times New Roman" w:hAnsi="Times New Roman" w:cs="Times New Roman"/>
          <w:i/>
          <w:sz w:val="24"/>
          <w:szCs w:val="24"/>
        </w:rPr>
      </w:pPr>
      <w:r w:rsidRPr="006D66E9">
        <w:rPr>
          <w:rFonts w:ascii="Times New Roman" w:hAnsi="Times New Roman" w:cs="Times New Roman"/>
          <w:sz w:val="24"/>
          <w:szCs w:val="24"/>
        </w:rPr>
        <w:t xml:space="preserve">Gambar </w:t>
      </w:r>
      <w:r w:rsidR="00BC7F65">
        <w:rPr>
          <w:rFonts w:ascii="Times New Roman" w:hAnsi="Times New Roman" w:cs="Times New Roman"/>
          <w:sz w:val="24"/>
          <w:szCs w:val="24"/>
        </w:rPr>
        <w:t xml:space="preserve">1. </w:t>
      </w:r>
      <w:r w:rsidR="00BC7F65" w:rsidRPr="006D66E9">
        <w:rPr>
          <w:rFonts w:ascii="Times New Roman" w:hAnsi="Times New Roman" w:cs="Times New Roman"/>
          <w:i/>
          <w:sz w:val="24"/>
          <w:szCs w:val="24"/>
        </w:rPr>
        <w:t>Simple Steps</w:t>
      </w:r>
    </w:p>
    <w:p w14:paraId="57F1AA61" w14:textId="5C12B51B" w:rsidR="00886A7C" w:rsidRPr="006D66E9" w:rsidRDefault="00886A7C" w:rsidP="00F609DC">
      <w:pPr>
        <w:pStyle w:val="ListParagraph"/>
        <w:numPr>
          <w:ilvl w:val="0"/>
          <w:numId w:val="19"/>
        </w:numPr>
        <w:tabs>
          <w:tab w:val="left" w:pos="540"/>
        </w:tabs>
        <w:spacing w:after="0" w:line="360" w:lineRule="auto"/>
        <w:ind w:left="993"/>
        <w:jc w:val="both"/>
        <w:rPr>
          <w:rFonts w:ascii="Times New Roman" w:hAnsi="Times New Roman" w:cs="Times New Roman"/>
          <w:i/>
          <w:sz w:val="24"/>
          <w:szCs w:val="24"/>
        </w:rPr>
      </w:pPr>
      <w:r w:rsidRPr="006D66E9">
        <w:rPr>
          <w:rFonts w:ascii="Times New Roman" w:hAnsi="Times New Roman" w:cs="Times New Roman"/>
          <w:i/>
          <w:sz w:val="24"/>
          <w:szCs w:val="24"/>
        </w:rPr>
        <w:t>Hierarchical steps</w:t>
      </w:r>
    </w:p>
    <w:p w14:paraId="53681141" w14:textId="47FEFCDF" w:rsidR="00886A7C" w:rsidRPr="006D66E9" w:rsidRDefault="00886A7C" w:rsidP="00886A7C">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i/>
          <w:sz w:val="24"/>
          <w:szCs w:val="24"/>
        </w:rPr>
        <w:t>Hierarchical steps</w:t>
      </w:r>
      <w:r w:rsidRPr="006D66E9">
        <w:rPr>
          <w:rFonts w:ascii="Times New Roman" w:hAnsi="Times New Roman" w:cs="Times New Roman"/>
          <w:sz w:val="24"/>
          <w:szCs w:val="24"/>
        </w:rPr>
        <w:t xml:space="preserve"> lebih terinci daripada jenis-jenis SOP simple steps, dimana pada SOP initerdapat kalimat dan terdapat sub-kalimat sehingga memudahkan operator untuk memahaminya.Jenis SOP ini cocol untuk digunakan untuk prosedur yang cukup panjang, yakni jika proses yangakan ditulis lebih dari 10 langkah, dan tidak mempunyai banyak keputusan. Contoh SOP jenis </w:t>
      </w:r>
      <w:r w:rsidRPr="006D66E9">
        <w:rPr>
          <w:rFonts w:ascii="Times New Roman" w:hAnsi="Times New Roman" w:cs="Times New Roman"/>
          <w:i/>
          <w:sz w:val="24"/>
          <w:szCs w:val="24"/>
        </w:rPr>
        <w:t>hierarchical steps</w:t>
      </w:r>
      <w:r w:rsidR="00506177" w:rsidRPr="006D66E9">
        <w:rPr>
          <w:rFonts w:ascii="Times New Roman" w:hAnsi="Times New Roman" w:cs="Times New Roman"/>
          <w:sz w:val="24"/>
          <w:szCs w:val="24"/>
        </w:rPr>
        <w:t xml:space="preserve">: </w:t>
      </w:r>
    </w:p>
    <w:p w14:paraId="1C37D7AC"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2559A11A"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7A861E16" w14:textId="1C8B06F2" w:rsidR="00506177" w:rsidRPr="006D66E9" w:rsidRDefault="00506177" w:rsidP="00886A7C">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b/>
          <w:noProof/>
          <w:sz w:val="24"/>
          <w:szCs w:val="24"/>
        </w:rPr>
        <w:drawing>
          <wp:anchor distT="0" distB="0" distL="114300" distR="114300" simplePos="0" relativeHeight="251625472" behindDoc="1" locked="0" layoutInCell="1" allowOverlap="1" wp14:anchorId="1C963B0C" wp14:editId="6C49DEA1">
            <wp:simplePos x="0" y="0"/>
            <wp:positionH relativeFrom="column">
              <wp:posOffset>685800</wp:posOffset>
            </wp:positionH>
            <wp:positionV relativeFrom="paragraph">
              <wp:posOffset>0</wp:posOffset>
            </wp:positionV>
            <wp:extent cx="4343400" cy="46863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468630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3D2250"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725A1553"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04F10F30"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2EE045A2"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6CDC1D3C"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535A6847"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4E5F51C5"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39D0D493"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1B77D55C"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5F40E89C"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58289FBB"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2984BAD4"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64000E16"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71294F3C"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58D1AA8E"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7E88E9DE" w14:textId="77777777" w:rsidR="00506177" w:rsidRPr="006D66E9" w:rsidRDefault="00506177" w:rsidP="00886A7C">
      <w:pPr>
        <w:pStyle w:val="ListParagraph"/>
        <w:spacing w:after="0" w:line="360" w:lineRule="auto"/>
        <w:ind w:left="993"/>
        <w:jc w:val="both"/>
        <w:rPr>
          <w:rFonts w:ascii="Times New Roman" w:hAnsi="Times New Roman" w:cs="Times New Roman"/>
          <w:sz w:val="24"/>
          <w:szCs w:val="24"/>
        </w:rPr>
      </w:pPr>
    </w:p>
    <w:p w14:paraId="69174712"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01C39F63" w14:textId="4B8FC57B" w:rsidR="00FC00F0" w:rsidRPr="00BC7F65" w:rsidRDefault="00FC00F0" w:rsidP="007B19BB">
      <w:pPr>
        <w:pStyle w:val="ListParagraph"/>
        <w:tabs>
          <w:tab w:val="left" w:pos="540"/>
        </w:tabs>
        <w:spacing w:after="0" w:line="360" w:lineRule="auto"/>
        <w:ind w:left="993"/>
        <w:jc w:val="center"/>
        <w:outlineLvl w:val="0"/>
        <w:rPr>
          <w:rFonts w:ascii="Times New Roman" w:hAnsi="Times New Roman" w:cs="Times New Roman"/>
          <w:i/>
          <w:sz w:val="24"/>
          <w:szCs w:val="24"/>
        </w:rPr>
      </w:pPr>
      <w:r w:rsidRPr="006D66E9">
        <w:rPr>
          <w:rFonts w:ascii="Times New Roman" w:hAnsi="Times New Roman" w:cs="Times New Roman"/>
          <w:sz w:val="24"/>
          <w:szCs w:val="24"/>
        </w:rPr>
        <w:t>Gambar</w:t>
      </w:r>
      <w:r w:rsidR="00BC7F65">
        <w:rPr>
          <w:rFonts w:ascii="Times New Roman" w:hAnsi="Times New Roman" w:cs="Times New Roman"/>
          <w:sz w:val="24"/>
          <w:szCs w:val="24"/>
        </w:rPr>
        <w:t xml:space="preserve"> 2. </w:t>
      </w:r>
      <w:r w:rsidR="00BC7F65" w:rsidRPr="006D66E9">
        <w:rPr>
          <w:rFonts w:ascii="Times New Roman" w:hAnsi="Times New Roman" w:cs="Times New Roman"/>
          <w:i/>
          <w:sz w:val="24"/>
          <w:szCs w:val="24"/>
        </w:rPr>
        <w:t>Hierarchical steps</w:t>
      </w:r>
    </w:p>
    <w:p w14:paraId="5A6AC98C" w14:textId="54BAAD3E" w:rsidR="00886A7C" w:rsidRPr="006D66E9" w:rsidRDefault="00886A7C" w:rsidP="00F609DC">
      <w:pPr>
        <w:pStyle w:val="ListParagraph"/>
        <w:numPr>
          <w:ilvl w:val="0"/>
          <w:numId w:val="19"/>
        </w:numPr>
        <w:tabs>
          <w:tab w:val="left" w:pos="540"/>
        </w:tabs>
        <w:spacing w:after="0" w:line="360" w:lineRule="auto"/>
        <w:ind w:left="993"/>
        <w:jc w:val="both"/>
        <w:rPr>
          <w:rFonts w:ascii="Times New Roman" w:hAnsi="Times New Roman" w:cs="Times New Roman"/>
          <w:i/>
          <w:sz w:val="24"/>
          <w:szCs w:val="24"/>
        </w:rPr>
      </w:pPr>
      <w:r w:rsidRPr="006D66E9">
        <w:rPr>
          <w:rFonts w:ascii="Times New Roman" w:hAnsi="Times New Roman" w:cs="Times New Roman"/>
          <w:i/>
          <w:sz w:val="24"/>
          <w:szCs w:val="24"/>
        </w:rPr>
        <w:t>Graphic Format</w:t>
      </w:r>
    </w:p>
    <w:p w14:paraId="789BA8BB" w14:textId="1E44EB75" w:rsidR="00FC00F0" w:rsidRPr="006D66E9" w:rsidRDefault="00886A7C" w:rsidP="00FC00F0">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i/>
          <w:sz w:val="24"/>
          <w:szCs w:val="24"/>
        </w:rPr>
        <w:t>Graphic format</w:t>
      </w:r>
      <w:r w:rsidRPr="006D66E9">
        <w:rPr>
          <w:rFonts w:ascii="Times New Roman" w:hAnsi="Times New Roman" w:cs="Times New Roman"/>
          <w:sz w:val="24"/>
          <w:szCs w:val="24"/>
        </w:rPr>
        <w:t xml:space="preserve"> merupakan pengambangan dari SOP </w:t>
      </w:r>
      <w:r w:rsidRPr="006D66E9">
        <w:rPr>
          <w:rFonts w:ascii="Times New Roman" w:hAnsi="Times New Roman" w:cs="Times New Roman"/>
          <w:i/>
          <w:sz w:val="24"/>
          <w:szCs w:val="24"/>
        </w:rPr>
        <w:t>Hierarchical steps,</w:t>
      </w:r>
      <w:r w:rsidRPr="006D66E9">
        <w:rPr>
          <w:rFonts w:ascii="Times New Roman" w:hAnsi="Times New Roman" w:cs="Times New Roman"/>
          <w:sz w:val="24"/>
          <w:szCs w:val="24"/>
        </w:rPr>
        <w:t xml:space="preserve"> dimana dalam penulisannya SOP jenis ini menyertakan gambar-gambar atau diagram untuk mempermudah pengertiannya. Grafik yang digunakan dapat menyederhanakan suatu prosedur dari bentuk yang panjang menjadi lebih singkat. SOP jenis ini biasanya dipakai untuk prosedur yang cukup panjang, yakni jika proses yang akan ditulis lebih dari 10 langkah. Dalam pembuatan SOP jenisini sebaiknya gunakan kalimat singkat yang dapat membantu untuk menjelaskan maksud dari</w:t>
      </w:r>
      <w:r w:rsidR="00736172" w:rsidRPr="006D66E9">
        <w:rPr>
          <w:rFonts w:ascii="Times New Roman" w:hAnsi="Times New Roman" w:cs="Times New Roman"/>
          <w:sz w:val="24"/>
          <w:szCs w:val="24"/>
        </w:rPr>
        <w:t xml:space="preserve"> </w:t>
      </w:r>
      <w:r w:rsidRPr="006D66E9">
        <w:rPr>
          <w:rFonts w:ascii="Times New Roman" w:hAnsi="Times New Roman" w:cs="Times New Roman"/>
          <w:sz w:val="24"/>
          <w:szCs w:val="24"/>
        </w:rPr>
        <w:t xml:space="preserve">gambar atau diagram yang ada, dan jika memungkinkan, gambar atau </w:t>
      </w:r>
      <w:r w:rsidRPr="006D66E9">
        <w:rPr>
          <w:rFonts w:ascii="Times New Roman" w:hAnsi="Times New Roman" w:cs="Times New Roman"/>
          <w:sz w:val="24"/>
          <w:szCs w:val="24"/>
        </w:rPr>
        <w:lastRenderedPageBreak/>
        <w:t xml:space="preserve">diagram yang digunakandapat mengilustrasikan tujuan dari prosedur tersebut. Contoh SOP jenis </w:t>
      </w:r>
      <w:r w:rsidRPr="006D66E9">
        <w:rPr>
          <w:rFonts w:ascii="Times New Roman" w:hAnsi="Times New Roman" w:cs="Times New Roman"/>
          <w:i/>
          <w:sz w:val="24"/>
          <w:szCs w:val="24"/>
        </w:rPr>
        <w:t>graphic format</w:t>
      </w:r>
      <w:r w:rsidR="00FC00F0" w:rsidRPr="006D66E9">
        <w:rPr>
          <w:rFonts w:ascii="Times New Roman" w:hAnsi="Times New Roman" w:cs="Times New Roman"/>
          <w:sz w:val="24"/>
          <w:szCs w:val="24"/>
        </w:rPr>
        <w:t>:</w:t>
      </w:r>
    </w:p>
    <w:p w14:paraId="0589618D"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02701513" w14:textId="65D58936" w:rsidR="00FC00F0" w:rsidRPr="006D66E9" w:rsidRDefault="00FC00F0" w:rsidP="00886A7C">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b/>
          <w:noProof/>
          <w:sz w:val="24"/>
          <w:szCs w:val="24"/>
        </w:rPr>
        <w:drawing>
          <wp:anchor distT="0" distB="0" distL="114300" distR="114300" simplePos="0" relativeHeight="251626496" behindDoc="1" locked="0" layoutInCell="1" allowOverlap="1" wp14:anchorId="7AD34D95" wp14:editId="68EEA7AB">
            <wp:simplePos x="0" y="0"/>
            <wp:positionH relativeFrom="column">
              <wp:posOffset>628650</wp:posOffset>
            </wp:positionH>
            <wp:positionV relativeFrom="paragraph">
              <wp:posOffset>0</wp:posOffset>
            </wp:positionV>
            <wp:extent cx="4286250" cy="48006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659" cy="4801058"/>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E52BE2"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12D13681"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7F249C38"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A8A1ABD"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5F308B04"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645207CB"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A01F3CD"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77F2DF61"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B707942"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64E8BDE7"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4FCA3A75"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1C3177CB"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0CD5FB1"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51DCE4F0"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2247AAA6"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26A6584"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36C5502C" w14:textId="77777777" w:rsidR="00FC00F0" w:rsidRPr="006D66E9" w:rsidRDefault="00FC00F0" w:rsidP="00886A7C">
      <w:pPr>
        <w:pStyle w:val="ListParagraph"/>
        <w:spacing w:after="0" w:line="360" w:lineRule="auto"/>
        <w:ind w:left="993"/>
        <w:jc w:val="both"/>
        <w:rPr>
          <w:rFonts w:ascii="Times New Roman" w:hAnsi="Times New Roman" w:cs="Times New Roman"/>
          <w:sz w:val="24"/>
          <w:szCs w:val="24"/>
        </w:rPr>
      </w:pPr>
    </w:p>
    <w:p w14:paraId="0DF42AA8" w14:textId="77777777" w:rsidR="00FC00F0" w:rsidRPr="006D66E9" w:rsidRDefault="00FC00F0" w:rsidP="00FC00F0">
      <w:pPr>
        <w:pStyle w:val="ListParagraph"/>
        <w:spacing w:after="0" w:line="360" w:lineRule="auto"/>
        <w:ind w:left="992"/>
        <w:jc w:val="both"/>
        <w:rPr>
          <w:rFonts w:ascii="Times New Roman" w:hAnsi="Times New Roman" w:cs="Times New Roman"/>
          <w:sz w:val="24"/>
          <w:szCs w:val="24"/>
        </w:rPr>
      </w:pPr>
    </w:p>
    <w:p w14:paraId="622A8F44" w14:textId="3D46D484" w:rsidR="00FC00F0" w:rsidRPr="00BC7F65" w:rsidRDefault="00FC00F0" w:rsidP="007B19BB">
      <w:pPr>
        <w:pStyle w:val="ListParagraph"/>
        <w:tabs>
          <w:tab w:val="left" w:pos="540"/>
        </w:tabs>
        <w:spacing w:after="0" w:line="360" w:lineRule="auto"/>
        <w:ind w:left="993"/>
        <w:jc w:val="center"/>
        <w:outlineLvl w:val="0"/>
        <w:rPr>
          <w:rFonts w:ascii="Times New Roman" w:hAnsi="Times New Roman" w:cs="Times New Roman"/>
          <w:i/>
          <w:sz w:val="24"/>
          <w:szCs w:val="24"/>
        </w:rPr>
      </w:pPr>
      <w:r w:rsidRPr="006D66E9">
        <w:rPr>
          <w:rFonts w:ascii="Times New Roman" w:hAnsi="Times New Roman" w:cs="Times New Roman"/>
          <w:sz w:val="24"/>
          <w:szCs w:val="24"/>
        </w:rPr>
        <w:t>Gambar</w:t>
      </w:r>
      <w:r w:rsidR="00BC7F65">
        <w:rPr>
          <w:rFonts w:ascii="Times New Roman" w:hAnsi="Times New Roman" w:cs="Times New Roman"/>
          <w:sz w:val="24"/>
          <w:szCs w:val="24"/>
        </w:rPr>
        <w:t xml:space="preserve"> 3. </w:t>
      </w:r>
      <w:r w:rsidR="00BC7F65" w:rsidRPr="006D66E9">
        <w:rPr>
          <w:rFonts w:ascii="Times New Roman" w:hAnsi="Times New Roman" w:cs="Times New Roman"/>
          <w:i/>
          <w:sz w:val="24"/>
          <w:szCs w:val="24"/>
        </w:rPr>
        <w:t>Graphic Format</w:t>
      </w:r>
    </w:p>
    <w:p w14:paraId="1185C317" w14:textId="66F3E653" w:rsidR="00886A7C" w:rsidRPr="006D66E9" w:rsidRDefault="00886A7C" w:rsidP="00F609DC">
      <w:pPr>
        <w:pStyle w:val="ListParagraph"/>
        <w:numPr>
          <w:ilvl w:val="0"/>
          <w:numId w:val="19"/>
        </w:numPr>
        <w:spacing w:after="0" w:line="360" w:lineRule="auto"/>
        <w:ind w:left="993"/>
        <w:jc w:val="both"/>
        <w:rPr>
          <w:rFonts w:ascii="Times New Roman" w:hAnsi="Times New Roman" w:cs="Times New Roman"/>
          <w:sz w:val="24"/>
          <w:szCs w:val="24"/>
        </w:rPr>
      </w:pPr>
      <w:r w:rsidRPr="006D66E9">
        <w:rPr>
          <w:rFonts w:ascii="Times New Roman" w:hAnsi="Times New Roman" w:cs="Times New Roman"/>
          <w:i/>
          <w:sz w:val="24"/>
          <w:szCs w:val="24"/>
        </w:rPr>
        <w:t>Flowchart</w:t>
      </w:r>
      <w:r w:rsidRPr="006D66E9">
        <w:rPr>
          <w:rFonts w:ascii="Times New Roman" w:hAnsi="Times New Roman" w:cs="Times New Roman"/>
          <w:sz w:val="24"/>
          <w:szCs w:val="24"/>
        </w:rPr>
        <w:t xml:space="preserve"> merupakan grafik sederhana yang menjelaskan langkah-langkah proses dalam pembuatan suatu keputusan, </w:t>
      </w:r>
      <w:r w:rsidRPr="006D66E9">
        <w:rPr>
          <w:rFonts w:ascii="Times New Roman" w:hAnsi="Times New Roman" w:cs="Times New Roman"/>
          <w:i/>
          <w:sz w:val="24"/>
          <w:szCs w:val="24"/>
        </w:rPr>
        <w:t>flowchart</w:t>
      </w:r>
      <w:r w:rsidRPr="006D66E9">
        <w:rPr>
          <w:rFonts w:ascii="Times New Roman" w:hAnsi="Times New Roman" w:cs="Times New Roman"/>
          <w:sz w:val="24"/>
          <w:szCs w:val="24"/>
        </w:rPr>
        <w:t xml:space="preserve"> berisi pertimbangan, langkah-langkah dan juga pengambilan keputusan dalam suatu prosedur kerja. Apabila dalam suatu prosedur kerjadibutuhkan banyak pengambilan keputusan sebaiknya menggunakan </w:t>
      </w:r>
      <w:r w:rsidRPr="006D66E9">
        <w:rPr>
          <w:rFonts w:ascii="Times New Roman" w:hAnsi="Times New Roman" w:cs="Times New Roman"/>
          <w:i/>
          <w:sz w:val="24"/>
          <w:szCs w:val="24"/>
        </w:rPr>
        <w:t xml:space="preserve">flowchart </w:t>
      </w:r>
      <w:r w:rsidRPr="006D66E9">
        <w:rPr>
          <w:rFonts w:ascii="Times New Roman" w:hAnsi="Times New Roman" w:cs="Times New Roman"/>
          <w:sz w:val="24"/>
          <w:szCs w:val="24"/>
        </w:rPr>
        <w:t xml:space="preserve">untuk mempermudah pengertian prosedur yang dilakukan, dimana didalam </w:t>
      </w:r>
      <w:r w:rsidRPr="006D66E9">
        <w:rPr>
          <w:rFonts w:ascii="Times New Roman" w:hAnsi="Times New Roman" w:cs="Times New Roman"/>
          <w:i/>
          <w:sz w:val="24"/>
          <w:szCs w:val="24"/>
        </w:rPr>
        <w:t>flowchart</w:t>
      </w:r>
      <w:r w:rsidRPr="006D66E9">
        <w:rPr>
          <w:rFonts w:ascii="Times New Roman" w:hAnsi="Times New Roman" w:cs="Times New Roman"/>
          <w:sz w:val="24"/>
          <w:szCs w:val="24"/>
        </w:rPr>
        <w:t xml:space="preserve"> akan dijelaskanlangkah-langkah mana yang harus dipilih dan apa yang harus dilakukan setelah langkah tersebut</w:t>
      </w:r>
      <w:r w:rsidR="00736172" w:rsidRPr="006D66E9">
        <w:rPr>
          <w:rFonts w:ascii="Times New Roman" w:hAnsi="Times New Roman" w:cs="Times New Roman"/>
          <w:sz w:val="24"/>
          <w:szCs w:val="24"/>
        </w:rPr>
        <w:t xml:space="preserve"> </w:t>
      </w:r>
      <w:r w:rsidRPr="006D66E9">
        <w:rPr>
          <w:rFonts w:ascii="Times New Roman" w:hAnsi="Times New Roman" w:cs="Times New Roman"/>
          <w:sz w:val="24"/>
          <w:szCs w:val="24"/>
        </w:rPr>
        <w:t xml:space="preserve">diambil. </w:t>
      </w:r>
      <w:r w:rsidRPr="006D66E9">
        <w:rPr>
          <w:rFonts w:ascii="Times New Roman" w:hAnsi="Times New Roman" w:cs="Times New Roman"/>
          <w:i/>
          <w:sz w:val="24"/>
          <w:szCs w:val="24"/>
        </w:rPr>
        <w:t>Flowchart</w:t>
      </w:r>
      <w:r w:rsidRPr="006D66E9">
        <w:rPr>
          <w:rFonts w:ascii="Times New Roman" w:hAnsi="Times New Roman" w:cs="Times New Roman"/>
          <w:sz w:val="24"/>
          <w:szCs w:val="24"/>
        </w:rPr>
        <w:t xml:space="preserve"> menggunakan symbol-simbol yang mempresen</w:t>
      </w:r>
      <w:r w:rsidR="00736172" w:rsidRPr="006D66E9">
        <w:rPr>
          <w:rFonts w:ascii="Times New Roman" w:hAnsi="Times New Roman" w:cs="Times New Roman"/>
          <w:sz w:val="24"/>
          <w:szCs w:val="24"/>
        </w:rPr>
        <w:t xml:space="preserve">tasikan suatu </w:t>
      </w:r>
      <w:r w:rsidR="00736172" w:rsidRPr="006D66E9">
        <w:rPr>
          <w:rFonts w:ascii="Times New Roman" w:hAnsi="Times New Roman" w:cs="Times New Roman"/>
          <w:sz w:val="24"/>
          <w:szCs w:val="24"/>
        </w:rPr>
        <w:lastRenderedPageBreak/>
        <w:t>tindakan.Contoh si</w:t>
      </w:r>
      <w:r w:rsidRPr="006D66E9">
        <w:rPr>
          <w:rFonts w:ascii="Times New Roman" w:hAnsi="Times New Roman" w:cs="Times New Roman"/>
          <w:sz w:val="24"/>
          <w:szCs w:val="24"/>
        </w:rPr>
        <w:t xml:space="preserve">mbol-simbol yang digunakan pada SOP jenis </w:t>
      </w:r>
      <w:r w:rsidRPr="006D66E9">
        <w:rPr>
          <w:rFonts w:ascii="Times New Roman" w:hAnsi="Times New Roman" w:cs="Times New Roman"/>
          <w:i/>
          <w:sz w:val="24"/>
          <w:szCs w:val="24"/>
        </w:rPr>
        <w:t>flowchart</w:t>
      </w:r>
      <w:r w:rsidR="00FC00F0" w:rsidRPr="006D66E9">
        <w:rPr>
          <w:rFonts w:ascii="Times New Roman" w:hAnsi="Times New Roman" w:cs="Times New Roman"/>
          <w:sz w:val="24"/>
          <w:szCs w:val="24"/>
        </w:rPr>
        <w:t>:</w:t>
      </w:r>
    </w:p>
    <w:p w14:paraId="1D4967B1" w14:textId="6039A137" w:rsidR="00736172" w:rsidRPr="006D66E9" w:rsidRDefault="00FC00F0" w:rsidP="00736172">
      <w:pPr>
        <w:pStyle w:val="ListParagraph"/>
        <w:spacing w:after="0" w:line="360" w:lineRule="auto"/>
        <w:ind w:left="993"/>
        <w:jc w:val="both"/>
        <w:rPr>
          <w:rFonts w:ascii="Times New Roman" w:hAnsi="Times New Roman" w:cs="Times New Roman"/>
          <w:sz w:val="24"/>
          <w:szCs w:val="24"/>
        </w:rPr>
      </w:pPr>
      <w:r w:rsidRPr="006D66E9">
        <w:rPr>
          <w:rFonts w:ascii="Times New Roman" w:hAnsi="Times New Roman" w:cs="Times New Roman"/>
          <w:b/>
          <w:noProof/>
          <w:sz w:val="24"/>
          <w:szCs w:val="24"/>
        </w:rPr>
        <w:drawing>
          <wp:anchor distT="0" distB="0" distL="114300" distR="114300" simplePos="0" relativeHeight="251628544" behindDoc="0" locked="0" layoutInCell="1" allowOverlap="1" wp14:anchorId="12A0359D" wp14:editId="26A33B97">
            <wp:simplePos x="0" y="0"/>
            <wp:positionH relativeFrom="column">
              <wp:posOffset>571500</wp:posOffset>
            </wp:positionH>
            <wp:positionV relativeFrom="paragraph">
              <wp:posOffset>45720</wp:posOffset>
            </wp:positionV>
            <wp:extent cx="4457700" cy="4800600"/>
            <wp:effectExtent l="0" t="0" r="12700" b="0"/>
            <wp:wrapTight wrapText="bothSides">
              <wp:wrapPolygon edited="0">
                <wp:start x="0" y="0"/>
                <wp:lineTo x="0" y="21486"/>
                <wp:lineTo x="21538" y="2148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480060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D7ECAC"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379F5941"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772FD320"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00C35B87" w14:textId="50336F1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619B08E8"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13B19556"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1EBAB626"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7BEA823A"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6E92F4A3"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16BFFDF0"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5E7DA93E"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15D28D30"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497F1FDC"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2CF62852"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7A758CC1"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0AA5C672"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14BAC07C"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5B7709F2" w14:textId="77777777" w:rsidR="00FC00F0" w:rsidRPr="006D66E9" w:rsidRDefault="00FC00F0" w:rsidP="00736172">
      <w:pPr>
        <w:pStyle w:val="ListParagraph"/>
        <w:spacing w:after="0" w:line="360" w:lineRule="auto"/>
        <w:ind w:left="993"/>
        <w:jc w:val="both"/>
        <w:rPr>
          <w:rFonts w:ascii="Times New Roman" w:hAnsi="Times New Roman" w:cs="Times New Roman"/>
          <w:sz w:val="24"/>
          <w:szCs w:val="24"/>
        </w:rPr>
      </w:pPr>
    </w:p>
    <w:p w14:paraId="4679ABCC" w14:textId="766D8EA1" w:rsidR="00FC00F0" w:rsidRDefault="00FC00F0" w:rsidP="007B19BB">
      <w:pPr>
        <w:pStyle w:val="ListParagraph"/>
        <w:tabs>
          <w:tab w:val="left" w:pos="540"/>
        </w:tabs>
        <w:spacing w:after="0" w:line="360" w:lineRule="auto"/>
        <w:ind w:left="993"/>
        <w:jc w:val="center"/>
        <w:outlineLvl w:val="0"/>
        <w:rPr>
          <w:rFonts w:ascii="Times New Roman" w:hAnsi="Times New Roman" w:cs="Times New Roman"/>
          <w:i/>
          <w:sz w:val="24"/>
          <w:szCs w:val="24"/>
        </w:rPr>
      </w:pPr>
      <w:r w:rsidRPr="006D66E9">
        <w:rPr>
          <w:rFonts w:ascii="Times New Roman" w:hAnsi="Times New Roman" w:cs="Times New Roman"/>
          <w:sz w:val="24"/>
          <w:szCs w:val="24"/>
        </w:rPr>
        <w:t>Gambar</w:t>
      </w:r>
      <w:r w:rsidR="00BC7F65">
        <w:rPr>
          <w:rFonts w:ascii="Times New Roman" w:hAnsi="Times New Roman" w:cs="Times New Roman"/>
          <w:sz w:val="24"/>
          <w:szCs w:val="24"/>
        </w:rPr>
        <w:t xml:space="preserve"> 4. </w:t>
      </w:r>
      <w:r w:rsidR="00BC7F65" w:rsidRPr="006D66E9">
        <w:rPr>
          <w:rFonts w:ascii="Times New Roman" w:hAnsi="Times New Roman" w:cs="Times New Roman"/>
          <w:i/>
          <w:sz w:val="24"/>
          <w:szCs w:val="24"/>
        </w:rPr>
        <w:t>Graphic Format</w:t>
      </w:r>
    </w:p>
    <w:p w14:paraId="6405BF61" w14:textId="77777777" w:rsidR="00BC7F65" w:rsidRPr="00BC7F65" w:rsidRDefault="00BC7F65" w:rsidP="00BC7F65">
      <w:pPr>
        <w:pStyle w:val="ListParagraph"/>
        <w:tabs>
          <w:tab w:val="left" w:pos="540"/>
        </w:tabs>
        <w:spacing w:after="0" w:line="360" w:lineRule="auto"/>
        <w:ind w:left="993"/>
        <w:jc w:val="center"/>
        <w:rPr>
          <w:rFonts w:ascii="Times New Roman" w:hAnsi="Times New Roman" w:cs="Times New Roman"/>
          <w:i/>
          <w:sz w:val="24"/>
          <w:szCs w:val="24"/>
        </w:rPr>
      </w:pPr>
    </w:p>
    <w:p w14:paraId="539A0E4A" w14:textId="63263792"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 xml:space="preserve">Format </w:t>
      </w:r>
    </w:p>
    <w:p w14:paraId="58230AEB" w14:textId="77777777" w:rsidR="00886A7C" w:rsidRPr="006D66E9" w:rsidRDefault="00886A7C" w:rsidP="00F609DC">
      <w:pPr>
        <w:pStyle w:val="ListParagraph"/>
        <w:numPr>
          <w:ilvl w:val="2"/>
          <w:numId w:val="13"/>
        </w:numPr>
        <w:tabs>
          <w:tab w:val="left" w:pos="540"/>
        </w:tabs>
        <w:spacing w:after="0" w:line="360" w:lineRule="auto"/>
        <w:ind w:left="1134"/>
        <w:jc w:val="both"/>
        <w:rPr>
          <w:rFonts w:ascii="Times New Roman" w:hAnsi="Times New Roman" w:cs="Times New Roman"/>
          <w:b/>
          <w:sz w:val="24"/>
          <w:szCs w:val="24"/>
        </w:rPr>
      </w:pPr>
      <w:r w:rsidRPr="006D66E9">
        <w:rPr>
          <w:rFonts w:ascii="Times New Roman" w:hAnsi="Times New Roman" w:cs="Times New Roman"/>
          <w:b/>
          <w:sz w:val="24"/>
          <w:szCs w:val="24"/>
        </w:rPr>
        <w:t>Format SOP</w:t>
      </w:r>
    </w:p>
    <w:p w14:paraId="5366B1A3" w14:textId="77777777" w:rsidR="00886A7C" w:rsidRPr="006D66E9" w:rsidRDefault="00886A7C" w:rsidP="009954A6">
      <w:pPr>
        <w:pStyle w:val="ListParagraph"/>
        <w:autoSpaceDE w:val="0"/>
        <w:autoSpaceDN w:val="0"/>
        <w:adjustRightInd w:val="0"/>
        <w:spacing w:line="360" w:lineRule="auto"/>
        <w:ind w:left="1134" w:firstLine="426"/>
        <w:jc w:val="both"/>
        <w:rPr>
          <w:rFonts w:ascii="Times New Roman" w:hAnsi="Times New Roman" w:cs="Times New Roman"/>
          <w:sz w:val="24"/>
          <w:szCs w:val="24"/>
          <w:lang w:val="sv-SE"/>
        </w:rPr>
      </w:pPr>
      <w:r w:rsidRPr="006D66E9">
        <w:rPr>
          <w:rFonts w:ascii="Times New Roman" w:hAnsi="Times New Roman" w:cs="Times New Roman"/>
          <w:sz w:val="24"/>
          <w:szCs w:val="24"/>
          <w:lang w:val="sv-SE"/>
        </w:rPr>
        <w:t>Pada suatu SOP akan tergambar identifikasi, pengendalian, kemampuan selusur, konsistensi, dan akuntabilitas. Suatu SOP hendaklah mempunyai format sebagai berikut :</w:t>
      </w:r>
    </w:p>
    <w:p w14:paraId="25B99302" w14:textId="24165700"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rPr>
      </w:pPr>
      <w:r w:rsidRPr="006D66E9">
        <w:rPr>
          <w:rFonts w:ascii="Times New Roman" w:hAnsi="Times New Roman" w:cs="Times New Roman"/>
          <w:bCs/>
          <w:sz w:val="24"/>
          <w:szCs w:val="24"/>
        </w:rPr>
        <w:t xml:space="preserve">Nama lembaga, nama selain pada kop juga </w:t>
      </w:r>
      <w:r w:rsidRPr="006D66E9">
        <w:rPr>
          <w:rFonts w:ascii="Times New Roman" w:hAnsi="Times New Roman" w:cs="Times New Roman"/>
          <w:sz w:val="24"/>
          <w:szCs w:val="24"/>
        </w:rPr>
        <w:t>ada pada setiap halaman.</w:t>
      </w:r>
    </w:p>
    <w:p w14:paraId="5B497091" w14:textId="08144F4E"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rPr>
        <w:t xml:space="preserve">Judul, judul harus jelas </w:t>
      </w:r>
      <w:r w:rsidRPr="006D66E9">
        <w:rPr>
          <w:rFonts w:ascii="Times New Roman" w:hAnsi="Times New Roman" w:cs="Times New Roman"/>
          <w:sz w:val="24"/>
          <w:szCs w:val="24"/>
        </w:rPr>
        <w:t xml:space="preserve">terurai dan terukur. Karena, pada setiap prosedur diuraikan bagaimana mengerjakannya, judul mesti </w:t>
      </w:r>
      <w:r w:rsidRPr="006D66E9">
        <w:rPr>
          <w:rFonts w:ascii="Times New Roman" w:hAnsi="Times New Roman" w:cs="Times New Roman"/>
          <w:sz w:val="24"/>
          <w:szCs w:val="24"/>
        </w:rPr>
        <w:lastRenderedPageBreak/>
        <w:t xml:space="preserve">bergaya bahasa perintah (direktif) untuk menjelaskan ‘siapa mengerjakan apa’. Suatu SOP berjudul "Bahan bakar solar untuk injeksi motor Diesel ” tidak menggambarkan prosedur; lebih cocok diberi judul “Proses injeksi bahan bakar solar pada motor Diesel.” </w:t>
      </w:r>
      <w:r w:rsidRPr="006D66E9">
        <w:rPr>
          <w:rFonts w:ascii="Times New Roman" w:hAnsi="Times New Roman" w:cs="Times New Roman"/>
          <w:sz w:val="24"/>
          <w:szCs w:val="24"/>
          <w:lang w:val="it-IT"/>
        </w:rPr>
        <w:t>Gaya bahasa direktif, seperti., "Pengujian dari...," "Operasi dari...." atau "Perawatan dari...".</w:t>
      </w:r>
    </w:p>
    <w:p w14:paraId="2B705766" w14:textId="0E330E93"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sv-SE"/>
        </w:rPr>
      </w:pPr>
      <w:r w:rsidRPr="006D66E9">
        <w:rPr>
          <w:rFonts w:ascii="Times New Roman" w:hAnsi="Times New Roman" w:cs="Times New Roman"/>
          <w:bCs/>
          <w:sz w:val="24"/>
          <w:szCs w:val="24"/>
          <w:lang w:val="sv-SE"/>
        </w:rPr>
        <w:t>Halaman,</w:t>
      </w:r>
      <w:r w:rsidRPr="006D66E9">
        <w:rPr>
          <w:rFonts w:ascii="Times New Roman" w:hAnsi="Times New Roman" w:cs="Times New Roman"/>
          <w:sz w:val="24"/>
          <w:szCs w:val="24"/>
          <w:lang w:val="sv-SE"/>
        </w:rPr>
        <w:t xml:space="preserve"> harus tertulis "halaman 3 dari 7", ini menggambarkan ada kelanjutan. </w:t>
      </w:r>
    </w:p>
    <w:p w14:paraId="0FD5AD0A" w14:textId="57C2C976"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lang w:val="it-IT"/>
        </w:rPr>
        <w:t xml:space="preserve">Identifikasi dan Pengendalian,  pada suatu </w:t>
      </w:r>
      <w:r w:rsidRPr="006D66E9">
        <w:rPr>
          <w:rFonts w:ascii="Times New Roman" w:hAnsi="Times New Roman" w:cs="Times New Roman"/>
          <w:sz w:val="24"/>
          <w:szCs w:val="24"/>
          <w:lang w:val="it-IT"/>
        </w:rPr>
        <w:t xml:space="preserve">Prosedur  mesti teridentifikasi keunikannya. Identifikasi untuk mempersiapkan akuntabilitas, dan gambaran suatu dokumentasi  sampai fasilitas dan masa kedaluwarsaan perubahan. Akuntabilitas dan gambaran prosedur berdasarkan pada sejumlah identifikasi atau kode, yang merupakan pengendalian (seperti., kapan dan berapa kali revisi atau jumlah edisi SOP dilakukan). </w:t>
      </w:r>
    </w:p>
    <w:p w14:paraId="135C08F7" w14:textId="66B78636"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lang w:val="it-IT"/>
        </w:rPr>
        <w:t>Tujuan,</w:t>
      </w:r>
      <w:r w:rsidRPr="006D66E9">
        <w:rPr>
          <w:rFonts w:ascii="Times New Roman" w:hAnsi="Times New Roman" w:cs="Times New Roman"/>
          <w:sz w:val="24"/>
          <w:szCs w:val="24"/>
          <w:lang w:val="it-IT"/>
        </w:rPr>
        <w:t xml:space="preserve"> suatu tujuan atau sasaran prosedur mesti dapat diulang (repeat) dan dapat dikembangkan, dan dinyatakan dalam gaya bahasa perintah, seperti., operasi, prosedur, proses, monitoring, dan rutinitas perawatan dengan perusahaan ABC dand XYZ sistem WFI.</w:t>
      </w:r>
    </w:p>
    <w:p w14:paraId="4CD0A546" w14:textId="29A4B75C"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lang w:val="it-IT"/>
        </w:rPr>
        <w:t>Ruang lingkup</w:t>
      </w:r>
      <w:r w:rsidRPr="006D66E9">
        <w:rPr>
          <w:rFonts w:ascii="Times New Roman" w:hAnsi="Times New Roman" w:cs="Times New Roman"/>
          <w:sz w:val="24"/>
          <w:szCs w:val="24"/>
          <w:lang w:val="it-IT"/>
        </w:rPr>
        <w:t>. Ruang lingkup (scope) harus mempunyai batas penggunaan prosedur. Apakah itu, sampel tertentu sesuai pengujian dengan metode ini? Apakah operasi ini terpakai hanya pada perlengkapan tertentu atau bagian tertentu? Apakah ada batasan kapasitas,  volume prosedur?</w:t>
      </w:r>
    </w:p>
    <w:p w14:paraId="7B615B72" w14:textId="2F1B13EC"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lang w:val="it-IT"/>
        </w:rPr>
        <w:t>Tanggung Jawab. Siapa bertanggung jawab melaksanakan uraian pekerjaan</w:t>
      </w:r>
      <w:r w:rsidRPr="006D66E9">
        <w:rPr>
          <w:rFonts w:ascii="Times New Roman" w:hAnsi="Times New Roman" w:cs="Times New Roman"/>
          <w:sz w:val="24"/>
          <w:szCs w:val="24"/>
          <w:lang w:val="it-IT"/>
        </w:rPr>
        <w:t xml:space="preserve">? Siapa melaporkan pekerjaan? Apakah diperlukan pelatihan khusus atau sertifikat? Pada sesi ini dibatasi karyawan yang melaksanakan, seperti: siapa yang mempunyai atau sesuai kualifikasi dalam melaksanakan uraian pekerjaan. Itu akan diatur suatu tahapan untuk sejumlah detail dalam dokumen berikut. </w:t>
      </w:r>
    </w:p>
    <w:p w14:paraId="60FE2FA1" w14:textId="3CD813DC"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it-IT"/>
        </w:rPr>
      </w:pPr>
      <w:r w:rsidRPr="006D66E9">
        <w:rPr>
          <w:rFonts w:ascii="Times New Roman" w:hAnsi="Times New Roman" w:cs="Times New Roman"/>
          <w:bCs/>
          <w:sz w:val="24"/>
          <w:szCs w:val="24"/>
          <w:lang w:val="it-IT"/>
        </w:rPr>
        <w:lastRenderedPageBreak/>
        <w:t>Prosedur</w:t>
      </w:r>
      <w:r w:rsidRPr="006D66E9">
        <w:rPr>
          <w:rFonts w:ascii="Times New Roman" w:hAnsi="Times New Roman" w:cs="Times New Roman"/>
          <w:sz w:val="24"/>
          <w:szCs w:val="24"/>
          <w:lang w:val="it-IT"/>
        </w:rPr>
        <w:t>. Uraikan prosedur dalam langkah demi langkah (step-by-step) atau kronologis cara kerja. Gunakan kata kerja aktif dan pernyataan langsung, seperti., "Tambahkan 100.0 ml air murni, PN 0128."</w:t>
      </w:r>
    </w:p>
    <w:p w14:paraId="58BE8099" w14:textId="37E9E31F" w:rsidR="00886A7C" w:rsidRPr="006D66E9" w:rsidRDefault="00886A7C" w:rsidP="00F609DC">
      <w:pPr>
        <w:pStyle w:val="ListParagraph"/>
        <w:numPr>
          <w:ilvl w:val="1"/>
          <w:numId w:val="20"/>
        </w:numPr>
        <w:autoSpaceDE w:val="0"/>
        <w:autoSpaceDN w:val="0"/>
        <w:adjustRightInd w:val="0"/>
        <w:spacing w:line="360" w:lineRule="auto"/>
        <w:ind w:left="1701"/>
        <w:jc w:val="both"/>
        <w:rPr>
          <w:rFonts w:ascii="Times New Roman" w:hAnsi="Times New Roman" w:cs="Times New Roman"/>
          <w:sz w:val="24"/>
          <w:szCs w:val="24"/>
          <w:lang w:val="sv-SE"/>
        </w:rPr>
      </w:pPr>
      <w:r w:rsidRPr="006D66E9">
        <w:rPr>
          <w:rFonts w:ascii="Times New Roman" w:hAnsi="Times New Roman" w:cs="Times New Roman"/>
          <w:bCs/>
          <w:sz w:val="24"/>
          <w:szCs w:val="24"/>
          <w:lang w:val="sv-SE"/>
        </w:rPr>
        <w:t>Kebutuhan Perhitungan / Penanganan data / Dokumensi</w:t>
      </w:r>
      <w:r w:rsidRPr="006D66E9">
        <w:rPr>
          <w:rFonts w:ascii="Times New Roman" w:hAnsi="Times New Roman" w:cs="Times New Roman"/>
          <w:sz w:val="24"/>
          <w:szCs w:val="24"/>
          <w:lang w:val="sv-SE"/>
        </w:rPr>
        <w:t>. Uraikan bagaimana data mentah diolah dan dilaporkan. Sediakan contoh perhitungan, bila ada.</w:t>
      </w:r>
    </w:p>
    <w:p w14:paraId="1F584447" w14:textId="77777777" w:rsidR="00886A7C" w:rsidRPr="006D66E9" w:rsidRDefault="00886A7C" w:rsidP="00F609DC">
      <w:pPr>
        <w:pStyle w:val="ListParagraph"/>
        <w:numPr>
          <w:ilvl w:val="2"/>
          <w:numId w:val="13"/>
        </w:numPr>
        <w:tabs>
          <w:tab w:val="left" w:pos="540"/>
        </w:tabs>
        <w:spacing w:after="0" w:line="360" w:lineRule="auto"/>
        <w:ind w:left="1134"/>
        <w:jc w:val="both"/>
        <w:rPr>
          <w:rFonts w:ascii="Times New Roman" w:hAnsi="Times New Roman" w:cs="Times New Roman"/>
          <w:b/>
          <w:sz w:val="24"/>
          <w:szCs w:val="24"/>
        </w:rPr>
      </w:pPr>
      <w:r w:rsidRPr="006D66E9">
        <w:rPr>
          <w:rFonts w:ascii="Times New Roman" w:hAnsi="Times New Roman" w:cs="Times New Roman"/>
          <w:b/>
          <w:sz w:val="24"/>
          <w:szCs w:val="24"/>
        </w:rPr>
        <w:t>Format SOP Rumah Sakit</w:t>
      </w:r>
    </w:p>
    <w:p w14:paraId="18401157" w14:textId="77777777" w:rsidR="00886A7C" w:rsidRPr="006D66E9" w:rsidRDefault="00886A7C" w:rsidP="00F609DC">
      <w:pPr>
        <w:pStyle w:val="ListParagraph"/>
        <w:numPr>
          <w:ilvl w:val="0"/>
          <w:numId w:val="21"/>
        </w:numPr>
        <w:tabs>
          <w:tab w:val="left" w:pos="72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Sesuai dengan lampiran SE dari Direktur Pelayanan Medik Spesialistik YM. 00.02.2.2.837 tertanggal 1 Juni 2001, perihal bentuk SOP</w:t>
      </w:r>
    </w:p>
    <w:p w14:paraId="6CE5FD43" w14:textId="77777777" w:rsidR="00886A7C" w:rsidRPr="006D66E9" w:rsidRDefault="00886A7C" w:rsidP="00F609DC">
      <w:pPr>
        <w:pStyle w:val="ListParagraph"/>
        <w:numPr>
          <w:ilvl w:val="0"/>
          <w:numId w:val="21"/>
        </w:numPr>
        <w:tabs>
          <w:tab w:val="left" w:pos="720"/>
        </w:tabs>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Mulai diberlakukan Januari 2002</w:t>
      </w:r>
    </w:p>
    <w:p w14:paraId="4E31D831" w14:textId="659F4CDA" w:rsidR="00886A7C" w:rsidRPr="006D66E9" w:rsidRDefault="00886A7C" w:rsidP="00F609DC">
      <w:pPr>
        <w:pStyle w:val="ListParagraph"/>
        <w:numPr>
          <w:ilvl w:val="0"/>
          <w:numId w:val="21"/>
        </w:numPr>
        <w:spacing w:after="0" w:line="360" w:lineRule="auto"/>
        <w:ind w:left="1701"/>
        <w:jc w:val="both"/>
        <w:rPr>
          <w:rFonts w:ascii="Times New Roman" w:hAnsi="Times New Roman" w:cs="Times New Roman"/>
          <w:sz w:val="24"/>
          <w:szCs w:val="24"/>
        </w:rPr>
      </w:pPr>
      <w:r w:rsidRPr="006D66E9">
        <w:rPr>
          <w:rFonts w:ascii="Times New Roman" w:hAnsi="Times New Roman" w:cs="Times New Roman"/>
          <w:sz w:val="24"/>
          <w:szCs w:val="24"/>
        </w:rPr>
        <w:t xml:space="preserve">Format ini dapat diberi tambahan (judul) materi sesuai dng ketentuan </w:t>
      </w:r>
      <w:r w:rsidR="007B19BB">
        <w:rPr>
          <w:rFonts w:ascii="Times New Roman" w:hAnsi="Times New Roman" w:cs="Times New Roman"/>
          <w:sz w:val="24"/>
          <w:szCs w:val="24"/>
        </w:rPr>
        <w:t>yang</w:t>
      </w:r>
      <w:r w:rsidRPr="006D66E9">
        <w:rPr>
          <w:rFonts w:ascii="Times New Roman" w:hAnsi="Times New Roman" w:cs="Times New Roman"/>
          <w:sz w:val="24"/>
          <w:szCs w:val="24"/>
        </w:rPr>
        <w:t xml:space="preserve"> berlaku di RS yang bersangkutan, kebutuhan RS, </w:t>
      </w:r>
      <w:r w:rsidR="007B19BB">
        <w:rPr>
          <w:rFonts w:ascii="Times New Roman" w:hAnsi="Times New Roman" w:cs="Times New Roman"/>
          <w:sz w:val="24"/>
          <w:szCs w:val="24"/>
        </w:rPr>
        <w:t>dan</w:t>
      </w:r>
      <w:r w:rsidRPr="006D66E9">
        <w:rPr>
          <w:rFonts w:ascii="Times New Roman" w:hAnsi="Times New Roman" w:cs="Times New Roman"/>
          <w:sz w:val="24"/>
          <w:szCs w:val="24"/>
        </w:rPr>
        <w:t xml:space="preserve"> atau standar profesi terkait</w:t>
      </w:r>
    </w:p>
    <w:p w14:paraId="693FBC85" w14:textId="77777777" w:rsidR="00886A7C" w:rsidRPr="006D66E9" w:rsidRDefault="00886A7C" w:rsidP="00886A7C">
      <w:pPr>
        <w:pStyle w:val="ListParagraph"/>
        <w:spacing w:after="0" w:line="360" w:lineRule="auto"/>
        <w:ind w:left="900"/>
        <w:jc w:val="both"/>
        <w:rPr>
          <w:rFonts w:ascii="Times New Roman" w:hAnsi="Times New Roman" w:cs="Times New Roman"/>
          <w:b/>
          <w:sz w:val="24"/>
          <w:szCs w:val="24"/>
        </w:rPr>
      </w:pPr>
    </w:p>
    <w:p w14:paraId="4D3029A9" w14:textId="39882D71"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Jenis dan Ruang Lingkup SOP Rumah Sakit</w:t>
      </w:r>
    </w:p>
    <w:p w14:paraId="4BBB0F16" w14:textId="66A0C269" w:rsidR="00886A7C" w:rsidRPr="006D66E9" w:rsidRDefault="00886A7C" w:rsidP="00F609DC">
      <w:pPr>
        <w:pStyle w:val="ListParagraph"/>
        <w:numPr>
          <w:ilvl w:val="2"/>
          <w:numId w:val="13"/>
        </w:numPr>
        <w:spacing w:after="0" w:line="360" w:lineRule="auto"/>
        <w:ind w:left="1134"/>
        <w:jc w:val="both"/>
        <w:rPr>
          <w:rFonts w:ascii="Times New Roman" w:hAnsi="Times New Roman" w:cs="Times New Roman"/>
          <w:b/>
          <w:sz w:val="24"/>
          <w:szCs w:val="24"/>
        </w:rPr>
      </w:pPr>
      <w:r w:rsidRPr="006D66E9">
        <w:rPr>
          <w:rFonts w:ascii="Times New Roman" w:hAnsi="Times New Roman" w:cs="Times New Roman"/>
          <w:b/>
          <w:sz w:val="24"/>
          <w:szCs w:val="24"/>
        </w:rPr>
        <w:t xml:space="preserve">SOP pelayanan profesi : dalam hal ini terdapat dua kelompok. </w:t>
      </w:r>
    </w:p>
    <w:p w14:paraId="0B704EE3" w14:textId="77777777" w:rsidR="007677BE" w:rsidRPr="006D66E9" w:rsidRDefault="007677BE" w:rsidP="00B23668">
      <w:pPr>
        <w:numPr>
          <w:ilvl w:val="1"/>
          <w:numId w:val="10"/>
        </w:numPr>
        <w:tabs>
          <w:tab w:val="clear" w:pos="1080"/>
        </w:tabs>
        <w:spacing w:after="0" w:line="360" w:lineRule="auto"/>
        <w:ind w:left="1560"/>
        <w:jc w:val="both"/>
        <w:rPr>
          <w:rFonts w:ascii="Times New Roman" w:hAnsi="Times New Roman" w:cs="Times New Roman"/>
          <w:sz w:val="24"/>
          <w:szCs w:val="24"/>
          <w:lang w:val="de-DE"/>
        </w:rPr>
      </w:pPr>
      <w:r w:rsidRPr="006D66E9">
        <w:rPr>
          <w:rFonts w:ascii="Times New Roman" w:hAnsi="Times New Roman" w:cs="Times New Roman"/>
          <w:sz w:val="24"/>
          <w:szCs w:val="24"/>
          <w:lang w:val="de-DE"/>
        </w:rPr>
        <w:t>SOP untuk aspek keilmuan adalah SOP mengenai proses kerja untuk diagnostik dan terapi, meliputi :</w:t>
      </w:r>
    </w:p>
    <w:p w14:paraId="6E8F13A2" w14:textId="1AA2D2C3" w:rsidR="007677BE" w:rsidRPr="006D66E9" w:rsidRDefault="007677BE" w:rsidP="00F609DC">
      <w:pPr>
        <w:pStyle w:val="ListParagraph"/>
        <w:numPr>
          <w:ilvl w:val="2"/>
          <w:numId w:val="22"/>
        </w:numPr>
        <w:spacing w:after="0" w:line="360" w:lineRule="auto"/>
        <w:ind w:left="1985"/>
        <w:jc w:val="both"/>
        <w:rPr>
          <w:rFonts w:ascii="Times New Roman" w:hAnsi="Times New Roman" w:cs="Times New Roman"/>
          <w:sz w:val="24"/>
          <w:szCs w:val="24"/>
          <w:lang w:val="fr-FR"/>
        </w:rPr>
      </w:pPr>
      <w:r w:rsidRPr="006D66E9">
        <w:rPr>
          <w:rFonts w:ascii="Times New Roman" w:hAnsi="Times New Roman" w:cs="Times New Roman"/>
          <w:sz w:val="24"/>
          <w:szCs w:val="24"/>
          <w:lang w:val="fr-FR"/>
        </w:rPr>
        <w:t xml:space="preserve">Pelayanan medis, meliputi : Komite medik / SMF, Rawat Inap, Rawat Jalan, Pelayanan Gawat Darurat, ICCU/ICU, Kamar Bedah </w:t>
      </w:r>
      <w:r w:rsidR="007B19BB">
        <w:rPr>
          <w:rFonts w:ascii="Times New Roman" w:hAnsi="Times New Roman" w:cs="Times New Roman"/>
          <w:sz w:val="24"/>
          <w:szCs w:val="24"/>
          <w:lang w:val="fr-FR"/>
        </w:rPr>
        <w:t>dan sebagainya</w:t>
      </w:r>
      <w:r w:rsidRPr="006D66E9">
        <w:rPr>
          <w:rFonts w:ascii="Times New Roman" w:hAnsi="Times New Roman" w:cs="Times New Roman"/>
          <w:sz w:val="24"/>
          <w:szCs w:val="24"/>
          <w:lang w:val="fr-FR"/>
        </w:rPr>
        <w:t>. Contoh : SOP untuk Diagnostik/terapi</w:t>
      </w:r>
    </w:p>
    <w:p w14:paraId="01F11E66" w14:textId="02672EA2" w:rsidR="007677BE" w:rsidRPr="006D66E9" w:rsidRDefault="007677BE" w:rsidP="00F609DC">
      <w:pPr>
        <w:pStyle w:val="ListParagraph"/>
        <w:numPr>
          <w:ilvl w:val="2"/>
          <w:numId w:val="22"/>
        </w:numPr>
        <w:spacing w:after="0" w:line="360" w:lineRule="auto"/>
        <w:ind w:left="1985"/>
        <w:jc w:val="both"/>
        <w:rPr>
          <w:rFonts w:ascii="Times New Roman" w:hAnsi="Times New Roman" w:cs="Times New Roman"/>
          <w:sz w:val="24"/>
          <w:szCs w:val="24"/>
          <w:lang w:val="fr-FR"/>
        </w:rPr>
      </w:pPr>
      <w:r w:rsidRPr="006D66E9">
        <w:rPr>
          <w:rFonts w:ascii="Times New Roman" w:hAnsi="Times New Roman" w:cs="Times New Roman"/>
          <w:sz w:val="24"/>
          <w:szCs w:val="24"/>
          <w:lang w:val="fr-FR"/>
        </w:rPr>
        <w:t>Pelayanan penunjang, meliputi : Laboratorium, Radiologi, Rehabilitasi medis, Farmasi,</w:t>
      </w:r>
      <w:r w:rsidR="007B19BB">
        <w:rPr>
          <w:rFonts w:ascii="Times New Roman" w:hAnsi="Times New Roman" w:cs="Times New Roman"/>
          <w:sz w:val="24"/>
          <w:szCs w:val="24"/>
          <w:lang w:val="fr-FR"/>
        </w:rPr>
        <w:t>dan sebagainya</w:t>
      </w:r>
      <w:r w:rsidRPr="006D66E9">
        <w:rPr>
          <w:rFonts w:ascii="Times New Roman" w:hAnsi="Times New Roman" w:cs="Times New Roman"/>
          <w:sz w:val="24"/>
          <w:szCs w:val="24"/>
          <w:lang w:val="fr-FR"/>
        </w:rPr>
        <w:t>. Contoh : SOP pemeriksaan (teknis) Laboratorium</w:t>
      </w:r>
    </w:p>
    <w:p w14:paraId="1A27DBF0" w14:textId="77777777" w:rsidR="007677BE" w:rsidRPr="006D66E9" w:rsidRDefault="007677BE" w:rsidP="00F609DC">
      <w:pPr>
        <w:pStyle w:val="ListParagraph"/>
        <w:numPr>
          <w:ilvl w:val="2"/>
          <w:numId w:val="22"/>
        </w:numPr>
        <w:spacing w:after="0" w:line="360" w:lineRule="auto"/>
        <w:ind w:left="1985"/>
        <w:jc w:val="both"/>
        <w:rPr>
          <w:rFonts w:ascii="Times New Roman" w:hAnsi="Times New Roman" w:cs="Times New Roman"/>
          <w:sz w:val="24"/>
          <w:szCs w:val="24"/>
          <w:lang w:val="fr-FR"/>
        </w:rPr>
      </w:pPr>
      <w:r w:rsidRPr="006D66E9">
        <w:rPr>
          <w:rFonts w:ascii="Times New Roman" w:hAnsi="Times New Roman" w:cs="Times New Roman"/>
          <w:sz w:val="24"/>
          <w:szCs w:val="24"/>
          <w:lang w:val="fr-FR"/>
        </w:rPr>
        <w:t>Pelayanan keperawatan. Contoh : SOP/Standar asuhan Keperawatan, SOP persiapan pasien Operasi</w:t>
      </w:r>
    </w:p>
    <w:p w14:paraId="062D5877" w14:textId="77777777" w:rsidR="007677BE" w:rsidRPr="006D66E9" w:rsidRDefault="007677BE" w:rsidP="00B23668">
      <w:pPr>
        <w:numPr>
          <w:ilvl w:val="1"/>
          <w:numId w:val="10"/>
        </w:numPr>
        <w:tabs>
          <w:tab w:val="clear" w:pos="1080"/>
        </w:tabs>
        <w:spacing w:after="0" w:line="360" w:lineRule="auto"/>
        <w:ind w:left="1560"/>
        <w:jc w:val="both"/>
        <w:rPr>
          <w:rFonts w:ascii="Times New Roman" w:hAnsi="Times New Roman" w:cs="Times New Roman"/>
          <w:sz w:val="24"/>
          <w:szCs w:val="24"/>
          <w:lang w:val="de-DE"/>
        </w:rPr>
      </w:pPr>
      <w:r w:rsidRPr="006D66E9">
        <w:rPr>
          <w:rFonts w:ascii="Times New Roman" w:hAnsi="Times New Roman" w:cs="Times New Roman"/>
          <w:sz w:val="24"/>
          <w:szCs w:val="24"/>
          <w:lang w:val="de-DE"/>
        </w:rPr>
        <w:t>SOP untuk aspek manajerial adalah SOP mengenai proses kerja yang menunjang SOP keilmuan dan pelayanan pas</w:t>
      </w:r>
      <w:r w:rsidRPr="006D66E9">
        <w:rPr>
          <w:rFonts w:ascii="Times New Roman" w:hAnsi="Times New Roman" w:cs="Times New Roman"/>
          <w:sz w:val="24"/>
          <w:szCs w:val="24"/>
        </w:rPr>
        <w:t>ie</w:t>
      </w:r>
      <w:r w:rsidRPr="006D66E9">
        <w:rPr>
          <w:rFonts w:ascii="Times New Roman" w:hAnsi="Times New Roman" w:cs="Times New Roman"/>
          <w:sz w:val="24"/>
          <w:szCs w:val="24"/>
          <w:lang w:val="de-DE"/>
        </w:rPr>
        <w:t>n non-keilmuan.</w:t>
      </w:r>
    </w:p>
    <w:p w14:paraId="44339F3A" w14:textId="5E4D3B69" w:rsidR="007677BE" w:rsidRPr="006D66E9" w:rsidRDefault="007677BE" w:rsidP="009954A6">
      <w:pPr>
        <w:spacing w:after="0" w:line="360" w:lineRule="auto"/>
        <w:ind w:left="1134"/>
        <w:jc w:val="both"/>
        <w:rPr>
          <w:rFonts w:ascii="Times New Roman" w:hAnsi="Times New Roman" w:cs="Times New Roman"/>
          <w:sz w:val="24"/>
          <w:szCs w:val="24"/>
          <w:lang w:val="fr-FR"/>
        </w:rPr>
      </w:pPr>
      <w:r w:rsidRPr="006D66E9">
        <w:rPr>
          <w:rFonts w:ascii="Times New Roman" w:hAnsi="Times New Roman" w:cs="Times New Roman"/>
          <w:sz w:val="24"/>
          <w:szCs w:val="24"/>
          <w:lang w:val="fr-FR"/>
        </w:rPr>
        <w:lastRenderedPageBreak/>
        <w:t>Contoh : Prosedur Dokter Jaga Ruangan, Prosedur Konsultasi Medis</w:t>
      </w:r>
    </w:p>
    <w:p w14:paraId="4E623E2C" w14:textId="77777777" w:rsidR="007677BE" w:rsidRPr="006D66E9" w:rsidRDefault="007677BE" w:rsidP="00F609DC">
      <w:pPr>
        <w:pStyle w:val="ListParagraph"/>
        <w:numPr>
          <w:ilvl w:val="2"/>
          <w:numId w:val="13"/>
        </w:numPr>
        <w:spacing w:after="0" w:line="360" w:lineRule="auto"/>
        <w:ind w:left="1134"/>
        <w:jc w:val="both"/>
        <w:rPr>
          <w:rFonts w:ascii="Times New Roman" w:hAnsi="Times New Roman" w:cs="Times New Roman"/>
          <w:b/>
          <w:sz w:val="24"/>
          <w:szCs w:val="24"/>
        </w:rPr>
      </w:pPr>
      <w:r w:rsidRPr="006D66E9">
        <w:rPr>
          <w:rFonts w:ascii="Times New Roman" w:hAnsi="Times New Roman" w:cs="Times New Roman"/>
          <w:b/>
          <w:sz w:val="24"/>
          <w:szCs w:val="24"/>
          <w:lang w:val="fr-FR"/>
        </w:rPr>
        <w:t xml:space="preserve">SOP administrasi mengatur tata cara kegiatan dalam organisasi termasuk hubungan antar unit kerja dan kegiatan – kegiatan non medis. </w:t>
      </w:r>
    </w:p>
    <w:p w14:paraId="32431E1C" w14:textId="29F809BC" w:rsidR="007677BE" w:rsidRPr="006D66E9" w:rsidRDefault="007677BE" w:rsidP="00EC472F">
      <w:pPr>
        <w:pStyle w:val="ListParagraph"/>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lang w:val="fr-FR"/>
        </w:rPr>
        <w:t>SOP administrasi mencakup:</w:t>
      </w:r>
    </w:p>
    <w:p w14:paraId="53E6E6FF" w14:textId="77777777" w:rsidR="007677BE" w:rsidRPr="006D66E9" w:rsidRDefault="007677BE" w:rsidP="00B23668">
      <w:pPr>
        <w:numPr>
          <w:ilvl w:val="1"/>
          <w:numId w:val="11"/>
        </w:numPr>
        <w:tabs>
          <w:tab w:val="clear" w:pos="1080"/>
        </w:tabs>
        <w:spacing w:after="0" w:line="360" w:lineRule="auto"/>
        <w:ind w:left="1560"/>
        <w:jc w:val="both"/>
        <w:rPr>
          <w:rFonts w:ascii="Times New Roman" w:hAnsi="Times New Roman" w:cs="Times New Roman"/>
          <w:sz w:val="24"/>
          <w:szCs w:val="24"/>
          <w:lang w:val="id-ID"/>
        </w:rPr>
      </w:pPr>
      <w:r w:rsidRPr="006D66E9">
        <w:rPr>
          <w:rFonts w:ascii="Times New Roman" w:hAnsi="Times New Roman" w:cs="Times New Roman"/>
          <w:sz w:val="24"/>
          <w:szCs w:val="24"/>
        </w:rPr>
        <w:t>Perencanaan program/kegiatan</w:t>
      </w:r>
    </w:p>
    <w:p w14:paraId="5C38A1C5" w14:textId="77777777" w:rsidR="007677BE" w:rsidRPr="006D66E9" w:rsidRDefault="007677BE" w:rsidP="00B23668">
      <w:pPr>
        <w:numPr>
          <w:ilvl w:val="1"/>
          <w:numId w:val="11"/>
        </w:numPr>
        <w:tabs>
          <w:tab w:val="clear" w:pos="108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Keuangan</w:t>
      </w:r>
    </w:p>
    <w:p w14:paraId="03A2FA4E" w14:textId="77777777" w:rsidR="007677BE" w:rsidRPr="006D66E9" w:rsidRDefault="007677BE" w:rsidP="00B23668">
      <w:pPr>
        <w:numPr>
          <w:ilvl w:val="1"/>
          <w:numId w:val="11"/>
        </w:numPr>
        <w:tabs>
          <w:tab w:val="clear" w:pos="108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Perlengkapan</w:t>
      </w:r>
    </w:p>
    <w:p w14:paraId="1E693FDB" w14:textId="77777777" w:rsidR="007677BE" w:rsidRPr="006D66E9" w:rsidRDefault="007677BE" w:rsidP="00B23668">
      <w:pPr>
        <w:numPr>
          <w:ilvl w:val="1"/>
          <w:numId w:val="11"/>
        </w:numPr>
        <w:tabs>
          <w:tab w:val="clear" w:pos="108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Kepegawaian</w:t>
      </w:r>
    </w:p>
    <w:p w14:paraId="46C36CE8" w14:textId="77777777" w:rsidR="007677BE" w:rsidRPr="006D66E9" w:rsidRDefault="007677BE" w:rsidP="00B23668">
      <w:pPr>
        <w:numPr>
          <w:ilvl w:val="1"/>
          <w:numId w:val="11"/>
        </w:numPr>
        <w:tabs>
          <w:tab w:val="clear" w:pos="108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Pelaporan</w:t>
      </w:r>
    </w:p>
    <w:p w14:paraId="1AACC23C" w14:textId="3BC62666" w:rsidR="007677BE" w:rsidRPr="006D66E9" w:rsidRDefault="007677BE" w:rsidP="00EC472F">
      <w:pPr>
        <w:spacing w:after="0" w:line="360" w:lineRule="auto"/>
        <w:ind w:left="1276"/>
        <w:jc w:val="both"/>
        <w:rPr>
          <w:rFonts w:ascii="Times New Roman" w:hAnsi="Times New Roman" w:cs="Times New Roman"/>
          <w:sz w:val="24"/>
          <w:szCs w:val="24"/>
        </w:rPr>
      </w:pPr>
      <w:r w:rsidRPr="006D66E9">
        <w:rPr>
          <w:rFonts w:ascii="Times New Roman" w:hAnsi="Times New Roman" w:cs="Times New Roman"/>
          <w:sz w:val="24"/>
          <w:szCs w:val="24"/>
        </w:rPr>
        <w:t>Contoh : Prosedur Pendaftaran Pasien</w:t>
      </w:r>
    </w:p>
    <w:p w14:paraId="2DD29096" w14:textId="77777777" w:rsidR="00886A7C" w:rsidRPr="006D66E9" w:rsidRDefault="00886A7C" w:rsidP="00886A7C">
      <w:pPr>
        <w:tabs>
          <w:tab w:val="left" w:pos="540"/>
        </w:tabs>
        <w:spacing w:after="0" w:line="360" w:lineRule="auto"/>
        <w:jc w:val="both"/>
        <w:rPr>
          <w:rFonts w:ascii="Times New Roman" w:hAnsi="Times New Roman" w:cs="Times New Roman"/>
          <w:sz w:val="24"/>
          <w:szCs w:val="24"/>
        </w:rPr>
      </w:pPr>
    </w:p>
    <w:p w14:paraId="0201A263" w14:textId="2F00C50C" w:rsidR="00886A7C" w:rsidRPr="006D66E9" w:rsidRDefault="009954A6"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 xml:space="preserve"> </w:t>
      </w:r>
      <w:r w:rsidR="00886A7C" w:rsidRPr="006D66E9">
        <w:rPr>
          <w:rFonts w:ascii="Times New Roman" w:hAnsi="Times New Roman" w:cs="Times New Roman"/>
          <w:b/>
          <w:sz w:val="24"/>
          <w:szCs w:val="24"/>
        </w:rPr>
        <w:t>Pengaruh SOP Rumah Sakit</w:t>
      </w:r>
    </w:p>
    <w:p w14:paraId="13BF65EB" w14:textId="77777777" w:rsidR="00886A7C" w:rsidRPr="006D66E9" w:rsidRDefault="00886A7C" w:rsidP="00EC472F">
      <w:pPr>
        <w:pStyle w:val="ListParagraph"/>
        <w:spacing w:after="0" w:line="360" w:lineRule="auto"/>
        <w:ind w:left="426" w:firstLine="425"/>
        <w:jc w:val="both"/>
        <w:rPr>
          <w:rFonts w:ascii="Times New Roman" w:hAnsi="Times New Roman" w:cs="Times New Roman"/>
          <w:sz w:val="24"/>
          <w:szCs w:val="24"/>
        </w:rPr>
      </w:pPr>
      <w:r w:rsidRPr="006D66E9">
        <w:rPr>
          <w:rFonts w:ascii="Times New Roman" w:hAnsi="Times New Roman" w:cs="Times New Roman"/>
          <w:sz w:val="24"/>
          <w:szCs w:val="24"/>
        </w:rPr>
        <w:t xml:space="preserve">Dalam Kepmenkes No. 004 tahun 2003 tentang kebijakan dan strategi desentralisasi bidang kesehatan disebutkan salah satu tujuan strategis adalah upaya penataan manajemen kesehatan di era desentralisasi. Salah satu langkah kunci dalam tujuan tersebut adalah mengembangkan sub sistem pemeliharaan dan optimalisasi pemanfaatan sarana dan alat kesehatan. </w:t>
      </w:r>
    </w:p>
    <w:p w14:paraId="30B59375" w14:textId="77777777" w:rsidR="00886A7C" w:rsidRPr="006D66E9" w:rsidRDefault="00886A7C" w:rsidP="00EC472F">
      <w:pPr>
        <w:pStyle w:val="ListParagraph"/>
        <w:spacing w:after="0" w:line="360" w:lineRule="auto"/>
        <w:ind w:left="426" w:firstLine="425"/>
        <w:jc w:val="both"/>
        <w:rPr>
          <w:rFonts w:ascii="Times New Roman" w:hAnsi="Times New Roman" w:cs="Times New Roman"/>
          <w:sz w:val="24"/>
          <w:szCs w:val="24"/>
        </w:rPr>
      </w:pPr>
      <w:r w:rsidRPr="006D66E9">
        <w:rPr>
          <w:rFonts w:ascii="Times New Roman" w:hAnsi="Times New Roman" w:cs="Times New Roman"/>
          <w:sz w:val="24"/>
          <w:szCs w:val="24"/>
        </w:rPr>
        <w:t xml:space="preserve">Dan dalam langkah kunci 28 Kepmenkes tersebut di atas dinyatakan bahwa keberhasilan penyelenggaraan pelayanan kesehatan di rumah sakit atau fasilitas pelayanan dapat tercapai bila tersedia biaya operasional dan pemeliharaan sarana dan alat kesehatan yang memadai dan untuk itu haruslah disusun petunjuk teknis dan standart operational procedure (SOP) tentang pemeliharaan dan optimalisasi pemanfaatan sarana rumah sakit dan alat kesehatan. (Depkes RI, 2003) </w:t>
      </w:r>
    </w:p>
    <w:p w14:paraId="40E6CAFE" w14:textId="77777777" w:rsidR="00886A7C" w:rsidRPr="006D66E9" w:rsidRDefault="00886A7C" w:rsidP="00EC472F">
      <w:pPr>
        <w:pStyle w:val="ListParagraph"/>
        <w:spacing w:after="0" w:line="360" w:lineRule="auto"/>
        <w:ind w:left="426" w:firstLine="425"/>
        <w:jc w:val="both"/>
        <w:rPr>
          <w:rFonts w:ascii="Times New Roman" w:hAnsi="Times New Roman" w:cs="Times New Roman"/>
          <w:sz w:val="24"/>
          <w:szCs w:val="24"/>
        </w:rPr>
      </w:pPr>
      <w:r w:rsidRPr="006D66E9">
        <w:rPr>
          <w:rFonts w:ascii="Times New Roman" w:hAnsi="Times New Roman" w:cs="Times New Roman"/>
          <w:sz w:val="24"/>
          <w:szCs w:val="24"/>
        </w:rPr>
        <w:t xml:space="preserve">Peningkatan efisiensi dan efektifitas tersebut dapat dilakukan dengan beberapa cara antara lain adanya suatu guideline atau Standart Operational Procedure (SOP) misalnya, dalam hal  pemeliharan dan pemanfaatan sarana kesehatan dan alat kesehatan, kalibrasi dan pemeliharaan rutin, pelatihan tehnisi dan operator alat, sosialisasi SOP pada seluruh unit pemakai sarana dan alat kesehatan di rumah sakit yang bersangkutan serta tersedianya suku cadang. </w:t>
      </w:r>
    </w:p>
    <w:p w14:paraId="710643CB" w14:textId="77777777" w:rsidR="00886A7C" w:rsidRPr="006D66E9" w:rsidRDefault="00886A7C" w:rsidP="00EC472F">
      <w:pPr>
        <w:pStyle w:val="ListParagraph"/>
        <w:spacing w:after="0" w:line="360" w:lineRule="auto"/>
        <w:ind w:left="426" w:firstLine="425"/>
        <w:jc w:val="both"/>
        <w:rPr>
          <w:rFonts w:ascii="Times New Roman" w:hAnsi="Times New Roman" w:cs="Times New Roman"/>
          <w:sz w:val="24"/>
          <w:szCs w:val="24"/>
        </w:rPr>
      </w:pPr>
      <w:r w:rsidRPr="006D66E9">
        <w:rPr>
          <w:rFonts w:ascii="Times New Roman" w:hAnsi="Times New Roman" w:cs="Times New Roman"/>
          <w:sz w:val="24"/>
          <w:szCs w:val="24"/>
        </w:rPr>
        <w:lastRenderedPageBreak/>
        <w:t>Perencanaan pengadaan sarana dan alat kesehatan yang matang sesuai kebutuhan baik dari sisi provider maupun konsumen akan meningkatkan pemanfaatan secara optimal. Sebaliknya, jika tata laksana rumah sakit tidak sesuai dengan standart yang telah ditetapkan, akan mengakibatkan kerugian yang besar pada pasien, pengunjung, bahkan pihak rumah sakit.</w:t>
      </w:r>
    </w:p>
    <w:p w14:paraId="1863B491" w14:textId="77777777" w:rsidR="00886A7C" w:rsidRPr="006D66E9" w:rsidRDefault="00886A7C" w:rsidP="00886A7C">
      <w:pPr>
        <w:pStyle w:val="ListParagraph"/>
        <w:tabs>
          <w:tab w:val="left" w:pos="540"/>
        </w:tabs>
        <w:spacing w:after="0" w:line="360" w:lineRule="auto"/>
        <w:ind w:left="360" w:firstLine="1080"/>
        <w:jc w:val="both"/>
        <w:rPr>
          <w:rFonts w:ascii="Times New Roman" w:hAnsi="Times New Roman" w:cs="Times New Roman"/>
          <w:sz w:val="24"/>
          <w:szCs w:val="24"/>
        </w:rPr>
      </w:pPr>
    </w:p>
    <w:p w14:paraId="4412CEDB" w14:textId="2B1CD6A4" w:rsidR="00886A7C" w:rsidRPr="006D66E9" w:rsidRDefault="00886A7C" w:rsidP="00F609DC">
      <w:pPr>
        <w:pStyle w:val="ListParagraph"/>
        <w:numPr>
          <w:ilvl w:val="1"/>
          <w:numId w:val="13"/>
        </w:numPr>
        <w:tabs>
          <w:tab w:val="left" w:pos="567"/>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Tim Penyusun SOP</w:t>
      </w:r>
    </w:p>
    <w:p w14:paraId="20967988" w14:textId="77777777" w:rsidR="00886A7C" w:rsidRPr="006D66E9" w:rsidRDefault="00886A7C" w:rsidP="00F609DC">
      <w:pPr>
        <w:pStyle w:val="ListParagraph"/>
        <w:numPr>
          <w:ilvl w:val="0"/>
          <w:numId w:val="23"/>
        </w:numPr>
        <w:tabs>
          <w:tab w:val="left" w:pos="540"/>
        </w:tabs>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 xml:space="preserve">Penulis SOP </w:t>
      </w:r>
      <w:r w:rsidRPr="006D66E9">
        <w:rPr>
          <w:rFonts w:ascii="Times New Roman" w:hAnsi="Times New Roman" w:cs="Times New Roman"/>
          <w:i/>
          <w:sz w:val="24"/>
          <w:szCs w:val="24"/>
        </w:rPr>
        <w:t>(author)</w:t>
      </w:r>
    </w:p>
    <w:p w14:paraId="47C1254E" w14:textId="77777777" w:rsidR="00886A7C" w:rsidRPr="006D66E9" w:rsidRDefault="00886A7C" w:rsidP="00F609DC">
      <w:pPr>
        <w:pStyle w:val="ListParagraph"/>
        <w:numPr>
          <w:ilvl w:val="0"/>
          <w:numId w:val="23"/>
        </w:numPr>
        <w:tabs>
          <w:tab w:val="left" w:pos="540"/>
        </w:tabs>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 xml:space="preserve">Pelaksana di lapangan </w:t>
      </w:r>
      <w:r w:rsidRPr="006D66E9">
        <w:rPr>
          <w:rFonts w:ascii="Times New Roman" w:hAnsi="Times New Roman" w:cs="Times New Roman"/>
          <w:i/>
          <w:sz w:val="24"/>
          <w:szCs w:val="24"/>
        </w:rPr>
        <w:t>(employee)</w:t>
      </w:r>
    </w:p>
    <w:p w14:paraId="57C10570" w14:textId="77777777" w:rsidR="00886A7C" w:rsidRPr="006D66E9" w:rsidRDefault="00886A7C" w:rsidP="00F609DC">
      <w:pPr>
        <w:pStyle w:val="ListParagraph"/>
        <w:numPr>
          <w:ilvl w:val="0"/>
          <w:numId w:val="23"/>
        </w:numPr>
        <w:tabs>
          <w:tab w:val="left" w:pos="540"/>
        </w:tabs>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 xml:space="preserve">Pengawas lapangan </w:t>
      </w:r>
      <w:r w:rsidRPr="006D66E9">
        <w:rPr>
          <w:rFonts w:ascii="Times New Roman" w:hAnsi="Times New Roman" w:cs="Times New Roman"/>
          <w:i/>
          <w:sz w:val="24"/>
          <w:szCs w:val="24"/>
        </w:rPr>
        <w:t>(supervisor)</w:t>
      </w:r>
    </w:p>
    <w:p w14:paraId="22FA8D4E" w14:textId="77777777" w:rsidR="00886A7C" w:rsidRPr="006D66E9" w:rsidRDefault="00886A7C" w:rsidP="00F609DC">
      <w:pPr>
        <w:pStyle w:val="ListParagraph"/>
        <w:numPr>
          <w:ilvl w:val="0"/>
          <w:numId w:val="23"/>
        </w:numPr>
        <w:tabs>
          <w:tab w:val="left" w:pos="540"/>
        </w:tabs>
        <w:spacing w:after="0" w:line="360" w:lineRule="auto"/>
        <w:ind w:left="709"/>
        <w:jc w:val="both"/>
        <w:rPr>
          <w:rFonts w:ascii="Times New Roman" w:hAnsi="Times New Roman" w:cs="Times New Roman"/>
          <w:sz w:val="24"/>
          <w:szCs w:val="24"/>
        </w:rPr>
      </w:pPr>
      <w:r w:rsidRPr="006D66E9">
        <w:rPr>
          <w:rFonts w:ascii="Times New Roman" w:hAnsi="Times New Roman" w:cs="Times New Roman"/>
          <w:sz w:val="24"/>
          <w:szCs w:val="24"/>
        </w:rPr>
        <w:t xml:space="preserve">Atasan pengawas </w:t>
      </w:r>
      <w:r w:rsidRPr="006D66E9">
        <w:rPr>
          <w:rFonts w:ascii="Times New Roman" w:hAnsi="Times New Roman" w:cs="Times New Roman"/>
          <w:i/>
          <w:sz w:val="24"/>
          <w:szCs w:val="24"/>
        </w:rPr>
        <w:t>(manager)</w:t>
      </w:r>
    </w:p>
    <w:p w14:paraId="010BA73B" w14:textId="77777777" w:rsidR="00886A7C" w:rsidRPr="006D66E9" w:rsidRDefault="00886A7C" w:rsidP="00886A7C">
      <w:pPr>
        <w:pStyle w:val="ListParagraph"/>
        <w:tabs>
          <w:tab w:val="left" w:pos="540"/>
        </w:tabs>
        <w:spacing w:after="0" w:line="360" w:lineRule="auto"/>
        <w:jc w:val="both"/>
        <w:rPr>
          <w:rFonts w:ascii="Times New Roman" w:hAnsi="Times New Roman" w:cs="Times New Roman"/>
          <w:sz w:val="24"/>
          <w:szCs w:val="24"/>
        </w:rPr>
      </w:pPr>
    </w:p>
    <w:p w14:paraId="371B3742" w14:textId="6380E06E"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Langkah-langkah Penyusunan SOP</w:t>
      </w:r>
    </w:p>
    <w:p w14:paraId="2A23BAFE" w14:textId="77777777" w:rsidR="00886A7C" w:rsidRPr="006D66E9" w:rsidRDefault="00886A7C" w:rsidP="009954A6">
      <w:pPr>
        <w:spacing w:after="0" w:line="360" w:lineRule="auto"/>
        <w:ind w:left="567" w:firstLine="543"/>
        <w:jc w:val="both"/>
        <w:rPr>
          <w:rFonts w:ascii="Times New Roman" w:hAnsi="Times New Roman" w:cs="Times New Roman"/>
          <w:sz w:val="24"/>
          <w:szCs w:val="24"/>
        </w:rPr>
      </w:pPr>
      <w:r w:rsidRPr="006D66E9">
        <w:rPr>
          <w:rFonts w:ascii="Times New Roman" w:hAnsi="Times New Roman" w:cs="Times New Roman"/>
          <w:sz w:val="24"/>
          <w:szCs w:val="24"/>
        </w:rPr>
        <w:t>Inti dari disusunnya buku Panduan Pembuatan SOP tentang Tata Kelola Data ini adalah memberikan pedoman praktis  bagi penyusun, pengimplementasi dan pengendali SOP di dalam unit kerja adalah tahap-tahap teknis penyusunan SOP.</w:t>
      </w:r>
    </w:p>
    <w:p w14:paraId="37C96350" w14:textId="77777777" w:rsidR="00886A7C" w:rsidRPr="006D66E9" w:rsidRDefault="00886A7C" w:rsidP="00EC472F">
      <w:pPr>
        <w:spacing w:after="0" w:line="360" w:lineRule="auto"/>
        <w:ind w:left="567"/>
        <w:jc w:val="both"/>
        <w:rPr>
          <w:rFonts w:ascii="Times New Roman" w:hAnsi="Times New Roman" w:cs="Times New Roman"/>
          <w:sz w:val="24"/>
          <w:szCs w:val="24"/>
        </w:rPr>
      </w:pPr>
      <w:r w:rsidRPr="006D66E9">
        <w:rPr>
          <w:rFonts w:ascii="Times New Roman" w:hAnsi="Times New Roman" w:cs="Times New Roman"/>
          <w:sz w:val="24"/>
          <w:szCs w:val="24"/>
        </w:rPr>
        <w:t>Tahap-tahap teknis penyusunan SOP adalah sebagai berikut:</w:t>
      </w:r>
    </w:p>
    <w:p w14:paraId="43F3C104" w14:textId="672759CB" w:rsidR="00886A7C" w:rsidRPr="006D66E9" w:rsidRDefault="00886A7C" w:rsidP="00B23668">
      <w:pPr>
        <w:pStyle w:val="ListParagraph"/>
        <w:numPr>
          <w:ilvl w:val="3"/>
          <w:numId w:val="11"/>
        </w:numPr>
        <w:tabs>
          <w:tab w:val="clear" w:pos="2520"/>
        </w:tabs>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Persiapan</w:t>
      </w:r>
    </w:p>
    <w:p w14:paraId="79407ED5" w14:textId="77777777" w:rsidR="00886A7C" w:rsidRPr="006D66E9" w:rsidRDefault="00886A7C" w:rsidP="00EC472F">
      <w:pPr>
        <w:spacing w:after="0" w:line="360" w:lineRule="auto"/>
        <w:ind w:left="993" w:firstLine="567"/>
        <w:jc w:val="both"/>
        <w:rPr>
          <w:rFonts w:ascii="Times New Roman" w:hAnsi="Times New Roman" w:cs="Times New Roman"/>
          <w:sz w:val="24"/>
          <w:szCs w:val="24"/>
        </w:rPr>
      </w:pPr>
      <w:r w:rsidRPr="006D66E9">
        <w:rPr>
          <w:rFonts w:ascii="Times New Roman" w:hAnsi="Times New Roman" w:cs="Times New Roman"/>
          <w:sz w:val="24"/>
          <w:szCs w:val="24"/>
        </w:rPr>
        <w:t>Tahapan ini bertujuan untuk memahami kebutuhan penyusunan atau pengembangan SOP serta menyusun alternatif tindakan yang harus dilakukan oleh unit kerja yang terdiri dari 4 (empat) langkah, yaitu :</w:t>
      </w:r>
    </w:p>
    <w:p w14:paraId="3A4E9D0D"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a. Mengetahui kebutuhan.</w:t>
      </w:r>
    </w:p>
    <w:p w14:paraId="74EBD64F"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b. Mengevaluasi dan menilai kebutuhan</w:t>
      </w:r>
    </w:p>
    <w:p w14:paraId="168985B2"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c. Menetapkan kebutuhan</w:t>
      </w:r>
    </w:p>
    <w:p w14:paraId="34DAADD8"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d. Menetapkan alternatif tindakan</w:t>
      </w:r>
    </w:p>
    <w:p w14:paraId="58650861" w14:textId="6B5ADDA6" w:rsidR="00886A7C" w:rsidRPr="006D66E9" w:rsidRDefault="00886A7C" w:rsidP="000C5A82">
      <w:pPr>
        <w:spacing w:after="0" w:line="360" w:lineRule="auto"/>
        <w:ind w:left="993" w:firstLine="630"/>
        <w:jc w:val="both"/>
        <w:rPr>
          <w:rFonts w:ascii="Times New Roman" w:hAnsi="Times New Roman" w:cs="Times New Roman"/>
          <w:sz w:val="24"/>
          <w:szCs w:val="24"/>
        </w:rPr>
      </w:pPr>
      <w:r w:rsidRPr="006D66E9">
        <w:rPr>
          <w:rFonts w:ascii="Times New Roman" w:hAnsi="Times New Roman" w:cs="Times New Roman"/>
          <w:sz w:val="24"/>
          <w:szCs w:val="24"/>
        </w:rPr>
        <w:t>Produk dari tahapan ini adalah keputusan mengenai alternatif tindakan yang akan dilakukan.</w:t>
      </w:r>
    </w:p>
    <w:p w14:paraId="36FF64DA" w14:textId="596C945B" w:rsidR="00886A7C" w:rsidRPr="006D66E9" w:rsidRDefault="00886A7C" w:rsidP="00B23668">
      <w:pPr>
        <w:pStyle w:val="ListParagraph"/>
        <w:numPr>
          <w:ilvl w:val="3"/>
          <w:numId w:val="11"/>
        </w:numPr>
        <w:tabs>
          <w:tab w:val="clear" w:pos="2520"/>
        </w:tabs>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Pembentukan Organisasi Tim</w:t>
      </w:r>
    </w:p>
    <w:p w14:paraId="7ECCE372" w14:textId="77777777" w:rsidR="00886A7C" w:rsidRPr="006D66E9" w:rsidRDefault="00886A7C" w:rsidP="000C5A82">
      <w:pPr>
        <w:spacing w:after="0" w:line="360" w:lineRule="auto"/>
        <w:ind w:left="993" w:firstLine="630"/>
        <w:jc w:val="both"/>
        <w:rPr>
          <w:rFonts w:ascii="Times New Roman" w:hAnsi="Times New Roman" w:cs="Times New Roman"/>
          <w:sz w:val="24"/>
          <w:szCs w:val="24"/>
        </w:rPr>
      </w:pPr>
      <w:r w:rsidRPr="006D66E9">
        <w:rPr>
          <w:rFonts w:ascii="Times New Roman" w:hAnsi="Times New Roman" w:cs="Times New Roman"/>
          <w:sz w:val="24"/>
          <w:szCs w:val="24"/>
        </w:rPr>
        <w:t xml:space="preserve">Tahapan ini bertujuan untuk menetapkan orang atau tim dari unit kerja yang bertanggungjawab untuk melaksanakan alternative tindakan </w:t>
      </w:r>
      <w:r w:rsidRPr="006D66E9">
        <w:rPr>
          <w:rFonts w:ascii="Times New Roman" w:hAnsi="Times New Roman" w:cs="Times New Roman"/>
          <w:sz w:val="24"/>
          <w:szCs w:val="24"/>
        </w:rPr>
        <w:lastRenderedPageBreak/>
        <w:t>yang telah dibuat dalam tahap persiapan. Tahapan ini mencakup 5 (lima) langkah, yaitu:</w:t>
      </w:r>
    </w:p>
    <w:p w14:paraId="153E8DF8" w14:textId="77777777" w:rsidR="00886A7C" w:rsidRPr="006D66E9" w:rsidRDefault="00886A7C" w:rsidP="000C5A82">
      <w:pPr>
        <w:spacing w:after="0" w:line="360" w:lineRule="auto"/>
        <w:ind w:left="1418" w:hanging="283"/>
        <w:jc w:val="both"/>
        <w:rPr>
          <w:rFonts w:ascii="Times New Roman" w:hAnsi="Times New Roman" w:cs="Times New Roman"/>
          <w:sz w:val="24"/>
          <w:szCs w:val="24"/>
        </w:rPr>
      </w:pPr>
      <w:r w:rsidRPr="006D66E9">
        <w:rPr>
          <w:rFonts w:ascii="Times New Roman" w:hAnsi="Times New Roman" w:cs="Times New Roman"/>
          <w:sz w:val="24"/>
          <w:szCs w:val="24"/>
        </w:rPr>
        <w:t>a. Menetapkan orang atau tim dari unit kerja yang bertugas sebagai penanggungjawab pelaksana</w:t>
      </w:r>
    </w:p>
    <w:p w14:paraId="1BD918D2" w14:textId="77777777" w:rsidR="00886A7C" w:rsidRPr="006D66E9" w:rsidRDefault="00886A7C" w:rsidP="000C5A82">
      <w:pPr>
        <w:spacing w:after="0" w:line="360" w:lineRule="auto"/>
        <w:ind w:left="1418" w:hanging="283"/>
        <w:jc w:val="both"/>
        <w:rPr>
          <w:rFonts w:ascii="Times New Roman" w:hAnsi="Times New Roman" w:cs="Times New Roman"/>
          <w:sz w:val="24"/>
          <w:szCs w:val="24"/>
        </w:rPr>
      </w:pPr>
      <w:r w:rsidRPr="006D66E9">
        <w:rPr>
          <w:rFonts w:ascii="Times New Roman" w:hAnsi="Times New Roman" w:cs="Times New Roman"/>
          <w:sz w:val="24"/>
          <w:szCs w:val="24"/>
        </w:rPr>
        <w:t>b. Menyusun pembagian tugas pelaksanaan</w:t>
      </w:r>
    </w:p>
    <w:p w14:paraId="7299ECD4" w14:textId="77777777" w:rsidR="00886A7C" w:rsidRPr="006D66E9" w:rsidRDefault="00886A7C" w:rsidP="000C5A82">
      <w:pPr>
        <w:spacing w:after="0" w:line="360" w:lineRule="auto"/>
        <w:ind w:left="1418" w:hanging="283"/>
        <w:jc w:val="both"/>
        <w:rPr>
          <w:rFonts w:ascii="Times New Roman" w:hAnsi="Times New Roman" w:cs="Times New Roman"/>
          <w:sz w:val="24"/>
          <w:szCs w:val="24"/>
        </w:rPr>
      </w:pPr>
      <w:r w:rsidRPr="006D66E9">
        <w:rPr>
          <w:rFonts w:ascii="Times New Roman" w:hAnsi="Times New Roman" w:cs="Times New Roman"/>
          <w:sz w:val="24"/>
          <w:szCs w:val="24"/>
        </w:rPr>
        <w:t>c. Menetapkan orang yang diberi tanggungjawab atas pelaksanaan secara garis besar.</w:t>
      </w:r>
    </w:p>
    <w:p w14:paraId="161F783B" w14:textId="77777777" w:rsidR="00886A7C" w:rsidRPr="006D66E9" w:rsidRDefault="00886A7C" w:rsidP="000C5A82">
      <w:pPr>
        <w:spacing w:after="0" w:line="360" w:lineRule="auto"/>
        <w:ind w:left="1418" w:hanging="283"/>
        <w:jc w:val="both"/>
        <w:rPr>
          <w:rFonts w:ascii="Times New Roman" w:hAnsi="Times New Roman" w:cs="Times New Roman"/>
          <w:sz w:val="24"/>
          <w:szCs w:val="24"/>
        </w:rPr>
      </w:pPr>
      <w:r w:rsidRPr="006D66E9">
        <w:rPr>
          <w:rFonts w:ascii="Times New Roman" w:hAnsi="Times New Roman" w:cs="Times New Roman"/>
          <w:sz w:val="24"/>
          <w:szCs w:val="24"/>
        </w:rPr>
        <w:t>d. Menetapkan mekanisme control pekerjaan</w:t>
      </w:r>
    </w:p>
    <w:p w14:paraId="5054229C" w14:textId="77777777" w:rsidR="00886A7C" w:rsidRPr="006D66E9" w:rsidRDefault="00886A7C" w:rsidP="000C5A82">
      <w:pPr>
        <w:spacing w:after="0" w:line="360" w:lineRule="auto"/>
        <w:ind w:left="1418" w:hanging="283"/>
        <w:jc w:val="both"/>
        <w:rPr>
          <w:rFonts w:ascii="Times New Roman" w:hAnsi="Times New Roman" w:cs="Times New Roman"/>
          <w:sz w:val="24"/>
          <w:szCs w:val="24"/>
        </w:rPr>
      </w:pPr>
      <w:r w:rsidRPr="006D66E9">
        <w:rPr>
          <w:rFonts w:ascii="Times New Roman" w:hAnsi="Times New Roman" w:cs="Times New Roman"/>
          <w:sz w:val="24"/>
          <w:szCs w:val="24"/>
        </w:rPr>
        <w:t>e. Membuat pedoman pembagian pekerjaan dan control pekerjaan</w:t>
      </w:r>
    </w:p>
    <w:p w14:paraId="65675340" w14:textId="35844206" w:rsidR="00886A7C" w:rsidRPr="006D66E9" w:rsidRDefault="00886A7C" w:rsidP="000C5A82">
      <w:pPr>
        <w:spacing w:after="0" w:line="360" w:lineRule="auto"/>
        <w:ind w:left="993" w:firstLine="708"/>
        <w:jc w:val="both"/>
        <w:rPr>
          <w:rFonts w:ascii="Times New Roman" w:hAnsi="Times New Roman" w:cs="Times New Roman"/>
          <w:sz w:val="24"/>
          <w:szCs w:val="24"/>
        </w:rPr>
      </w:pPr>
      <w:r w:rsidRPr="006D66E9">
        <w:rPr>
          <w:rFonts w:ascii="Times New Roman" w:hAnsi="Times New Roman" w:cs="Times New Roman"/>
          <w:sz w:val="24"/>
          <w:szCs w:val="24"/>
        </w:rPr>
        <w:t>Produk dari tahap ini adalah pedoman pembagian tugas dan kontrol pekerjaan.</w:t>
      </w:r>
    </w:p>
    <w:p w14:paraId="47F1B157" w14:textId="5E4F83D1" w:rsidR="00886A7C" w:rsidRPr="006D66E9" w:rsidRDefault="00886A7C" w:rsidP="00B23668">
      <w:pPr>
        <w:pStyle w:val="ListParagraph"/>
        <w:numPr>
          <w:ilvl w:val="3"/>
          <w:numId w:val="11"/>
        </w:numPr>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Perencanaan</w:t>
      </w:r>
    </w:p>
    <w:p w14:paraId="1E2D3072" w14:textId="77777777" w:rsidR="00886A7C" w:rsidRPr="006D66E9" w:rsidRDefault="00886A7C" w:rsidP="000C5A82">
      <w:pPr>
        <w:spacing w:after="0" w:line="360" w:lineRule="auto"/>
        <w:ind w:left="1134" w:firstLine="567"/>
        <w:jc w:val="both"/>
        <w:rPr>
          <w:rFonts w:ascii="Times New Roman" w:hAnsi="Times New Roman" w:cs="Times New Roman"/>
          <w:sz w:val="24"/>
          <w:szCs w:val="24"/>
        </w:rPr>
      </w:pPr>
      <w:r w:rsidRPr="006D66E9">
        <w:rPr>
          <w:rFonts w:ascii="Times New Roman" w:hAnsi="Times New Roman" w:cs="Times New Roman"/>
          <w:sz w:val="24"/>
          <w:szCs w:val="24"/>
        </w:rPr>
        <w:t>Tahapan ini bertujuan menyusun serta menetapkan strategi, metodologi, rencana dan program kerja yang akan digunakan oleh tim pelaksana penyusunan. Tahap ini terdiri dari 4 (empat) langkah, yaitu:</w:t>
      </w:r>
    </w:p>
    <w:p w14:paraId="46A85716"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a. Menyusun strategi dan metodologi kerja.</w:t>
      </w:r>
    </w:p>
    <w:p w14:paraId="4321C062"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b. Menyusun perencanaan kerja</w:t>
      </w:r>
    </w:p>
    <w:p w14:paraId="00DE3DD5"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c. Menyusun program-program kerja rinci</w:t>
      </w:r>
    </w:p>
    <w:p w14:paraId="68F6B9C4" w14:textId="77777777" w:rsidR="00886A7C" w:rsidRPr="006D66E9" w:rsidRDefault="00886A7C" w:rsidP="000C5A82">
      <w:pPr>
        <w:spacing w:after="0" w:line="360" w:lineRule="auto"/>
        <w:ind w:left="1134"/>
        <w:jc w:val="both"/>
        <w:rPr>
          <w:rFonts w:ascii="Times New Roman" w:hAnsi="Times New Roman" w:cs="Times New Roman"/>
          <w:sz w:val="24"/>
          <w:szCs w:val="24"/>
        </w:rPr>
      </w:pPr>
      <w:r w:rsidRPr="006D66E9">
        <w:rPr>
          <w:rFonts w:ascii="Times New Roman" w:hAnsi="Times New Roman" w:cs="Times New Roman"/>
          <w:sz w:val="24"/>
          <w:szCs w:val="24"/>
        </w:rPr>
        <w:t>d. Menyusun pedoman perencanaan dan program kerja rinci</w:t>
      </w:r>
    </w:p>
    <w:p w14:paraId="58D36ED7" w14:textId="2B80E323" w:rsidR="00886A7C" w:rsidRPr="006D66E9" w:rsidRDefault="00886A7C" w:rsidP="000C5A82">
      <w:pPr>
        <w:spacing w:after="0" w:line="360" w:lineRule="auto"/>
        <w:ind w:left="1134" w:firstLine="567"/>
        <w:jc w:val="both"/>
        <w:rPr>
          <w:rFonts w:ascii="Times New Roman" w:hAnsi="Times New Roman" w:cs="Times New Roman"/>
          <w:sz w:val="24"/>
          <w:szCs w:val="24"/>
        </w:rPr>
      </w:pPr>
      <w:r w:rsidRPr="006D66E9">
        <w:rPr>
          <w:rFonts w:ascii="Times New Roman" w:hAnsi="Times New Roman" w:cs="Times New Roman"/>
          <w:sz w:val="24"/>
          <w:szCs w:val="24"/>
        </w:rPr>
        <w:t>Produk dari tahap ini adalah pedoman perencanaan dan program kerja rinci.</w:t>
      </w:r>
    </w:p>
    <w:p w14:paraId="425020F9" w14:textId="48C6DD88" w:rsidR="00886A7C" w:rsidRPr="006D66E9" w:rsidRDefault="00886A7C" w:rsidP="00B23668">
      <w:pPr>
        <w:pStyle w:val="ListParagraph"/>
        <w:numPr>
          <w:ilvl w:val="3"/>
          <w:numId w:val="11"/>
        </w:numPr>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Penyusunan</w:t>
      </w:r>
    </w:p>
    <w:p w14:paraId="170DB565" w14:textId="77777777" w:rsidR="00886A7C" w:rsidRPr="006D66E9" w:rsidRDefault="00886A7C" w:rsidP="000C5A82">
      <w:pPr>
        <w:spacing w:after="0" w:line="360" w:lineRule="auto"/>
        <w:ind w:left="1134" w:firstLine="630"/>
        <w:jc w:val="both"/>
        <w:rPr>
          <w:rFonts w:ascii="Times New Roman" w:hAnsi="Times New Roman" w:cs="Times New Roman"/>
          <w:sz w:val="24"/>
          <w:szCs w:val="24"/>
        </w:rPr>
      </w:pPr>
      <w:r w:rsidRPr="006D66E9">
        <w:rPr>
          <w:rFonts w:ascii="Times New Roman" w:hAnsi="Times New Roman" w:cs="Times New Roman"/>
          <w:sz w:val="24"/>
          <w:szCs w:val="24"/>
        </w:rPr>
        <w:t>Tahapan ini bertujuan untuk melaksanakan penyusunan SOP sesuai dengan perencanaan yang telah ditetapkan. Tahap ini terdiri dari 5 (lima) langkah, yaitu:</w:t>
      </w:r>
    </w:p>
    <w:p w14:paraId="03F49B5E" w14:textId="3CBB9C1F" w:rsidR="00886A7C" w:rsidRPr="006D66E9" w:rsidRDefault="00886A7C" w:rsidP="00F609DC">
      <w:pPr>
        <w:pStyle w:val="ListParagraph"/>
        <w:numPr>
          <w:ilvl w:val="0"/>
          <w:numId w:val="24"/>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Mengumpulkan informasi terkait dengan metode pendekatan pengumpulan yaitu dengan metode pendekatan system atau risiko kegiatan.</w:t>
      </w:r>
    </w:p>
    <w:p w14:paraId="59F9170D" w14:textId="19DE27B4" w:rsidR="00886A7C" w:rsidRPr="006D66E9" w:rsidRDefault="00886A7C" w:rsidP="00F609DC">
      <w:pPr>
        <w:pStyle w:val="ListParagraph"/>
        <w:numPr>
          <w:ilvl w:val="0"/>
          <w:numId w:val="24"/>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Mengumpulkan informasi pelengkap, yaitu alur otorisasi, kebijakan, pihak yang terlibat, formulir, kaitan dengan prosedur lain, dan kode prosedur.</w:t>
      </w:r>
    </w:p>
    <w:p w14:paraId="43F62683" w14:textId="61F42172" w:rsidR="00886A7C" w:rsidRPr="006D66E9" w:rsidRDefault="00886A7C" w:rsidP="00F609DC">
      <w:pPr>
        <w:pStyle w:val="ListParagraph"/>
        <w:numPr>
          <w:ilvl w:val="0"/>
          <w:numId w:val="24"/>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Menetapkan metode dan teknik penulisan SOP yang dipilih.</w:t>
      </w:r>
    </w:p>
    <w:p w14:paraId="553052CB" w14:textId="6B1D758B" w:rsidR="00886A7C" w:rsidRPr="006D66E9" w:rsidRDefault="00886A7C" w:rsidP="00F609DC">
      <w:pPr>
        <w:pStyle w:val="ListParagraph"/>
        <w:numPr>
          <w:ilvl w:val="0"/>
          <w:numId w:val="24"/>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lastRenderedPageBreak/>
        <w:t>Melaksanakan penulisan SOP.</w:t>
      </w:r>
    </w:p>
    <w:p w14:paraId="39E52278" w14:textId="1FB99DF4" w:rsidR="00886A7C" w:rsidRPr="006D66E9" w:rsidRDefault="00886A7C" w:rsidP="00F609DC">
      <w:pPr>
        <w:pStyle w:val="ListParagraph"/>
        <w:numPr>
          <w:ilvl w:val="0"/>
          <w:numId w:val="24"/>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Membuat draft pedoman SOP.</w:t>
      </w:r>
    </w:p>
    <w:p w14:paraId="0369C419" w14:textId="7AA5D7DD" w:rsidR="00886A7C" w:rsidRPr="006D66E9" w:rsidRDefault="00886A7C" w:rsidP="00F949BD">
      <w:pPr>
        <w:spacing w:after="0" w:line="360" w:lineRule="auto"/>
        <w:ind w:left="1560" w:hanging="283"/>
        <w:jc w:val="both"/>
        <w:rPr>
          <w:rFonts w:ascii="Times New Roman" w:hAnsi="Times New Roman" w:cs="Times New Roman"/>
          <w:sz w:val="24"/>
          <w:szCs w:val="24"/>
        </w:rPr>
      </w:pPr>
      <w:r w:rsidRPr="006D66E9">
        <w:rPr>
          <w:rFonts w:ascii="Times New Roman" w:hAnsi="Times New Roman" w:cs="Times New Roman"/>
          <w:sz w:val="24"/>
          <w:szCs w:val="24"/>
        </w:rPr>
        <w:t>Produk dari tahapan ini adalah draft pedoman SOP.</w:t>
      </w:r>
    </w:p>
    <w:p w14:paraId="0B94ACA1" w14:textId="770BF053" w:rsidR="00886A7C" w:rsidRPr="006D66E9" w:rsidRDefault="00886A7C" w:rsidP="00B23668">
      <w:pPr>
        <w:pStyle w:val="ListParagraph"/>
        <w:numPr>
          <w:ilvl w:val="3"/>
          <w:numId w:val="11"/>
        </w:numPr>
        <w:tabs>
          <w:tab w:val="clear" w:pos="2520"/>
        </w:tabs>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Uji Coba</w:t>
      </w:r>
    </w:p>
    <w:p w14:paraId="61AF6325" w14:textId="77777777" w:rsidR="00886A7C" w:rsidRPr="006D66E9" w:rsidRDefault="00886A7C" w:rsidP="00F949BD">
      <w:pPr>
        <w:spacing w:after="0" w:line="360" w:lineRule="auto"/>
        <w:ind w:left="1134" w:firstLine="567"/>
        <w:jc w:val="both"/>
        <w:rPr>
          <w:rFonts w:ascii="Times New Roman" w:hAnsi="Times New Roman" w:cs="Times New Roman"/>
          <w:sz w:val="24"/>
          <w:szCs w:val="24"/>
        </w:rPr>
      </w:pPr>
      <w:r w:rsidRPr="006D66E9">
        <w:rPr>
          <w:rFonts w:ascii="Times New Roman" w:hAnsi="Times New Roman" w:cs="Times New Roman"/>
          <w:sz w:val="24"/>
          <w:szCs w:val="24"/>
        </w:rPr>
        <w:t>Tahapan ini bertujuan menerapkan SOP dalam bentuk uji coba draft pedoman SOP yang telah dibuat dalam tahap penyusunan. Tahap ini terdiri dari 6(enam) langkah yaitu:</w:t>
      </w:r>
    </w:p>
    <w:p w14:paraId="207B674C" w14:textId="2B8D8AD6"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Merancang metodologi uji coba.</w:t>
      </w:r>
    </w:p>
    <w:p w14:paraId="393694D1" w14:textId="28D271B6"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Mempersiapkan materi uji coba.</w:t>
      </w:r>
    </w:p>
    <w:p w14:paraId="7DF7F754" w14:textId="3F4E5E1C"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Menetapkan tim pelaksana uji coba.</w:t>
      </w:r>
    </w:p>
    <w:p w14:paraId="2CD856D1" w14:textId="76329E6D"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Mempersiapkan sarana uji coba.</w:t>
      </w:r>
    </w:p>
    <w:p w14:paraId="028748CD" w14:textId="018DDDC5"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Melaksanakan uji coba.</w:t>
      </w:r>
    </w:p>
    <w:p w14:paraId="1B008EC8" w14:textId="5FD80DAD" w:rsidR="00886A7C" w:rsidRPr="006D66E9" w:rsidRDefault="00886A7C" w:rsidP="00F609DC">
      <w:pPr>
        <w:pStyle w:val="ListParagraph"/>
        <w:numPr>
          <w:ilvl w:val="0"/>
          <w:numId w:val="25"/>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Menyusun laporan hasil uji coba.PDT-PS/SOP-1 7 Mei 2012</w:t>
      </w:r>
    </w:p>
    <w:p w14:paraId="5ED5AA36" w14:textId="7A0DBCFC" w:rsidR="00886A7C" w:rsidRPr="006D66E9" w:rsidRDefault="00886A7C" w:rsidP="00F949BD">
      <w:pPr>
        <w:tabs>
          <w:tab w:val="left" w:pos="810"/>
        </w:tabs>
        <w:spacing w:after="0" w:line="360" w:lineRule="auto"/>
        <w:ind w:left="1134" w:firstLine="567"/>
        <w:jc w:val="both"/>
        <w:rPr>
          <w:rFonts w:ascii="Times New Roman" w:hAnsi="Times New Roman" w:cs="Times New Roman"/>
          <w:sz w:val="24"/>
          <w:szCs w:val="24"/>
        </w:rPr>
      </w:pPr>
      <w:r w:rsidRPr="006D66E9">
        <w:rPr>
          <w:rFonts w:ascii="Times New Roman" w:hAnsi="Times New Roman" w:cs="Times New Roman"/>
          <w:sz w:val="24"/>
          <w:szCs w:val="24"/>
        </w:rPr>
        <w:t>Produk dari tahap ini adalah laporan hasil uji coba yang digunakan untuk melakukan penyempurnaan draft pedoman SOP.</w:t>
      </w:r>
    </w:p>
    <w:p w14:paraId="45EFD1BA" w14:textId="6CB18027" w:rsidR="00886A7C" w:rsidRPr="006D66E9" w:rsidRDefault="00886A7C" w:rsidP="00B23668">
      <w:pPr>
        <w:pStyle w:val="ListParagraph"/>
        <w:numPr>
          <w:ilvl w:val="3"/>
          <w:numId w:val="11"/>
        </w:numPr>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Penyempurnaan</w:t>
      </w:r>
    </w:p>
    <w:p w14:paraId="1C4DACEE" w14:textId="77777777" w:rsidR="00886A7C" w:rsidRPr="006D66E9" w:rsidRDefault="00886A7C" w:rsidP="00A40331">
      <w:pPr>
        <w:spacing w:after="0" w:line="360" w:lineRule="auto"/>
        <w:ind w:left="1134" w:firstLine="567"/>
        <w:jc w:val="both"/>
        <w:rPr>
          <w:rFonts w:ascii="Times New Roman" w:hAnsi="Times New Roman" w:cs="Times New Roman"/>
          <w:sz w:val="24"/>
          <w:szCs w:val="24"/>
        </w:rPr>
      </w:pPr>
      <w:r w:rsidRPr="006D66E9">
        <w:rPr>
          <w:rFonts w:ascii="Times New Roman" w:hAnsi="Times New Roman" w:cs="Times New Roman"/>
          <w:sz w:val="24"/>
          <w:szCs w:val="24"/>
        </w:rPr>
        <w:t>Tahapan ini bertujuan menyempurnakan pedoman SOP berdasarkan laporan hasil uji coba yang dilakukan pada tahap sebelumnya. Tahap ini terdiri dari 6 (enam) langkah, yaitu:</w:t>
      </w:r>
    </w:p>
    <w:p w14:paraId="6AEFF090" w14:textId="6A73D27D" w:rsidR="00886A7C" w:rsidRPr="006D66E9"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Mendiskusikan laporan hasil uji coba.</w:t>
      </w:r>
    </w:p>
    <w:p w14:paraId="11ECB6CE" w14:textId="28D80722" w:rsidR="00886A7C" w:rsidRPr="006D66E9"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Merancang dan merencanakan langkah-langkah penyempurnaan pedoman SOP</w:t>
      </w:r>
    </w:p>
    <w:p w14:paraId="412DC54B" w14:textId="7A30484A" w:rsidR="00886A7C" w:rsidRPr="006D66E9"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Menyusun pembagian tugas penyempurnaan</w:t>
      </w:r>
    </w:p>
    <w:p w14:paraId="13F69A87" w14:textId="02A0D324" w:rsidR="00886A7C" w:rsidRPr="006D66E9"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Melaksanakan penyempurnaan</w:t>
      </w:r>
    </w:p>
    <w:p w14:paraId="7692DD12" w14:textId="69155B71" w:rsidR="00886A7C" w:rsidRPr="006D66E9" w:rsidRDefault="00886A7C" w:rsidP="00F609DC">
      <w:pPr>
        <w:pStyle w:val="ListParagraph"/>
        <w:numPr>
          <w:ilvl w:val="0"/>
          <w:numId w:val="26"/>
        </w:numPr>
        <w:tabs>
          <w:tab w:val="left" w:pos="1080"/>
        </w:tabs>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Melakukan uji coba terbatas dengantim atau tim penyeimbang </w:t>
      </w:r>
      <w:r w:rsidRPr="006D66E9">
        <w:rPr>
          <w:rFonts w:ascii="Times New Roman" w:hAnsi="Times New Roman" w:cs="Times New Roman"/>
          <w:i/>
          <w:sz w:val="24"/>
          <w:szCs w:val="24"/>
        </w:rPr>
        <w:t>(counterpart)</w:t>
      </w:r>
      <w:r w:rsidRPr="006D66E9">
        <w:rPr>
          <w:rFonts w:ascii="Times New Roman" w:hAnsi="Times New Roman" w:cs="Times New Roman"/>
          <w:sz w:val="24"/>
          <w:szCs w:val="24"/>
        </w:rPr>
        <w:t xml:space="preserve"> atau kelompok fokus </w:t>
      </w:r>
      <w:r w:rsidRPr="006D66E9">
        <w:rPr>
          <w:rFonts w:ascii="Times New Roman" w:hAnsi="Times New Roman" w:cs="Times New Roman"/>
          <w:i/>
          <w:sz w:val="24"/>
          <w:szCs w:val="24"/>
        </w:rPr>
        <w:t>(focus group)</w:t>
      </w:r>
      <w:r w:rsidRPr="006D66E9">
        <w:rPr>
          <w:rFonts w:ascii="Times New Roman" w:hAnsi="Times New Roman" w:cs="Times New Roman"/>
          <w:sz w:val="24"/>
          <w:szCs w:val="24"/>
        </w:rPr>
        <w:t xml:space="preserve"> yang dibentuk secara khusus.</w:t>
      </w:r>
    </w:p>
    <w:p w14:paraId="7B37E5EF" w14:textId="77E81372" w:rsidR="00886A7C" w:rsidRPr="006D66E9"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Menyusun pedoman SOP akhir </w:t>
      </w:r>
      <w:r w:rsidRPr="006D66E9">
        <w:rPr>
          <w:rFonts w:ascii="Times New Roman" w:hAnsi="Times New Roman" w:cs="Times New Roman"/>
          <w:i/>
          <w:sz w:val="24"/>
          <w:szCs w:val="24"/>
        </w:rPr>
        <w:t>(final manual)</w:t>
      </w:r>
    </w:p>
    <w:p w14:paraId="2A7CFF55" w14:textId="77777777" w:rsidR="00886A7C" w:rsidRDefault="00886A7C" w:rsidP="00F609DC">
      <w:pPr>
        <w:pStyle w:val="ListParagraph"/>
        <w:numPr>
          <w:ilvl w:val="0"/>
          <w:numId w:val="26"/>
        </w:numPr>
        <w:spacing w:after="0" w:line="360" w:lineRule="auto"/>
        <w:ind w:left="1560"/>
        <w:jc w:val="both"/>
        <w:rPr>
          <w:rFonts w:ascii="Times New Roman" w:hAnsi="Times New Roman" w:cs="Times New Roman"/>
          <w:sz w:val="24"/>
          <w:szCs w:val="24"/>
        </w:rPr>
      </w:pPr>
      <w:r w:rsidRPr="006D66E9">
        <w:rPr>
          <w:rFonts w:ascii="Times New Roman" w:hAnsi="Times New Roman" w:cs="Times New Roman"/>
          <w:sz w:val="24"/>
          <w:szCs w:val="24"/>
        </w:rPr>
        <w:t xml:space="preserve">Produk dari tahap ini adalah pedoman SOP akhir </w:t>
      </w:r>
      <w:r w:rsidRPr="006D66E9">
        <w:rPr>
          <w:rFonts w:ascii="Times New Roman" w:hAnsi="Times New Roman" w:cs="Times New Roman"/>
          <w:i/>
          <w:sz w:val="24"/>
          <w:szCs w:val="24"/>
        </w:rPr>
        <w:t>(final manual atau final guidance)</w:t>
      </w:r>
      <w:r w:rsidRPr="006D66E9">
        <w:rPr>
          <w:rFonts w:ascii="Times New Roman" w:hAnsi="Times New Roman" w:cs="Times New Roman"/>
          <w:sz w:val="24"/>
          <w:szCs w:val="24"/>
        </w:rPr>
        <w:t xml:space="preserve"> yang dapat digunakan sebagai pedoman standar dalam unit kerja.</w:t>
      </w:r>
    </w:p>
    <w:p w14:paraId="25DAE39C" w14:textId="77777777" w:rsidR="006437D9" w:rsidRPr="006D66E9" w:rsidRDefault="006437D9" w:rsidP="006437D9">
      <w:pPr>
        <w:pStyle w:val="ListParagraph"/>
        <w:spacing w:after="0" w:line="360" w:lineRule="auto"/>
        <w:ind w:left="1560"/>
        <w:jc w:val="both"/>
        <w:rPr>
          <w:rFonts w:ascii="Times New Roman" w:hAnsi="Times New Roman" w:cs="Times New Roman"/>
          <w:sz w:val="24"/>
          <w:szCs w:val="24"/>
        </w:rPr>
      </w:pPr>
    </w:p>
    <w:p w14:paraId="20CF4B2E" w14:textId="43E54DB3" w:rsidR="00886A7C" w:rsidRPr="006D66E9" w:rsidRDefault="00886A7C" w:rsidP="00B23668">
      <w:pPr>
        <w:pStyle w:val="ListParagraph"/>
        <w:numPr>
          <w:ilvl w:val="3"/>
          <w:numId w:val="11"/>
        </w:numPr>
        <w:tabs>
          <w:tab w:val="clear" w:pos="2520"/>
        </w:tabs>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lastRenderedPageBreak/>
        <w:t>Tahap Implementasi</w:t>
      </w:r>
    </w:p>
    <w:p w14:paraId="4B83E054" w14:textId="77777777" w:rsidR="00886A7C" w:rsidRPr="006D66E9" w:rsidRDefault="00886A7C" w:rsidP="00B23668">
      <w:pPr>
        <w:spacing w:after="0" w:line="360" w:lineRule="auto"/>
        <w:ind w:left="993" w:firstLine="630"/>
        <w:jc w:val="both"/>
        <w:rPr>
          <w:rFonts w:ascii="Times New Roman" w:hAnsi="Times New Roman" w:cs="Times New Roman"/>
          <w:sz w:val="24"/>
          <w:szCs w:val="24"/>
        </w:rPr>
      </w:pPr>
      <w:r w:rsidRPr="006D66E9">
        <w:rPr>
          <w:rFonts w:ascii="Times New Roman" w:hAnsi="Times New Roman" w:cs="Times New Roman"/>
          <w:sz w:val="24"/>
          <w:szCs w:val="24"/>
        </w:rPr>
        <w:t>Tahapan ini bertujuan untuk mengimplementasikan pedoman SOP akhir secara menyeluruh dan standar dalam organisasi. Tahap ini terdiri dari 6 (enam) langkah, yaitu:</w:t>
      </w:r>
    </w:p>
    <w:p w14:paraId="1D41CE56" w14:textId="1E3A8D96"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Merancang metodologi implementasi.</w:t>
      </w:r>
    </w:p>
    <w:p w14:paraId="0095683A" w14:textId="6A18229C"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Mempersiapkan materi implementasi.</w:t>
      </w:r>
    </w:p>
    <w:p w14:paraId="7ECC2846" w14:textId="7200F17F"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Menetapkan tim pelaksana implementasi</w:t>
      </w:r>
    </w:p>
    <w:p w14:paraId="7931EFE7" w14:textId="2F085AC8"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Mempersiapkan sarana implementasi.</w:t>
      </w:r>
    </w:p>
    <w:p w14:paraId="0BCD5AA5" w14:textId="7C1D92B5"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Melaksanakan implementasi.</w:t>
      </w:r>
    </w:p>
    <w:p w14:paraId="601B2ACE" w14:textId="02E0EA87" w:rsidR="00886A7C" w:rsidRPr="006D66E9" w:rsidRDefault="00886A7C" w:rsidP="00F609DC">
      <w:pPr>
        <w:pStyle w:val="ListParagraph"/>
        <w:numPr>
          <w:ilvl w:val="0"/>
          <w:numId w:val="27"/>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Menyusun laporan implementasi.</w:t>
      </w:r>
    </w:p>
    <w:p w14:paraId="52F61644" w14:textId="6A39940F" w:rsidR="00886A7C" w:rsidRPr="006D66E9" w:rsidRDefault="00886A7C" w:rsidP="00B23668">
      <w:pPr>
        <w:tabs>
          <w:tab w:val="left" w:pos="810"/>
        </w:tabs>
        <w:spacing w:after="0" w:line="360" w:lineRule="auto"/>
        <w:ind w:left="993" w:firstLine="630"/>
        <w:jc w:val="both"/>
        <w:rPr>
          <w:rFonts w:ascii="Times New Roman" w:hAnsi="Times New Roman" w:cs="Times New Roman"/>
          <w:sz w:val="24"/>
          <w:szCs w:val="24"/>
        </w:rPr>
      </w:pPr>
      <w:r w:rsidRPr="006D66E9">
        <w:rPr>
          <w:rFonts w:ascii="Times New Roman" w:hAnsi="Times New Roman" w:cs="Times New Roman"/>
          <w:sz w:val="24"/>
          <w:szCs w:val="24"/>
        </w:rPr>
        <w:t xml:space="preserve">Produk dari tahap ini adalah laporan implementasi yang akan menjadi dasar dalam melakukan tahapan pemeliharaan dan audit. </w:t>
      </w:r>
    </w:p>
    <w:p w14:paraId="45C10F83" w14:textId="5722B9AA" w:rsidR="00886A7C" w:rsidRPr="006D66E9" w:rsidRDefault="00886A7C" w:rsidP="00B23668">
      <w:pPr>
        <w:pStyle w:val="ListParagraph"/>
        <w:numPr>
          <w:ilvl w:val="3"/>
          <w:numId w:val="11"/>
        </w:numPr>
        <w:tabs>
          <w:tab w:val="clear" w:pos="2520"/>
        </w:tabs>
        <w:spacing w:after="0" w:line="360" w:lineRule="auto"/>
        <w:ind w:left="993"/>
        <w:jc w:val="both"/>
        <w:rPr>
          <w:rFonts w:ascii="Times New Roman" w:hAnsi="Times New Roman" w:cs="Times New Roman"/>
          <w:sz w:val="24"/>
          <w:szCs w:val="24"/>
        </w:rPr>
      </w:pPr>
      <w:r w:rsidRPr="006D66E9">
        <w:rPr>
          <w:rFonts w:ascii="Times New Roman" w:hAnsi="Times New Roman" w:cs="Times New Roman"/>
          <w:sz w:val="24"/>
          <w:szCs w:val="24"/>
        </w:rPr>
        <w:t>Tahap Pemeliharaan dan Audit</w:t>
      </w:r>
    </w:p>
    <w:p w14:paraId="1A7CE225" w14:textId="77777777" w:rsidR="00886A7C" w:rsidRPr="006D66E9" w:rsidRDefault="00886A7C" w:rsidP="00B23668">
      <w:pPr>
        <w:spacing w:after="0" w:line="360" w:lineRule="auto"/>
        <w:ind w:left="993" w:firstLine="708"/>
        <w:jc w:val="both"/>
        <w:rPr>
          <w:rFonts w:ascii="Times New Roman" w:hAnsi="Times New Roman" w:cs="Times New Roman"/>
          <w:sz w:val="24"/>
          <w:szCs w:val="24"/>
        </w:rPr>
      </w:pPr>
      <w:r w:rsidRPr="006D66E9">
        <w:rPr>
          <w:rFonts w:ascii="Times New Roman" w:hAnsi="Times New Roman" w:cs="Times New Roman"/>
          <w:sz w:val="24"/>
          <w:szCs w:val="24"/>
        </w:rPr>
        <w:t>Tahapan ini merupakan tahap akhir dari seluruh tahap-tahap teknis penyusunan SOP dan bertujuan untuk menyelenggarakan pemeliharaan dan audit atas pelaksanaan penerapan SOP dalam organisasi selama periode tertentu. Tahapan ini terdiri dari 7 (tujuh) langkah, yaitu:</w:t>
      </w:r>
    </w:p>
    <w:p w14:paraId="43FC58D8" w14:textId="612C7ADD"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 xml:space="preserve">Merencanakan kegiatan pemeliharaan dan audit atas pedoman SOP yang </w:t>
      </w:r>
    </w:p>
    <w:p w14:paraId="42E9212C" w14:textId="0CAF8E6E"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diterapkan.</w:t>
      </w:r>
    </w:p>
    <w:p w14:paraId="04AA7280" w14:textId="0A8EAFC8"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Mempersiapkan tim pemeliharaan dan audit.</w:t>
      </w:r>
    </w:p>
    <w:p w14:paraId="19F73FFD" w14:textId="38FF4E4B"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 xml:space="preserve">Melaksanakan pemeliharaan dan audit. </w:t>
      </w:r>
    </w:p>
    <w:p w14:paraId="3D5E9C2F" w14:textId="066ABBC1"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Membuat laporan setiap kegiatan pemeliharaan dan audit.</w:t>
      </w:r>
    </w:p>
    <w:p w14:paraId="719A97A7" w14:textId="77777777"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e. Menyimpulkan temuan-temuan di dalam laporan kegiatan pemeliharaan     dan audit dan menyusun perencanaan perbaikan yang diperlukan.</w:t>
      </w:r>
    </w:p>
    <w:p w14:paraId="52B8E70A" w14:textId="035F1DA3" w:rsidR="00886A7C" w:rsidRPr="006D66E9" w:rsidRDefault="00886A7C" w:rsidP="00F609DC">
      <w:pPr>
        <w:pStyle w:val="ListParagraph"/>
        <w:numPr>
          <w:ilvl w:val="0"/>
          <w:numId w:val="28"/>
        </w:numPr>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Melaksanakan perbaikan sesegera mungkin bila perbaikan yang dilakukan kecil dan bersifat rutin.</w:t>
      </w:r>
    </w:p>
    <w:p w14:paraId="1A8450C3" w14:textId="1193CB12" w:rsidR="00886A7C" w:rsidRPr="006D66E9" w:rsidRDefault="00886A7C" w:rsidP="00F609DC">
      <w:pPr>
        <w:pStyle w:val="ListParagraph"/>
        <w:numPr>
          <w:ilvl w:val="0"/>
          <w:numId w:val="28"/>
        </w:numPr>
        <w:tabs>
          <w:tab w:val="left" w:pos="1170"/>
        </w:tabs>
        <w:spacing w:after="0" w:line="360" w:lineRule="auto"/>
        <w:ind w:left="1418"/>
        <w:jc w:val="both"/>
        <w:rPr>
          <w:rFonts w:ascii="Times New Roman" w:hAnsi="Times New Roman" w:cs="Times New Roman"/>
          <w:sz w:val="24"/>
          <w:szCs w:val="24"/>
        </w:rPr>
      </w:pPr>
      <w:r w:rsidRPr="006D66E9">
        <w:rPr>
          <w:rFonts w:ascii="Times New Roman" w:hAnsi="Times New Roman" w:cs="Times New Roman"/>
          <w:sz w:val="24"/>
          <w:szCs w:val="24"/>
        </w:rPr>
        <w:t>Melaksanakan tahap-tahap teknis penyusunan SOP dari awal jika perbaikan yang harus dilakukan besar dan bersifat tidak rutin.</w:t>
      </w:r>
    </w:p>
    <w:p w14:paraId="611B126B" w14:textId="77777777" w:rsidR="00886A7C" w:rsidRPr="006D66E9" w:rsidRDefault="00886A7C" w:rsidP="00B23668">
      <w:pPr>
        <w:spacing w:after="0" w:line="360" w:lineRule="auto"/>
        <w:ind w:left="993" w:firstLine="708"/>
        <w:jc w:val="both"/>
        <w:rPr>
          <w:rFonts w:ascii="Times New Roman" w:hAnsi="Times New Roman" w:cs="Times New Roman"/>
          <w:sz w:val="24"/>
          <w:szCs w:val="24"/>
        </w:rPr>
      </w:pPr>
      <w:r w:rsidRPr="006D66E9">
        <w:rPr>
          <w:rFonts w:ascii="Times New Roman" w:hAnsi="Times New Roman" w:cs="Times New Roman"/>
          <w:sz w:val="24"/>
          <w:szCs w:val="24"/>
        </w:rPr>
        <w:lastRenderedPageBreak/>
        <w:t>Produk dari tahap ini adalah : (i) laporan perbaikan rutin, dan (ii) laporan kebutuhan perbaikan besar atas SOP.</w:t>
      </w:r>
    </w:p>
    <w:p w14:paraId="669E7AF2" w14:textId="77777777" w:rsidR="00886A7C" w:rsidRPr="006D66E9" w:rsidRDefault="00886A7C" w:rsidP="00B23668">
      <w:pPr>
        <w:spacing w:after="0" w:line="360" w:lineRule="auto"/>
        <w:ind w:left="993" w:firstLine="708"/>
        <w:jc w:val="both"/>
        <w:rPr>
          <w:rFonts w:ascii="Times New Roman" w:hAnsi="Times New Roman" w:cs="Times New Roman"/>
          <w:sz w:val="24"/>
          <w:szCs w:val="24"/>
        </w:rPr>
      </w:pPr>
      <w:r w:rsidRPr="006D66E9">
        <w:rPr>
          <w:rFonts w:ascii="Times New Roman" w:hAnsi="Times New Roman" w:cs="Times New Roman"/>
          <w:sz w:val="24"/>
          <w:szCs w:val="24"/>
        </w:rPr>
        <w:t>Penyusunan SOP dalam organisasi atau uni kerja harus dilakukan melalui tahap-tahap yang sistematis berpedoman pada tahapan-tahapan teknis yang telah disajikan. Setiap tahap akan menghasilkan produk yang menjadi dasar bagi pelaksanaan tahap yang berikutnya. Tahap-tahap ini merupakan siklus yang harus dilaksanakan secara berurutan.</w:t>
      </w:r>
    </w:p>
    <w:p w14:paraId="68DF7B37" w14:textId="77777777" w:rsidR="00886A7C" w:rsidRPr="006D66E9" w:rsidRDefault="00886A7C" w:rsidP="00886A7C">
      <w:pPr>
        <w:spacing w:after="0" w:line="360" w:lineRule="auto"/>
        <w:ind w:left="900" w:firstLine="540"/>
        <w:jc w:val="both"/>
        <w:rPr>
          <w:rFonts w:ascii="Times New Roman" w:hAnsi="Times New Roman" w:cs="Times New Roman"/>
          <w:sz w:val="24"/>
          <w:szCs w:val="24"/>
        </w:rPr>
      </w:pPr>
    </w:p>
    <w:p w14:paraId="6086DCFF" w14:textId="2E5CEC2F"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Evaluasi</w:t>
      </w:r>
    </w:p>
    <w:p w14:paraId="30D911AF" w14:textId="77777777" w:rsidR="00886A7C" w:rsidRPr="006D66E9" w:rsidRDefault="00886A7C" w:rsidP="00F609DC">
      <w:pPr>
        <w:numPr>
          <w:ilvl w:val="0"/>
          <w:numId w:val="29"/>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Tujuan : membudayakan internal audit</w:t>
      </w:r>
    </w:p>
    <w:p w14:paraId="12882165" w14:textId="77777777" w:rsidR="00886A7C" w:rsidRPr="006D66E9" w:rsidRDefault="00886A7C" w:rsidP="00F609DC">
      <w:pPr>
        <w:numPr>
          <w:ilvl w:val="0"/>
          <w:numId w:val="29"/>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Evaluasi dilaksanakan berkala, maksimal 3 th sekali sesuai kebutuhan dalam melaksanakan SOP tersebut.</w:t>
      </w:r>
    </w:p>
    <w:p w14:paraId="0B75E9B9" w14:textId="77777777" w:rsidR="00886A7C" w:rsidRPr="006D66E9" w:rsidRDefault="00886A7C" w:rsidP="00F609DC">
      <w:pPr>
        <w:numPr>
          <w:ilvl w:val="0"/>
          <w:numId w:val="29"/>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Tetapkan pelaksana evaluasi</w:t>
      </w:r>
    </w:p>
    <w:p w14:paraId="4594235E" w14:textId="77777777" w:rsidR="00886A7C" w:rsidRPr="006D66E9" w:rsidRDefault="00886A7C" w:rsidP="00F609DC">
      <w:pPr>
        <w:numPr>
          <w:ilvl w:val="0"/>
          <w:numId w:val="29"/>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Buat protap tata cara evaluasi SOP. Kembangkan format/check list evaluasidan hasil evaluasi.</w:t>
      </w:r>
    </w:p>
    <w:p w14:paraId="5F1D99B9" w14:textId="77777777" w:rsidR="00886A7C" w:rsidRPr="006D66E9" w:rsidRDefault="00886A7C" w:rsidP="00886A7C">
      <w:pPr>
        <w:spacing w:after="0" w:line="360" w:lineRule="auto"/>
        <w:ind w:left="720"/>
        <w:jc w:val="both"/>
        <w:rPr>
          <w:rFonts w:ascii="Times New Roman" w:hAnsi="Times New Roman" w:cs="Times New Roman"/>
          <w:sz w:val="24"/>
          <w:szCs w:val="24"/>
          <w:lang w:eastAsia="ko-KR" w:bidi="th-TH"/>
        </w:rPr>
      </w:pPr>
    </w:p>
    <w:p w14:paraId="0D9F407A" w14:textId="77777777" w:rsidR="00886A7C" w:rsidRPr="006D66E9" w:rsidRDefault="00886A7C" w:rsidP="00F609DC">
      <w:pPr>
        <w:pStyle w:val="ListParagraph"/>
        <w:numPr>
          <w:ilvl w:val="1"/>
          <w:numId w:val="13"/>
        </w:numPr>
        <w:tabs>
          <w:tab w:val="left" w:pos="540"/>
        </w:tabs>
        <w:spacing w:after="0" w:line="360" w:lineRule="auto"/>
        <w:jc w:val="both"/>
        <w:rPr>
          <w:rFonts w:ascii="Times New Roman" w:hAnsi="Times New Roman" w:cs="Times New Roman"/>
          <w:b/>
          <w:sz w:val="24"/>
          <w:szCs w:val="24"/>
        </w:rPr>
      </w:pPr>
      <w:r w:rsidRPr="006D66E9">
        <w:rPr>
          <w:rFonts w:ascii="Times New Roman" w:hAnsi="Times New Roman" w:cs="Times New Roman"/>
          <w:b/>
          <w:sz w:val="24"/>
          <w:szCs w:val="24"/>
        </w:rPr>
        <w:t>Perubahan atau Revisi</w:t>
      </w:r>
    </w:p>
    <w:p w14:paraId="31793BDF" w14:textId="77777777" w:rsidR="00886A7C" w:rsidRPr="006D66E9" w:rsidRDefault="00886A7C" w:rsidP="000C23C1">
      <w:pPr>
        <w:spacing w:after="0" w:line="360" w:lineRule="auto"/>
        <w:ind w:left="567" w:firstLine="567"/>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Yang dimaksud dengan revisi adalah kegiatan atau usaha untuk memperbaiki suatu SOP, yang perlu diperbaiki isinya baik sebagian maupun seluruh isi SOP. Revisi perlu dilakukan bila :</w:t>
      </w:r>
    </w:p>
    <w:p w14:paraId="12FAB2A8" w14:textId="77777777" w:rsidR="00886A7C" w:rsidRPr="006D66E9" w:rsidRDefault="00886A7C" w:rsidP="00F609DC">
      <w:pPr>
        <w:pStyle w:val="ListParagraph"/>
        <w:numPr>
          <w:ilvl w:val="0"/>
          <w:numId w:val="30"/>
        </w:numPr>
        <w:spacing w:after="0" w:line="360" w:lineRule="auto"/>
        <w:ind w:left="993"/>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Prosedur kerja/urutan kerja tidak sesuai lagi dengan keadaan yang ada.</w:t>
      </w:r>
    </w:p>
    <w:p w14:paraId="36A485F0" w14:textId="69A69F71" w:rsidR="00886A7C" w:rsidRPr="006D66E9" w:rsidRDefault="00886A7C" w:rsidP="00F609DC">
      <w:pPr>
        <w:pStyle w:val="ListParagraph"/>
        <w:numPr>
          <w:ilvl w:val="0"/>
          <w:numId w:val="30"/>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 xml:space="preserve">Adanya perkembangan ilmu </w:t>
      </w:r>
      <w:r w:rsidR="007B19BB">
        <w:rPr>
          <w:rFonts w:ascii="Times New Roman" w:hAnsi="Times New Roman" w:cs="Times New Roman"/>
          <w:sz w:val="24"/>
          <w:szCs w:val="24"/>
          <w:lang w:eastAsia="ko-KR" w:bidi="th-TH"/>
        </w:rPr>
        <w:t>dan</w:t>
      </w:r>
      <w:r w:rsidRPr="006D66E9">
        <w:rPr>
          <w:rFonts w:ascii="Times New Roman" w:hAnsi="Times New Roman" w:cs="Times New Roman"/>
          <w:sz w:val="24"/>
          <w:szCs w:val="24"/>
          <w:lang w:eastAsia="ko-KR" w:bidi="th-TH"/>
        </w:rPr>
        <w:t xml:space="preserve"> teknologi</w:t>
      </w:r>
    </w:p>
    <w:p w14:paraId="60B316C9" w14:textId="77777777" w:rsidR="00886A7C" w:rsidRPr="006D66E9" w:rsidRDefault="00886A7C" w:rsidP="00F609DC">
      <w:pPr>
        <w:pStyle w:val="ListParagraph"/>
        <w:numPr>
          <w:ilvl w:val="0"/>
          <w:numId w:val="30"/>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Adanya perubahan organisasi atau kebijakan baru</w:t>
      </w:r>
    </w:p>
    <w:p w14:paraId="517E0B9D" w14:textId="77777777" w:rsidR="00886A7C" w:rsidRPr="006D66E9" w:rsidRDefault="00886A7C" w:rsidP="00F609DC">
      <w:pPr>
        <w:pStyle w:val="ListParagraph"/>
        <w:numPr>
          <w:ilvl w:val="0"/>
          <w:numId w:val="30"/>
        </w:numPr>
        <w:spacing w:after="0" w:line="360" w:lineRule="auto"/>
        <w:ind w:left="993"/>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Pergantian direktur SOP tidak perlu direvisi</w:t>
      </w:r>
    </w:p>
    <w:p w14:paraId="6C0C2542" w14:textId="6B4A528A" w:rsidR="00886A7C" w:rsidRPr="006D66E9" w:rsidRDefault="00886A7C" w:rsidP="007D5AAA">
      <w:pPr>
        <w:spacing w:after="0" w:line="360" w:lineRule="auto"/>
        <w:jc w:val="both"/>
        <w:rPr>
          <w:rFonts w:ascii="Times New Roman" w:hAnsi="Times New Roman" w:cs="Times New Roman"/>
          <w:sz w:val="24"/>
          <w:szCs w:val="24"/>
          <w:lang w:eastAsia="ko-KR" w:bidi="th-TH"/>
        </w:rPr>
      </w:pPr>
    </w:p>
    <w:p w14:paraId="28FE478B" w14:textId="44162EA1" w:rsidR="00886A7C" w:rsidRPr="006D66E9" w:rsidRDefault="003A15E6" w:rsidP="00886A7C">
      <w:pPr>
        <w:spacing w:after="0" w:line="360" w:lineRule="auto"/>
        <w:jc w:val="both"/>
        <w:rPr>
          <w:rFonts w:ascii="Times New Roman" w:hAnsi="Times New Roman" w:cs="Times New Roman"/>
          <w:b/>
          <w:bCs/>
          <w:sz w:val="24"/>
          <w:szCs w:val="24"/>
          <w:lang w:val="id-ID" w:eastAsia="ko-KR" w:bidi="th-TH"/>
        </w:rPr>
      </w:pPr>
      <w:r>
        <w:rPr>
          <w:rFonts w:ascii="Times New Roman" w:hAnsi="Times New Roman" w:cs="Times New Roman"/>
          <w:b/>
          <w:bCs/>
          <w:sz w:val="24"/>
          <w:szCs w:val="24"/>
          <w:lang w:eastAsia="ko-KR" w:bidi="th-TH"/>
        </w:rPr>
        <w:t>2.13</w:t>
      </w:r>
      <w:r w:rsidR="00886A7C" w:rsidRPr="006D66E9">
        <w:rPr>
          <w:rFonts w:ascii="Times New Roman" w:hAnsi="Times New Roman" w:cs="Times New Roman"/>
          <w:b/>
          <w:bCs/>
          <w:sz w:val="24"/>
          <w:szCs w:val="24"/>
          <w:lang w:eastAsia="ko-KR" w:bidi="th-TH"/>
        </w:rPr>
        <w:t xml:space="preserve"> </w:t>
      </w:r>
      <w:r w:rsidR="00886A7C" w:rsidRPr="006D66E9">
        <w:rPr>
          <w:rFonts w:ascii="Times New Roman" w:hAnsi="Times New Roman" w:cs="Times New Roman"/>
          <w:b/>
          <w:bCs/>
          <w:sz w:val="24"/>
          <w:szCs w:val="24"/>
          <w:lang w:val="id-ID" w:eastAsia="ko-KR" w:bidi="th-TH"/>
        </w:rPr>
        <w:t>Cara Pengisian SOP</w:t>
      </w:r>
    </w:p>
    <w:p w14:paraId="3E0B6EFF" w14:textId="02007DD3" w:rsidR="00886A7C" w:rsidRPr="006D66E9" w:rsidRDefault="00886A7C" w:rsidP="007D5AAA">
      <w:pPr>
        <w:spacing w:after="0" w:line="360" w:lineRule="auto"/>
        <w:ind w:left="567" w:firstLine="567"/>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val="id-ID" w:eastAsia="ko-KR" w:bidi="th-TH"/>
        </w:rPr>
        <w:t>Berikut ini adalah Format SOP KARS. Lihat juga format SOP agar lebih paham, langkah-langkahnya pengisian SOP adalah sebagai berikut:</w:t>
      </w:r>
    </w:p>
    <w:p w14:paraId="0DC3867B" w14:textId="33BC964A"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0A30F5EF" w14:textId="2BD1AE44"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1357938A" w14:textId="35397EBF"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21C3D413" w14:textId="67E7BFC6" w:rsidR="007D5AAA" w:rsidRPr="006D66E9" w:rsidRDefault="006437D9" w:rsidP="007D5AAA">
      <w:pPr>
        <w:spacing w:after="0" w:line="360" w:lineRule="auto"/>
        <w:ind w:left="3240"/>
        <w:jc w:val="both"/>
        <w:rPr>
          <w:rFonts w:ascii="Times New Roman" w:hAnsi="Times New Roman" w:cs="Times New Roman"/>
          <w:sz w:val="24"/>
          <w:szCs w:val="24"/>
          <w:lang w:val="id-ID" w:eastAsia="ko-KR" w:bidi="th-TH"/>
        </w:rPr>
      </w:pPr>
      <w:r w:rsidRPr="006D66E9">
        <w:rPr>
          <w:rFonts w:ascii="Times New Roman" w:hAnsi="Times New Roman" w:cs="Times New Roman"/>
          <w:noProof/>
          <w:sz w:val="24"/>
          <w:szCs w:val="24"/>
        </w:rPr>
        <w:lastRenderedPageBreak/>
        <w:drawing>
          <wp:anchor distT="0" distB="0" distL="114300" distR="114300" simplePos="0" relativeHeight="251622400" behindDoc="1" locked="0" layoutInCell="1" allowOverlap="1" wp14:anchorId="76C3D513" wp14:editId="00E22B7B">
            <wp:simplePos x="0" y="0"/>
            <wp:positionH relativeFrom="column">
              <wp:posOffset>800100</wp:posOffset>
            </wp:positionH>
            <wp:positionV relativeFrom="paragraph">
              <wp:posOffset>-457200</wp:posOffset>
            </wp:positionV>
            <wp:extent cx="3429000" cy="2857500"/>
            <wp:effectExtent l="0" t="0" r="0" b="12700"/>
            <wp:wrapNone/>
            <wp:docPr id="4" name="Picture 4" descr="Description: Description: Description: C:\Users\Microsof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Microsoft\Desktop\Untitled.jpg"/>
                    <pic:cNvPicPr>
                      <a:picLocks noChangeAspect="1" noChangeArrowheads="1"/>
                    </pic:cNvPicPr>
                  </pic:nvPicPr>
                  <pic:blipFill>
                    <a:blip r:embed="rId17">
                      <a:extLst>
                        <a:ext uri="{28A0092B-C50C-407E-A947-70E740481C1C}">
                          <a14:useLocalDpi xmlns:a14="http://schemas.microsoft.com/office/drawing/2010/main" val="0"/>
                        </a:ext>
                      </a:extLst>
                    </a:blip>
                    <a:srcRect b="23500"/>
                    <a:stretch>
                      <a:fillRect/>
                    </a:stretch>
                  </pic:blipFill>
                  <pic:spPr bwMode="auto">
                    <a:xfrm>
                      <a:off x="0" y="0"/>
                      <a:ext cx="3429000" cy="2857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ABA68E"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042184A2"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2FAFBB77"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26F8192A"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16EA39E0"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32BB0325"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4B7461D5" w14:textId="77777777" w:rsidR="007D5AAA" w:rsidRPr="006D66E9" w:rsidRDefault="007D5AAA" w:rsidP="007D5AAA">
      <w:pPr>
        <w:spacing w:after="0" w:line="360" w:lineRule="auto"/>
        <w:ind w:left="3240"/>
        <w:jc w:val="both"/>
        <w:rPr>
          <w:rFonts w:ascii="Times New Roman" w:hAnsi="Times New Roman" w:cs="Times New Roman"/>
          <w:sz w:val="24"/>
          <w:szCs w:val="24"/>
          <w:lang w:val="id-ID" w:eastAsia="ko-KR" w:bidi="th-TH"/>
        </w:rPr>
      </w:pPr>
    </w:p>
    <w:p w14:paraId="26AB4601" w14:textId="77777777" w:rsidR="007D5AAA" w:rsidRPr="006D66E9" w:rsidRDefault="007D5AAA" w:rsidP="006437D9">
      <w:pPr>
        <w:spacing w:after="0" w:line="360" w:lineRule="auto"/>
        <w:jc w:val="both"/>
        <w:rPr>
          <w:rFonts w:ascii="Times New Roman" w:hAnsi="Times New Roman" w:cs="Times New Roman"/>
          <w:sz w:val="24"/>
          <w:szCs w:val="24"/>
          <w:lang w:val="id-ID" w:eastAsia="ko-KR" w:bidi="th-TH"/>
        </w:rPr>
      </w:pPr>
    </w:p>
    <w:p w14:paraId="0018CF14" w14:textId="7FAAB04C" w:rsidR="007D5AAA" w:rsidRPr="006D66E9" w:rsidRDefault="006437D9" w:rsidP="007B19BB">
      <w:pPr>
        <w:spacing w:after="0" w:line="360" w:lineRule="auto"/>
        <w:jc w:val="center"/>
        <w:outlineLvl w:val="0"/>
        <w:rPr>
          <w:rFonts w:ascii="Times New Roman" w:hAnsi="Times New Roman" w:cs="Times New Roman"/>
          <w:sz w:val="24"/>
          <w:szCs w:val="24"/>
          <w:lang w:val="id-ID" w:eastAsia="ko-KR" w:bidi="th-TH"/>
        </w:rPr>
      </w:pPr>
      <w:r>
        <w:rPr>
          <w:rFonts w:ascii="Times New Roman" w:hAnsi="Times New Roman" w:cs="Times New Roman"/>
          <w:sz w:val="24"/>
          <w:szCs w:val="24"/>
          <w:lang w:val="id-ID" w:eastAsia="ko-KR" w:bidi="th-TH"/>
        </w:rPr>
        <w:t>Gambar 5. Cara Pengisian SOP</w:t>
      </w:r>
    </w:p>
    <w:p w14:paraId="45F08E4C" w14:textId="5428BCD5" w:rsidR="00886A7C" w:rsidRPr="006D66E9" w:rsidRDefault="00886A7C" w:rsidP="00F609DC">
      <w:pPr>
        <w:numPr>
          <w:ilvl w:val="4"/>
          <w:numId w:val="12"/>
        </w:numPr>
        <w:tabs>
          <w:tab w:val="num" w:pos="851"/>
        </w:tabs>
        <w:spacing w:after="0" w:line="360" w:lineRule="auto"/>
        <w:ind w:left="993"/>
        <w:jc w:val="both"/>
        <w:rPr>
          <w:rFonts w:ascii="Times New Roman" w:hAnsi="Times New Roman" w:cs="Times New Roman"/>
          <w:sz w:val="24"/>
          <w:szCs w:val="24"/>
          <w:lang w:val="id-ID" w:eastAsia="ko-KR" w:bidi="th-TH"/>
        </w:rPr>
      </w:pPr>
      <w:r w:rsidRPr="006D66E9">
        <w:rPr>
          <w:rFonts w:ascii="Times New Roman" w:hAnsi="Times New Roman" w:cs="Times New Roman"/>
          <w:sz w:val="24"/>
          <w:szCs w:val="24"/>
          <w:lang w:val="id-ID" w:eastAsia="ko-KR" w:bidi="th-TH"/>
        </w:rPr>
        <w:t>Kotak heading.</w:t>
      </w:r>
    </w:p>
    <w:p w14:paraId="388FDEFD" w14:textId="7E613C63"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val="id-ID" w:eastAsia="ko-KR" w:bidi="th-TH"/>
        </w:rPr>
      </w:pPr>
      <w:r w:rsidRPr="006D66E9">
        <w:rPr>
          <w:rFonts w:ascii="Times New Roman" w:hAnsi="Times New Roman" w:cs="Times New Roman"/>
          <w:sz w:val="24"/>
          <w:szCs w:val="24"/>
          <w:lang w:val="id-ID" w:eastAsia="ko-KR" w:bidi="th-TH"/>
        </w:rPr>
        <w:t xml:space="preserve">Heading </w:t>
      </w:r>
      <w:r w:rsidR="007B19BB">
        <w:rPr>
          <w:rFonts w:ascii="Times New Roman" w:hAnsi="Times New Roman" w:cs="Times New Roman"/>
          <w:sz w:val="24"/>
          <w:szCs w:val="24"/>
          <w:lang w:val="id-ID" w:eastAsia="ko-KR" w:bidi="th-TH"/>
        </w:rPr>
        <w:t>dan</w:t>
      </w:r>
      <w:r w:rsidRPr="006D66E9">
        <w:rPr>
          <w:rFonts w:ascii="Times New Roman" w:hAnsi="Times New Roman" w:cs="Times New Roman"/>
          <w:sz w:val="24"/>
          <w:szCs w:val="24"/>
          <w:lang w:val="id-ID" w:eastAsia="ko-KR" w:bidi="th-TH"/>
        </w:rPr>
        <w:t xml:space="preserve"> kotaknya dicetak pada setiap halaman </w:t>
      </w:r>
    </w:p>
    <w:p w14:paraId="026A6089" w14:textId="5B19FA14"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val="id-ID" w:eastAsia="ko-KR" w:bidi="th-TH"/>
        </w:rPr>
        <w:t xml:space="preserve">Kotak Rumah Sakit diberi nama </w:t>
      </w:r>
      <w:r w:rsidR="007B19BB">
        <w:rPr>
          <w:rFonts w:ascii="Times New Roman" w:hAnsi="Times New Roman" w:cs="Times New Roman"/>
          <w:sz w:val="24"/>
          <w:szCs w:val="24"/>
          <w:lang w:val="id-ID" w:eastAsia="ko-KR" w:bidi="th-TH"/>
        </w:rPr>
        <w:t>dan</w:t>
      </w:r>
      <w:r w:rsidRPr="006D66E9">
        <w:rPr>
          <w:rFonts w:ascii="Times New Roman" w:hAnsi="Times New Roman" w:cs="Times New Roman"/>
          <w:sz w:val="24"/>
          <w:szCs w:val="24"/>
          <w:lang w:val="id-ID" w:eastAsia="ko-KR" w:bidi="th-TH"/>
        </w:rPr>
        <w:t xml:space="preserve"> lo</w:t>
      </w:r>
      <w:r w:rsidRPr="006D66E9">
        <w:rPr>
          <w:rFonts w:ascii="Times New Roman" w:hAnsi="Times New Roman" w:cs="Times New Roman"/>
          <w:sz w:val="24"/>
          <w:szCs w:val="24"/>
          <w:lang w:eastAsia="ko-KR" w:bidi="th-TH"/>
        </w:rPr>
        <w:t>go Rumah Sakit (bila Rumah Sakit  mempunyai logo)</w:t>
      </w:r>
    </w:p>
    <w:p w14:paraId="46062C54" w14:textId="77777777"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 xml:space="preserve">Judul SOP : diberi judul/nama SOP sesuai proses kerjanya, misal : Konsultasi medis, Biopsi ginjal, Persiapan pasien operasi, konsultasi medis di UGD, rujukan dan pindah rawat, dan lainnya. </w:t>
      </w:r>
    </w:p>
    <w:p w14:paraId="75DF7412" w14:textId="77777777"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 xml:space="preserve">No. Dokumen : diisi sesuai dengan ketentuan penomoran yang berlaku di RS tersebut. Hal ini diperlukan agar sisteatis dan keseragaman. </w:t>
      </w:r>
    </w:p>
    <w:p w14:paraId="1874DA6A" w14:textId="12BE3B19"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No. revisi : diisi dengan status revisi, bisa menggunakan huruf atau angka. Contoh penggunaan huruf : dokumen baru diberi huruf A, dokumen revisi I diberi huruf B,dan seterusnya; Contoh penggunaan angka : untuk dokumen baru diberi nomor 00, dokumen revi</w:t>
      </w:r>
      <w:r w:rsidR="00153F2E">
        <w:rPr>
          <w:rFonts w:ascii="Times New Roman" w:hAnsi="Times New Roman" w:cs="Times New Roman"/>
          <w:sz w:val="24"/>
          <w:szCs w:val="24"/>
          <w:lang w:eastAsia="ko-KR" w:bidi="th-TH"/>
        </w:rPr>
        <w:t>si pertama diberi angka 01, dan seterusnya.</w:t>
      </w:r>
    </w:p>
    <w:p w14:paraId="55EBE25B" w14:textId="55B7E59D"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Halaman : diisi nomor halaman dengan me</w:t>
      </w:r>
      <w:r w:rsidR="00153F2E">
        <w:rPr>
          <w:rFonts w:ascii="Times New Roman" w:hAnsi="Times New Roman" w:cs="Times New Roman"/>
          <w:sz w:val="24"/>
          <w:szCs w:val="24"/>
          <w:lang w:eastAsia="ko-KR" w:bidi="th-TH"/>
        </w:rPr>
        <w:t>ncantumkan juga total halaman untu</w:t>
      </w:r>
      <w:r w:rsidRPr="006D66E9">
        <w:rPr>
          <w:rFonts w:ascii="Times New Roman" w:hAnsi="Times New Roman" w:cs="Times New Roman"/>
          <w:sz w:val="24"/>
          <w:szCs w:val="24"/>
          <w:lang w:eastAsia="ko-KR" w:bidi="th-TH"/>
        </w:rPr>
        <w:t xml:space="preserve">k SOP </w:t>
      </w:r>
      <w:r w:rsidR="007B19BB">
        <w:rPr>
          <w:rFonts w:ascii="Times New Roman" w:hAnsi="Times New Roman" w:cs="Times New Roman"/>
          <w:sz w:val="24"/>
          <w:szCs w:val="24"/>
          <w:lang w:eastAsia="ko-KR" w:bidi="th-TH"/>
        </w:rPr>
        <w:t>tersebut</w:t>
      </w:r>
      <w:r w:rsidRPr="006D66E9">
        <w:rPr>
          <w:rFonts w:ascii="Times New Roman" w:hAnsi="Times New Roman" w:cs="Times New Roman"/>
          <w:sz w:val="24"/>
          <w:szCs w:val="24"/>
          <w:lang w:eastAsia="ko-KR" w:bidi="th-TH"/>
        </w:rPr>
        <w:t xml:space="preserve">. Misal SOP dengan 5 halaman </w:t>
      </w:r>
      <w:r w:rsidRPr="006D66E9">
        <w:rPr>
          <w:rFonts w:ascii="Times New Roman" w:hAnsi="Times New Roman" w:cs="Times New Roman"/>
          <w:sz w:val="24"/>
          <w:szCs w:val="24"/>
          <w:lang w:eastAsia="ko-KR" w:bidi="th-TH"/>
        </w:rPr>
        <w:sym w:font="Wingdings" w:char="F0E0"/>
      </w:r>
      <w:r w:rsidRPr="006D66E9">
        <w:rPr>
          <w:rFonts w:ascii="Times New Roman" w:hAnsi="Times New Roman" w:cs="Times New Roman"/>
          <w:sz w:val="24"/>
          <w:szCs w:val="24"/>
          <w:lang w:eastAsia="ko-KR" w:bidi="th-TH"/>
        </w:rPr>
        <w:t xml:space="preserve"> halaman pera</w:t>
      </w:r>
      <w:r w:rsidR="00153F2E">
        <w:rPr>
          <w:rFonts w:ascii="Times New Roman" w:hAnsi="Times New Roman" w:cs="Times New Roman"/>
          <w:sz w:val="24"/>
          <w:szCs w:val="24"/>
          <w:lang w:eastAsia="ko-KR" w:bidi="th-TH"/>
        </w:rPr>
        <w:t>tma : 1/5; halaman kedua 2/5,dan seterusnya.</w:t>
      </w:r>
    </w:p>
    <w:p w14:paraId="5557B2B2" w14:textId="684C5C43"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Prosedur tetap diberi penamaan sesuai ketentaun (istilah) y</w:t>
      </w:r>
      <w:r w:rsidR="004C46FF">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g digunakan RS, misalnya Prosedur, Prosedur tetap, Petunjuk pelaksanaan, pr</w:t>
      </w:r>
      <w:r w:rsidR="004C46FF">
        <w:rPr>
          <w:rFonts w:ascii="Times New Roman" w:hAnsi="Times New Roman" w:cs="Times New Roman"/>
          <w:sz w:val="24"/>
          <w:szCs w:val="24"/>
          <w:lang w:eastAsia="ko-KR" w:bidi="th-TH"/>
        </w:rPr>
        <w:t>osedur kerja,dan sebagainya.</w:t>
      </w:r>
      <w:r w:rsidRPr="006D66E9">
        <w:rPr>
          <w:rFonts w:ascii="Times New Roman" w:hAnsi="Times New Roman" w:cs="Times New Roman"/>
          <w:sz w:val="24"/>
          <w:szCs w:val="24"/>
          <w:lang w:eastAsia="ko-KR" w:bidi="th-TH"/>
        </w:rPr>
        <w:t xml:space="preserve"> </w:t>
      </w:r>
    </w:p>
    <w:p w14:paraId="206F3740" w14:textId="547C5CFE"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lastRenderedPageBreak/>
        <w:t>Tanggal terbit : diberi tanggal sesuai dengan tanggal terbitnya y</w:t>
      </w:r>
      <w:r w:rsidR="004C46FF">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g harus sesuai dengan tanggal diberlakukannya SOP tersebut </w:t>
      </w:r>
    </w:p>
    <w:p w14:paraId="65A74AE5" w14:textId="77777777"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 xml:space="preserve">Ditetapkan Direktur : diberi tanda tangan Direktur dan nama jelas </w:t>
      </w:r>
    </w:p>
    <w:p w14:paraId="5DF11951" w14:textId="0FFE2CA8" w:rsidR="00886A7C" w:rsidRPr="006D66E9" w:rsidRDefault="00886A7C" w:rsidP="00F609DC">
      <w:pPr>
        <w:pStyle w:val="ListParagraph"/>
        <w:numPr>
          <w:ilvl w:val="0"/>
          <w:numId w:val="31"/>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Kotak heading pada halaman-halaman berikutnya dapat hanya  memuat : kotak nama RS, jud</w:t>
      </w:r>
      <w:r w:rsidR="007B19BB">
        <w:rPr>
          <w:rFonts w:ascii="Times New Roman" w:hAnsi="Times New Roman" w:cs="Times New Roman"/>
          <w:sz w:val="24"/>
          <w:szCs w:val="24"/>
          <w:lang w:eastAsia="ko-KR" w:bidi="th-TH"/>
        </w:rPr>
        <w:t xml:space="preserve">ul SOP, No dokumen, No revisi dan </w:t>
      </w:r>
      <w:r w:rsidRPr="006D66E9">
        <w:rPr>
          <w:rFonts w:ascii="Times New Roman" w:hAnsi="Times New Roman" w:cs="Times New Roman"/>
          <w:sz w:val="24"/>
          <w:szCs w:val="24"/>
          <w:lang w:eastAsia="ko-KR" w:bidi="th-TH"/>
        </w:rPr>
        <w:t xml:space="preserve">halaman </w:t>
      </w:r>
    </w:p>
    <w:p w14:paraId="0565285F" w14:textId="0E4C75C1" w:rsidR="00886A7C" w:rsidRPr="006D66E9" w:rsidRDefault="00886A7C" w:rsidP="00F609DC">
      <w:pPr>
        <w:pStyle w:val="ListParagraph"/>
        <w:numPr>
          <w:ilvl w:val="0"/>
          <w:numId w:val="12"/>
        </w:numPr>
        <w:spacing w:after="0" w:line="360" w:lineRule="auto"/>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Isi SOP</w:t>
      </w:r>
    </w:p>
    <w:p w14:paraId="14CA863A" w14:textId="051CBB31" w:rsidR="00886A7C" w:rsidRPr="006D66E9" w:rsidRDefault="00886A7C" w:rsidP="00F609DC">
      <w:pPr>
        <w:pStyle w:val="ListParagraph"/>
        <w:numPr>
          <w:ilvl w:val="0"/>
          <w:numId w:val="32"/>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 xml:space="preserve">Pengertian : berisi penjelasan </w:t>
      </w:r>
      <w:r w:rsidR="007B19BB">
        <w:rPr>
          <w:rFonts w:ascii="Times New Roman" w:hAnsi="Times New Roman" w:cs="Times New Roman"/>
          <w:sz w:val="24"/>
          <w:szCs w:val="24"/>
          <w:lang w:eastAsia="ko-KR" w:bidi="th-TH"/>
        </w:rPr>
        <w:t>dan</w:t>
      </w:r>
      <w:r w:rsidRPr="006D66E9">
        <w:rPr>
          <w:rFonts w:ascii="Times New Roman" w:hAnsi="Times New Roman" w:cs="Times New Roman"/>
          <w:sz w:val="24"/>
          <w:szCs w:val="24"/>
          <w:lang w:eastAsia="ko-KR" w:bidi="th-TH"/>
        </w:rPr>
        <w:t xml:space="preserve"> atau definisi tentang istilah y</w:t>
      </w:r>
      <w:r w:rsidR="007B19BB">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g mungkin sulit dipahami atau menyebabkan salah pengertian </w:t>
      </w:r>
    </w:p>
    <w:p w14:paraId="388C1E03" w14:textId="77777777" w:rsidR="00886A7C" w:rsidRPr="006D66E9" w:rsidRDefault="00886A7C" w:rsidP="00F609DC">
      <w:pPr>
        <w:pStyle w:val="ListParagraph"/>
        <w:numPr>
          <w:ilvl w:val="0"/>
          <w:numId w:val="32"/>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Tujuan : berisi tujuan pelaksanaan SOP secara spesifik. Kata kunci : “Sebagai acuan penerapan langkah-langkah untuk ……………..”</w:t>
      </w:r>
    </w:p>
    <w:p w14:paraId="726822BE" w14:textId="4A698C6D" w:rsidR="00886A7C" w:rsidRPr="006D66E9" w:rsidRDefault="00886A7C" w:rsidP="00F609DC">
      <w:pPr>
        <w:pStyle w:val="ListParagraph"/>
        <w:numPr>
          <w:ilvl w:val="0"/>
          <w:numId w:val="32"/>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Kebijakan : berisi kebijakan (RS dan atau bidang/departemen)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g menjadi dasar </w:t>
      </w:r>
      <w:r w:rsidR="007B19BB">
        <w:rPr>
          <w:rFonts w:ascii="Times New Roman" w:hAnsi="Times New Roman" w:cs="Times New Roman"/>
          <w:sz w:val="24"/>
          <w:szCs w:val="24"/>
          <w:lang w:eastAsia="ko-KR" w:bidi="th-TH"/>
        </w:rPr>
        <w:t>dan</w:t>
      </w:r>
      <w:r w:rsidRPr="006D66E9">
        <w:rPr>
          <w:rFonts w:ascii="Times New Roman" w:hAnsi="Times New Roman" w:cs="Times New Roman"/>
          <w:sz w:val="24"/>
          <w:szCs w:val="24"/>
          <w:lang w:eastAsia="ko-KR" w:bidi="th-TH"/>
        </w:rPr>
        <w:t xml:space="preserve"> garis besar dibuatnya SOP </w:t>
      </w:r>
      <w:r w:rsidR="007B19BB">
        <w:rPr>
          <w:rFonts w:ascii="Times New Roman" w:hAnsi="Times New Roman" w:cs="Times New Roman"/>
          <w:sz w:val="24"/>
          <w:szCs w:val="24"/>
          <w:lang w:eastAsia="ko-KR" w:bidi="th-TH"/>
        </w:rPr>
        <w:t>tersebut</w:t>
      </w:r>
      <w:r w:rsidRPr="006D66E9">
        <w:rPr>
          <w:rFonts w:ascii="Times New Roman" w:hAnsi="Times New Roman" w:cs="Times New Roman"/>
          <w:sz w:val="24"/>
          <w:szCs w:val="24"/>
          <w:lang w:eastAsia="ko-KR" w:bidi="th-TH"/>
        </w:rPr>
        <w:t>. Dapat berisi (terkait deng</w:t>
      </w:r>
      <w:r w:rsidRPr="006D66E9">
        <w:rPr>
          <w:rFonts w:ascii="Times New Roman" w:hAnsi="Times New Roman" w:cs="Times New Roman"/>
          <w:sz w:val="24"/>
          <w:szCs w:val="24"/>
          <w:lang w:val="id-ID" w:eastAsia="ko-KR" w:bidi="th-TH"/>
        </w:rPr>
        <w:t>a</w:t>
      </w:r>
      <w:r w:rsidRPr="006D66E9">
        <w:rPr>
          <w:rFonts w:ascii="Times New Roman" w:hAnsi="Times New Roman" w:cs="Times New Roman"/>
          <w:sz w:val="24"/>
          <w:szCs w:val="24"/>
          <w:lang w:eastAsia="ko-KR" w:bidi="th-TH"/>
        </w:rPr>
        <w:t>n) 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r</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p</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 xml:space="preserve"> kebijakan </w:t>
      </w:r>
      <w:r w:rsidR="007B19BB">
        <w:rPr>
          <w:rFonts w:ascii="Times New Roman" w:hAnsi="Times New Roman" w:cs="Times New Roman"/>
          <w:sz w:val="24"/>
          <w:szCs w:val="24"/>
          <w:lang w:eastAsia="ko-KR" w:bidi="th-TH"/>
        </w:rPr>
        <w:t>yang</w:t>
      </w:r>
      <w:r w:rsidRPr="006D66E9">
        <w:rPr>
          <w:rFonts w:ascii="Times New Roman" w:hAnsi="Times New Roman" w:cs="Times New Roman"/>
          <w:sz w:val="24"/>
          <w:szCs w:val="24"/>
          <w:lang w:eastAsia="ko-KR" w:bidi="th-TH"/>
        </w:rPr>
        <w:t xml:space="preserve"> mendasari SOP t</w:t>
      </w:r>
      <w:r w:rsidR="00D42FD7">
        <w:rPr>
          <w:rFonts w:ascii="Times New Roman" w:hAnsi="Times New Roman" w:cs="Times New Roman"/>
          <w:sz w:val="24"/>
          <w:szCs w:val="24"/>
          <w:lang w:eastAsia="ko-KR" w:bidi="th-TH"/>
        </w:rPr>
        <w:t>er</w:t>
      </w:r>
      <w:r w:rsidRPr="006D66E9">
        <w:rPr>
          <w:rFonts w:ascii="Times New Roman" w:hAnsi="Times New Roman" w:cs="Times New Roman"/>
          <w:sz w:val="24"/>
          <w:szCs w:val="24"/>
          <w:lang w:eastAsia="ko-KR" w:bidi="th-TH"/>
        </w:rPr>
        <w:t>s</w:t>
      </w:r>
      <w:r w:rsidR="00D42FD7">
        <w:rPr>
          <w:rFonts w:ascii="Times New Roman" w:hAnsi="Times New Roman" w:cs="Times New Roman"/>
          <w:sz w:val="24"/>
          <w:szCs w:val="24"/>
          <w:lang w:eastAsia="ko-KR" w:bidi="th-TH"/>
        </w:rPr>
        <w:t>ebut</w:t>
      </w:r>
      <w:r w:rsidRPr="006D66E9">
        <w:rPr>
          <w:rFonts w:ascii="Times New Roman" w:hAnsi="Times New Roman" w:cs="Times New Roman"/>
          <w:sz w:val="24"/>
          <w:szCs w:val="24"/>
          <w:lang w:eastAsia="ko-KR" w:bidi="th-TH"/>
        </w:rPr>
        <w:t>. Dapat juga terjadi satu kebijakan menjadi dasar 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r</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p</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 xml:space="preserve"> SOP, sehingga tercantum d</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l</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m 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b</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r</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p</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 xml:space="preserve"> SOP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g “dipayungi”</w:t>
      </w:r>
    </w:p>
    <w:p w14:paraId="2009C212" w14:textId="5E406414" w:rsidR="00886A7C" w:rsidRPr="006D66E9" w:rsidRDefault="00886A7C" w:rsidP="00F609DC">
      <w:pPr>
        <w:pStyle w:val="ListParagraph"/>
        <w:numPr>
          <w:ilvl w:val="0"/>
          <w:numId w:val="32"/>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Prosedur: bagian ini m</w:t>
      </w:r>
      <w:r w:rsidR="00D42FD7">
        <w:rPr>
          <w:rFonts w:ascii="Times New Roman" w:hAnsi="Times New Roman" w:cs="Times New Roman"/>
          <w:sz w:val="24"/>
          <w:szCs w:val="24"/>
          <w:lang w:eastAsia="ko-KR" w:bidi="th-TH"/>
        </w:rPr>
        <w:t>e</w:t>
      </w:r>
      <w:r w:rsidRPr="006D66E9">
        <w:rPr>
          <w:rFonts w:ascii="Times New Roman" w:hAnsi="Times New Roman" w:cs="Times New Roman"/>
          <w:sz w:val="24"/>
          <w:szCs w:val="24"/>
          <w:lang w:eastAsia="ko-KR" w:bidi="th-TH"/>
        </w:rPr>
        <w:t>r</w:t>
      </w:r>
      <w:r w:rsidR="00D42FD7">
        <w:rPr>
          <w:rFonts w:ascii="Times New Roman" w:hAnsi="Times New Roman" w:cs="Times New Roman"/>
          <w:sz w:val="24"/>
          <w:szCs w:val="24"/>
          <w:lang w:eastAsia="ko-KR" w:bidi="th-TH"/>
        </w:rPr>
        <w:t>u</w:t>
      </w:r>
      <w:r w:rsidRPr="006D66E9">
        <w:rPr>
          <w:rFonts w:ascii="Times New Roman" w:hAnsi="Times New Roman" w:cs="Times New Roman"/>
          <w:sz w:val="24"/>
          <w:szCs w:val="24"/>
          <w:lang w:eastAsia="ko-KR" w:bidi="th-TH"/>
        </w:rPr>
        <w:t>p</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k</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 bagian utama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g mengu</w:t>
      </w:r>
      <w:r w:rsidRPr="006D66E9">
        <w:rPr>
          <w:rFonts w:ascii="Times New Roman" w:hAnsi="Times New Roman" w:cs="Times New Roman"/>
          <w:sz w:val="24"/>
          <w:szCs w:val="24"/>
          <w:lang w:val="id-ID" w:eastAsia="ko-KR" w:bidi="th-TH"/>
        </w:rPr>
        <w:t>rai</w:t>
      </w:r>
      <w:r w:rsidR="00D42FD7">
        <w:rPr>
          <w:rFonts w:ascii="Times New Roman" w:hAnsi="Times New Roman" w:cs="Times New Roman"/>
          <w:sz w:val="24"/>
          <w:szCs w:val="24"/>
          <w:lang w:eastAsia="ko-KR" w:bidi="th-TH"/>
        </w:rPr>
        <w:t>kan langkah – langkah</w:t>
      </w:r>
      <w:r w:rsidRPr="006D66E9">
        <w:rPr>
          <w:rFonts w:ascii="Times New Roman" w:hAnsi="Times New Roman" w:cs="Times New Roman"/>
          <w:sz w:val="24"/>
          <w:szCs w:val="24"/>
          <w:lang w:eastAsia="ko-KR" w:bidi="th-TH"/>
        </w:rPr>
        <w:t xml:space="preserve"> kegiat</w:t>
      </w:r>
      <w:r w:rsidRPr="006D66E9">
        <w:rPr>
          <w:rFonts w:ascii="Times New Roman" w:hAnsi="Times New Roman" w:cs="Times New Roman"/>
          <w:sz w:val="24"/>
          <w:szCs w:val="24"/>
          <w:lang w:val="id-ID" w:eastAsia="ko-KR" w:bidi="th-TH"/>
        </w:rPr>
        <w:t>a</w:t>
      </w:r>
      <w:r w:rsidRPr="006D66E9">
        <w:rPr>
          <w:rFonts w:ascii="Times New Roman" w:hAnsi="Times New Roman" w:cs="Times New Roman"/>
          <w:sz w:val="24"/>
          <w:szCs w:val="24"/>
          <w:lang w:eastAsia="ko-KR" w:bidi="th-TH"/>
        </w:rPr>
        <w:t>n u</w:t>
      </w:r>
      <w:r w:rsidR="00D42FD7">
        <w:rPr>
          <w:rFonts w:ascii="Times New Roman" w:hAnsi="Times New Roman" w:cs="Times New Roman"/>
          <w:sz w:val="24"/>
          <w:szCs w:val="24"/>
          <w:lang w:eastAsia="ko-KR" w:bidi="th-TH"/>
        </w:rPr>
        <w:t>n</w:t>
      </w:r>
      <w:r w:rsidRPr="006D66E9">
        <w:rPr>
          <w:rFonts w:ascii="Times New Roman" w:hAnsi="Times New Roman" w:cs="Times New Roman"/>
          <w:sz w:val="24"/>
          <w:szCs w:val="24"/>
          <w:lang w:eastAsia="ko-KR" w:bidi="th-TH"/>
        </w:rPr>
        <w:t>t</w:t>
      </w:r>
      <w:r w:rsidR="00D42FD7">
        <w:rPr>
          <w:rFonts w:ascii="Times New Roman" w:hAnsi="Times New Roman" w:cs="Times New Roman"/>
          <w:sz w:val="24"/>
          <w:szCs w:val="24"/>
          <w:lang w:eastAsia="ko-KR" w:bidi="th-TH"/>
        </w:rPr>
        <w:t>u</w:t>
      </w:r>
      <w:r w:rsidRPr="006D66E9">
        <w:rPr>
          <w:rFonts w:ascii="Times New Roman" w:hAnsi="Times New Roman" w:cs="Times New Roman"/>
          <w:sz w:val="24"/>
          <w:szCs w:val="24"/>
          <w:lang w:eastAsia="ko-KR" w:bidi="th-TH"/>
        </w:rPr>
        <w:t>k menyelesaikan proses ke</w:t>
      </w:r>
      <w:r w:rsidR="00D42FD7">
        <w:rPr>
          <w:rFonts w:ascii="Times New Roman" w:hAnsi="Times New Roman" w:cs="Times New Roman"/>
          <w:sz w:val="24"/>
          <w:szCs w:val="24"/>
          <w:lang w:eastAsia="ko-KR" w:bidi="th-TH"/>
        </w:rPr>
        <w:t xml:space="preserve">rja tertentu, dan </w:t>
      </w:r>
      <w:r w:rsidRPr="006D66E9">
        <w:rPr>
          <w:rFonts w:ascii="Times New Roman" w:hAnsi="Times New Roman" w:cs="Times New Roman"/>
          <w:sz w:val="24"/>
          <w:szCs w:val="24"/>
          <w:lang w:eastAsia="ko-KR" w:bidi="th-TH"/>
        </w:rPr>
        <w:t>petugas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g berwenang. Didalamnya d</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p</w:t>
      </w:r>
      <w:r w:rsidR="00D42FD7">
        <w:rPr>
          <w:rFonts w:ascii="Times New Roman" w:hAnsi="Times New Roman" w:cs="Times New Roman"/>
          <w:sz w:val="24"/>
          <w:szCs w:val="24"/>
          <w:lang w:eastAsia="ko-KR" w:bidi="th-TH"/>
        </w:rPr>
        <w:t>a</w:t>
      </w:r>
      <w:r w:rsidRPr="006D66E9">
        <w:rPr>
          <w:rFonts w:ascii="Times New Roman" w:hAnsi="Times New Roman" w:cs="Times New Roman"/>
          <w:sz w:val="24"/>
          <w:szCs w:val="24"/>
          <w:lang w:eastAsia="ko-KR" w:bidi="th-TH"/>
        </w:rPr>
        <w:t>t dicantumkan alat/formulir/fasilitas y</w:t>
      </w:r>
      <w:r w:rsidR="00D42FD7">
        <w:rPr>
          <w:rFonts w:ascii="Times New Roman" w:hAnsi="Times New Roman" w:cs="Times New Roman"/>
          <w:sz w:val="24"/>
          <w:szCs w:val="24"/>
          <w:lang w:eastAsia="ko-KR" w:bidi="th-TH"/>
        </w:rPr>
        <w:t>ana</w:t>
      </w:r>
      <w:r w:rsidRPr="006D66E9">
        <w:rPr>
          <w:rFonts w:ascii="Times New Roman" w:hAnsi="Times New Roman" w:cs="Times New Roman"/>
          <w:sz w:val="24"/>
          <w:szCs w:val="24"/>
          <w:lang w:eastAsia="ko-KR" w:bidi="th-TH"/>
        </w:rPr>
        <w:t>g digunakan, waktu, frekuensi dalam proses kerja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g digunakan. Bila memungkinkan, </w:t>
      </w:r>
      <w:r w:rsidR="00D42FD7">
        <w:rPr>
          <w:rFonts w:ascii="Times New Roman" w:hAnsi="Times New Roman" w:cs="Times New Roman"/>
          <w:sz w:val="24"/>
          <w:szCs w:val="24"/>
          <w:lang w:eastAsia="ko-KR" w:bidi="th-TH"/>
        </w:rPr>
        <w:t>diuraikan secara lengkap unsur - unsura</w:t>
      </w:r>
      <w:r w:rsidRPr="006D66E9">
        <w:rPr>
          <w:rFonts w:ascii="Times New Roman" w:hAnsi="Times New Roman" w:cs="Times New Roman"/>
          <w:sz w:val="24"/>
          <w:szCs w:val="24"/>
          <w:lang w:eastAsia="ko-KR" w:bidi="th-TH"/>
        </w:rPr>
        <w:t xml:space="preserve"> y</w:t>
      </w:r>
      <w:r w:rsidR="00D42FD7">
        <w:rPr>
          <w:rFonts w:ascii="Times New Roman" w:hAnsi="Times New Roman" w:cs="Times New Roman"/>
          <w:sz w:val="24"/>
          <w:szCs w:val="24"/>
          <w:lang w:eastAsia="ko-KR" w:bidi="th-TH"/>
        </w:rPr>
        <w:t>an</w:t>
      </w:r>
      <w:r w:rsidRPr="006D66E9">
        <w:rPr>
          <w:rFonts w:ascii="Times New Roman" w:hAnsi="Times New Roman" w:cs="Times New Roman"/>
          <w:sz w:val="24"/>
          <w:szCs w:val="24"/>
          <w:lang w:eastAsia="ko-KR" w:bidi="th-TH"/>
        </w:rPr>
        <w:t xml:space="preserve">g menyangkut : </w:t>
      </w:r>
      <w:r w:rsidR="00D42FD7">
        <w:rPr>
          <w:rFonts w:ascii="Times New Roman" w:hAnsi="Times New Roman" w:cs="Times New Roman"/>
          <w:sz w:val="24"/>
          <w:szCs w:val="24"/>
          <w:lang w:eastAsia="ko-KR" w:bidi="th-TH"/>
        </w:rPr>
        <w:t>siapa, dimana, kapan, dan</w:t>
      </w:r>
      <w:r w:rsidR="00D42FD7" w:rsidRPr="006D66E9">
        <w:rPr>
          <w:rFonts w:ascii="Times New Roman" w:hAnsi="Times New Roman" w:cs="Times New Roman"/>
          <w:sz w:val="24"/>
          <w:szCs w:val="24"/>
          <w:lang w:eastAsia="ko-KR" w:bidi="th-TH"/>
        </w:rPr>
        <w:t xml:space="preserve"> bagaimana </w:t>
      </w:r>
      <w:r w:rsidRPr="006D66E9">
        <w:rPr>
          <w:rFonts w:ascii="Times New Roman" w:hAnsi="Times New Roman" w:cs="Times New Roman"/>
          <w:sz w:val="24"/>
          <w:szCs w:val="24"/>
          <w:lang w:eastAsia="ko-KR" w:bidi="th-TH"/>
        </w:rPr>
        <w:t>(</w:t>
      </w:r>
      <w:r w:rsidRPr="00D42FD7">
        <w:rPr>
          <w:rFonts w:ascii="Times New Roman" w:hAnsi="Times New Roman" w:cs="Times New Roman"/>
          <w:i/>
          <w:sz w:val="24"/>
          <w:szCs w:val="24"/>
          <w:lang w:eastAsia="ko-KR" w:bidi="th-TH"/>
        </w:rPr>
        <w:t>Who, what, where, when, how</w:t>
      </w:r>
      <w:r w:rsidRPr="006D66E9">
        <w:rPr>
          <w:rFonts w:ascii="Times New Roman" w:hAnsi="Times New Roman" w:cs="Times New Roman"/>
          <w:sz w:val="24"/>
          <w:szCs w:val="24"/>
          <w:lang w:eastAsia="ko-KR" w:bidi="th-TH"/>
        </w:rPr>
        <w:t>)</w:t>
      </w:r>
    </w:p>
    <w:p w14:paraId="3166E782" w14:textId="75E10780" w:rsidR="00886A7C" w:rsidRPr="006D66E9" w:rsidRDefault="00886A7C" w:rsidP="00F609DC">
      <w:pPr>
        <w:pStyle w:val="ListParagraph"/>
        <w:numPr>
          <w:ilvl w:val="0"/>
          <w:numId w:val="32"/>
        </w:numPr>
        <w:spacing w:after="0" w:line="360" w:lineRule="auto"/>
        <w:ind w:left="1276"/>
        <w:jc w:val="both"/>
        <w:rPr>
          <w:rFonts w:ascii="Times New Roman" w:hAnsi="Times New Roman" w:cs="Times New Roman"/>
          <w:sz w:val="24"/>
          <w:szCs w:val="24"/>
          <w:lang w:eastAsia="ko-KR" w:bidi="th-TH"/>
        </w:rPr>
      </w:pPr>
      <w:r w:rsidRPr="006D66E9">
        <w:rPr>
          <w:rFonts w:ascii="Times New Roman" w:hAnsi="Times New Roman" w:cs="Times New Roman"/>
          <w:sz w:val="24"/>
          <w:szCs w:val="24"/>
          <w:lang w:eastAsia="ko-KR" w:bidi="th-TH"/>
        </w:rPr>
        <w:t>Unit terkai</w:t>
      </w:r>
      <w:r w:rsidR="00D42FD7">
        <w:rPr>
          <w:rFonts w:ascii="Times New Roman" w:hAnsi="Times New Roman" w:cs="Times New Roman"/>
          <w:sz w:val="24"/>
          <w:szCs w:val="24"/>
          <w:lang w:eastAsia="ko-KR" w:bidi="th-TH"/>
        </w:rPr>
        <w:t>t: berisi unit-unit yang terkait dan</w:t>
      </w:r>
      <w:r w:rsidRPr="006D66E9">
        <w:rPr>
          <w:rFonts w:ascii="Times New Roman" w:hAnsi="Times New Roman" w:cs="Times New Roman"/>
          <w:sz w:val="24"/>
          <w:szCs w:val="24"/>
          <w:lang w:eastAsia="ko-KR" w:bidi="th-TH"/>
        </w:rPr>
        <w:t xml:space="preserve"> atau prosedu</w:t>
      </w:r>
      <w:r w:rsidR="00D42FD7">
        <w:rPr>
          <w:rFonts w:ascii="Times New Roman" w:hAnsi="Times New Roman" w:cs="Times New Roman"/>
          <w:sz w:val="24"/>
          <w:szCs w:val="24"/>
          <w:lang w:eastAsia="ko-KR" w:bidi="th-TH"/>
        </w:rPr>
        <w:t>r terkait dalam proses kerja tersebut</w:t>
      </w:r>
      <w:r w:rsidR="00696D3F">
        <w:rPr>
          <w:rFonts w:ascii="Times New Roman" w:hAnsi="Times New Roman" w:cs="Times New Roman"/>
          <w:sz w:val="24"/>
          <w:szCs w:val="24"/>
          <w:lang w:eastAsia="ko-KR" w:bidi="th-TH"/>
        </w:rPr>
        <w:t>.</w:t>
      </w:r>
    </w:p>
    <w:p w14:paraId="53CC3E31" w14:textId="77777777" w:rsidR="00886A7C" w:rsidRPr="006D66E9" w:rsidRDefault="00886A7C" w:rsidP="00886A7C">
      <w:pPr>
        <w:spacing w:after="0" w:line="360" w:lineRule="auto"/>
        <w:jc w:val="both"/>
        <w:rPr>
          <w:rFonts w:ascii="Times New Roman" w:hAnsi="Times New Roman" w:cs="Times New Roman"/>
          <w:sz w:val="24"/>
          <w:szCs w:val="24"/>
          <w:lang w:eastAsia="ko-KR" w:bidi="th-TH"/>
        </w:rPr>
      </w:pPr>
    </w:p>
    <w:p w14:paraId="5D7AC114" w14:textId="77777777" w:rsidR="00886A7C" w:rsidRPr="006D66E9" w:rsidRDefault="00886A7C" w:rsidP="00886A7C">
      <w:pPr>
        <w:spacing w:after="0" w:line="360" w:lineRule="auto"/>
        <w:jc w:val="both"/>
        <w:rPr>
          <w:rFonts w:ascii="Times New Roman" w:hAnsi="Times New Roman" w:cs="Times New Roman"/>
          <w:sz w:val="24"/>
          <w:szCs w:val="24"/>
          <w:lang w:eastAsia="ko-KR" w:bidi="th-TH"/>
        </w:rPr>
      </w:pPr>
    </w:p>
    <w:p w14:paraId="494E0FF4" w14:textId="77777777" w:rsidR="00886A7C" w:rsidRPr="006D66E9" w:rsidRDefault="00886A7C" w:rsidP="00886A7C">
      <w:pPr>
        <w:pStyle w:val="ListParagraph"/>
        <w:tabs>
          <w:tab w:val="left" w:pos="540"/>
        </w:tabs>
        <w:spacing w:after="0" w:line="360" w:lineRule="auto"/>
        <w:ind w:left="360"/>
        <w:jc w:val="both"/>
        <w:rPr>
          <w:rFonts w:ascii="Times New Roman" w:hAnsi="Times New Roman" w:cs="Times New Roman"/>
          <w:b/>
          <w:sz w:val="24"/>
          <w:szCs w:val="24"/>
        </w:rPr>
      </w:pPr>
    </w:p>
    <w:p w14:paraId="52C6EEDD" w14:textId="77777777" w:rsidR="00886A7C" w:rsidRPr="006D66E9" w:rsidRDefault="00886A7C" w:rsidP="00886A7C">
      <w:pPr>
        <w:pStyle w:val="ListParagraph"/>
        <w:spacing w:after="0" w:line="360" w:lineRule="auto"/>
        <w:ind w:left="360"/>
        <w:jc w:val="both"/>
        <w:rPr>
          <w:rFonts w:ascii="Times New Roman" w:hAnsi="Times New Roman" w:cs="Times New Roman"/>
          <w:sz w:val="24"/>
          <w:szCs w:val="24"/>
        </w:rPr>
      </w:pPr>
    </w:p>
    <w:p w14:paraId="34C66B5A" w14:textId="77777777" w:rsidR="00886A7C" w:rsidRPr="006D66E9" w:rsidRDefault="00886A7C" w:rsidP="00886A7C">
      <w:pPr>
        <w:pStyle w:val="ListParagraph"/>
        <w:spacing w:after="0" w:line="360" w:lineRule="auto"/>
        <w:ind w:left="360"/>
        <w:jc w:val="both"/>
        <w:rPr>
          <w:rFonts w:ascii="Times New Roman" w:hAnsi="Times New Roman" w:cs="Times New Roman"/>
          <w:sz w:val="24"/>
          <w:szCs w:val="24"/>
        </w:rPr>
      </w:pPr>
    </w:p>
    <w:p w14:paraId="3B113815" w14:textId="77777777" w:rsidR="00886A7C" w:rsidRDefault="00886A7C" w:rsidP="00886A7C">
      <w:pPr>
        <w:spacing w:after="0" w:line="360" w:lineRule="auto"/>
        <w:jc w:val="both"/>
        <w:rPr>
          <w:rFonts w:ascii="Times New Roman" w:hAnsi="Times New Roman" w:cs="Times New Roman"/>
          <w:sz w:val="24"/>
          <w:szCs w:val="24"/>
        </w:rPr>
      </w:pPr>
    </w:p>
    <w:p w14:paraId="523A50AA" w14:textId="77777777" w:rsidR="006437D9" w:rsidRPr="006D66E9" w:rsidRDefault="006437D9" w:rsidP="00886A7C">
      <w:pPr>
        <w:spacing w:after="0" w:line="360" w:lineRule="auto"/>
        <w:jc w:val="both"/>
        <w:rPr>
          <w:rFonts w:ascii="Times New Roman" w:hAnsi="Times New Roman" w:cs="Times New Roman"/>
          <w:sz w:val="24"/>
          <w:szCs w:val="24"/>
        </w:rPr>
      </w:pPr>
    </w:p>
    <w:p w14:paraId="6B933EA9" w14:textId="77777777" w:rsidR="006437D9" w:rsidRPr="00284B3C" w:rsidRDefault="006437D9" w:rsidP="007B19BB">
      <w:pPr>
        <w:spacing w:after="0" w:line="360" w:lineRule="auto"/>
        <w:jc w:val="center"/>
        <w:outlineLvl w:val="0"/>
        <w:rPr>
          <w:rFonts w:ascii="Times New Roman" w:hAnsi="Times New Roman" w:cs="Times New Roman"/>
          <w:b/>
          <w:sz w:val="24"/>
          <w:szCs w:val="24"/>
        </w:rPr>
      </w:pPr>
      <w:r w:rsidRPr="00284B3C">
        <w:rPr>
          <w:rFonts w:ascii="Times New Roman" w:hAnsi="Times New Roman" w:cs="Times New Roman"/>
          <w:b/>
          <w:sz w:val="24"/>
          <w:szCs w:val="24"/>
        </w:rPr>
        <w:lastRenderedPageBreak/>
        <w:t>BAB III</w:t>
      </w:r>
    </w:p>
    <w:p w14:paraId="0AD7C6DE" w14:textId="77777777" w:rsidR="006437D9" w:rsidRDefault="006437D9" w:rsidP="006437D9">
      <w:pPr>
        <w:spacing w:after="0" w:line="360" w:lineRule="auto"/>
        <w:jc w:val="center"/>
        <w:rPr>
          <w:rFonts w:ascii="Times New Roman" w:hAnsi="Times New Roman" w:cs="Times New Roman"/>
          <w:b/>
          <w:sz w:val="24"/>
          <w:szCs w:val="24"/>
        </w:rPr>
      </w:pPr>
      <w:r w:rsidRPr="00284B3C">
        <w:rPr>
          <w:rFonts w:ascii="Times New Roman" w:hAnsi="Times New Roman" w:cs="Times New Roman"/>
          <w:b/>
          <w:sz w:val="24"/>
          <w:szCs w:val="24"/>
        </w:rPr>
        <w:t>PATIENT SAFETY</w:t>
      </w:r>
    </w:p>
    <w:p w14:paraId="0927ECB6" w14:textId="77777777" w:rsidR="00284B3C" w:rsidRDefault="00284B3C" w:rsidP="006437D9">
      <w:pPr>
        <w:spacing w:after="0" w:line="360" w:lineRule="auto"/>
        <w:jc w:val="center"/>
        <w:rPr>
          <w:rFonts w:ascii="Times New Roman" w:hAnsi="Times New Roman" w:cs="Times New Roman"/>
          <w:sz w:val="24"/>
          <w:szCs w:val="24"/>
        </w:rPr>
      </w:pPr>
    </w:p>
    <w:p w14:paraId="12F4F4AA" w14:textId="77777777" w:rsidR="006437D9" w:rsidRPr="00503A1B" w:rsidRDefault="006437D9" w:rsidP="00E028A1">
      <w:pPr>
        <w:spacing w:after="0" w:line="360" w:lineRule="auto"/>
        <w:jc w:val="both"/>
        <w:rPr>
          <w:rFonts w:ascii="Times New Roman" w:hAnsi="Times New Roman" w:cs="Times New Roman"/>
          <w:b/>
          <w:sz w:val="24"/>
          <w:szCs w:val="24"/>
        </w:rPr>
      </w:pPr>
      <w:r w:rsidRPr="00503A1B">
        <w:rPr>
          <w:rFonts w:ascii="Times New Roman" w:hAnsi="Times New Roman" w:cs="Times New Roman"/>
          <w:b/>
          <w:sz w:val="24"/>
          <w:szCs w:val="24"/>
        </w:rPr>
        <w:t>3.1</w:t>
      </w:r>
      <w:r w:rsidRPr="00503A1B">
        <w:rPr>
          <w:rFonts w:ascii="Times New Roman" w:hAnsi="Times New Roman" w:cs="Times New Roman"/>
          <w:b/>
          <w:sz w:val="24"/>
          <w:szCs w:val="24"/>
        </w:rPr>
        <w:tab/>
        <w:t>Pengertian</w:t>
      </w:r>
    </w:p>
    <w:p w14:paraId="5A5AD235" w14:textId="77777777" w:rsidR="006437D9" w:rsidRPr="00293458" w:rsidRDefault="006437D9" w:rsidP="00E028A1">
      <w:pPr>
        <w:spacing w:after="0" w:line="360" w:lineRule="auto"/>
        <w:ind w:firstLine="720"/>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1. Pengertian Keselamatan</w:t>
      </w:r>
    </w:p>
    <w:p w14:paraId="693F1AC9" w14:textId="77777777" w:rsidR="006437D9" w:rsidRPr="00293458" w:rsidRDefault="006437D9" w:rsidP="00E028A1">
      <w:pPr>
        <w:spacing w:after="0" w:line="360" w:lineRule="auto"/>
        <w:ind w:left="851"/>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Menurut KBBI:</w:t>
      </w:r>
    </w:p>
    <w:p w14:paraId="34F38190" w14:textId="75779D75" w:rsidR="006437D9" w:rsidRPr="00293458" w:rsidRDefault="006437D9" w:rsidP="00E028A1">
      <w:pPr>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3458">
        <w:rPr>
          <w:rFonts w:ascii="Times New Roman" w:eastAsia="Times New Roman" w:hAnsi="Times New Roman" w:cs="Times New Roman"/>
          <w:sz w:val="24"/>
          <w:szCs w:val="24"/>
        </w:rPr>
        <w:t>Selamat adalah terhindar dari bencana, man sentosa, sejahtera, tidak kurang suatu apa, sehat, tidak mendapat gangguan, dan kerusakan. Keselamatan adalah keadaan dari selamat. Sehingga keselamatan adalah keadaan dari terhindar dari bencana, man sentosa, sejahtera, tidak kurang suatu apa, sehat, tidak mendapat gangguan, dan kerusakan</w:t>
      </w:r>
      <w:r>
        <w:rPr>
          <w:rFonts w:ascii="Times New Roman" w:eastAsia="Times New Roman" w:hAnsi="Times New Roman" w:cs="Times New Roman"/>
          <w:sz w:val="24"/>
          <w:szCs w:val="24"/>
        </w:rPr>
        <w:t>”</w:t>
      </w:r>
    </w:p>
    <w:p w14:paraId="7CBE4468" w14:textId="77777777" w:rsidR="006437D9" w:rsidRPr="00293458" w:rsidRDefault="006437D9" w:rsidP="00E028A1">
      <w:pPr>
        <w:spacing w:after="0" w:line="360" w:lineRule="auto"/>
        <w:ind w:firstLine="720"/>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2. Pengertian Pasien</w:t>
      </w:r>
    </w:p>
    <w:p w14:paraId="2A53347B" w14:textId="77777777" w:rsidR="006437D9" w:rsidRPr="00293458" w:rsidRDefault="006437D9" w:rsidP="00E028A1">
      <w:pPr>
        <w:spacing w:after="0" w:line="360" w:lineRule="auto"/>
        <w:ind w:left="993"/>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Menurut KBBI:</w:t>
      </w:r>
    </w:p>
    <w:p w14:paraId="55111F56" w14:textId="2B1B8AB7" w:rsidR="006437D9" w:rsidRPr="00293458" w:rsidRDefault="00E028A1" w:rsidP="00E028A1">
      <w:pPr>
        <w:spacing w:after="0" w:line="240" w:lineRule="auto"/>
        <w:ind w:left="993"/>
        <w:jc w:val="both"/>
        <w:rPr>
          <w:rFonts w:ascii="Times New Roman" w:eastAsia="Times New Roman" w:hAnsi="Times New Roman" w:cs="Times New Roman"/>
          <w:sz w:val="24"/>
          <w:szCs w:val="24"/>
        </w:rPr>
      </w:pPr>
      <w:r>
        <w:rPr>
          <w:rStyle w:val="worddescription"/>
          <w:rFonts w:ascii="Times New Roman" w:hAnsi="Times New Roman" w:cs="Times New Roman"/>
          <w:sz w:val="24"/>
          <w:szCs w:val="24"/>
        </w:rPr>
        <w:t>“</w:t>
      </w:r>
      <w:r w:rsidR="006437D9" w:rsidRPr="00293458">
        <w:rPr>
          <w:rStyle w:val="worddescription"/>
          <w:rFonts w:ascii="Times New Roman" w:hAnsi="Times New Roman" w:cs="Times New Roman"/>
          <w:sz w:val="24"/>
          <w:szCs w:val="24"/>
        </w:rPr>
        <w:t>pasien adalah seseorang yang memperoleh pelayanan tinggal atau dirawat pada suatu unit pelayanan kesehatan tertentu; yang dirawat di rumah sakit</w:t>
      </w:r>
      <w:r>
        <w:rPr>
          <w:rStyle w:val="worddescription"/>
          <w:rFonts w:ascii="Times New Roman" w:hAnsi="Times New Roman" w:cs="Times New Roman"/>
          <w:sz w:val="24"/>
          <w:szCs w:val="24"/>
        </w:rPr>
        <w:t>”</w:t>
      </w:r>
    </w:p>
    <w:p w14:paraId="0CEBF91E" w14:textId="77777777" w:rsidR="006437D9" w:rsidRPr="00293458" w:rsidRDefault="006437D9" w:rsidP="00E028A1">
      <w:pPr>
        <w:spacing w:after="0" w:line="360" w:lineRule="auto"/>
        <w:ind w:firstLine="720"/>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3. Pengertian Patient Safety</w:t>
      </w:r>
    </w:p>
    <w:p w14:paraId="53C0A354" w14:textId="77777777" w:rsidR="006437D9" w:rsidRPr="00293458" w:rsidRDefault="006437D9" w:rsidP="00E028A1">
      <w:pPr>
        <w:spacing w:after="0" w:line="360" w:lineRule="auto"/>
        <w:ind w:left="284" w:firstLine="720"/>
        <w:jc w:val="both"/>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 xml:space="preserve">Beberapa pengertian </w:t>
      </w:r>
      <w:r w:rsidRPr="00293458">
        <w:rPr>
          <w:rFonts w:ascii="Times New Roman" w:eastAsia="Times New Roman" w:hAnsi="Times New Roman" w:cs="Times New Roman"/>
          <w:i/>
          <w:sz w:val="24"/>
          <w:szCs w:val="24"/>
        </w:rPr>
        <w:t xml:space="preserve">Patient </w:t>
      </w:r>
      <w:r w:rsidRPr="00293458">
        <w:rPr>
          <w:rFonts w:ascii="Times New Roman" w:eastAsia="Times New Roman" w:hAnsi="Times New Roman" w:cs="Times New Roman"/>
          <w:sz w:val="24"/>
          <w:szCs w:val="24"/>
        </w:rPr>
        <w:t>Safety:</w:t>
      </w:r>
    </w:p>
    <w:p w14:paraId="2046A688" w14:textId="77777777" w:rsidR="006437D9" w:rsidRPr="00293458" w:rsidRDefault="006437D9" w:rsidP="005C14A6">
      <w:pPr>
        <w:pStyle w:val="ListParagraph"/>
        <w:numPr>
          <w:ilvl w:val="0"/>
          <w:numId w:val="59"/>
        </w:numPr>
        <w:spacing w:after="0" w:line="360" w:lineRule="auto"/>
        <w:ind w:left="1418"/>
        <w:jc w:val="both"/>
        <w:rPr>
          <w:rFonts w:ascii="Times New Roman" w:hAnsi="Times New Roman" w:cs="Times New Roman"/>
          <w:iCs/>
          <w:sz w:val="24"/>
          <w:szCs w:val="24"/>
        </w:rPr>
      </w:pPr>
      <w:r w:rsidRPr="00293458">
        <w:rPr>
          <w:rFonts w:ascii="Times New Roman" w:eastAsia="Times New Roman" w:hAnsi="Times New Roman" w:cs="Times New Roman"/>
          <w:sz w:val="24"/>
          <w:szCs w:val="24"/>
        </w:rPr>
        <w:t xml:space="preserve">Menurut </w:t>
      </w:r>
      <w:r w:rsidRPr="00293458">
        <w:rPr>
          <w:rFonts w:ascii="Times New Roman" w:hAnsi="Times New Roman" w:cs="Times New Roman"/>
          <w:iCs/>
          <w:sz w:val="24"/>
          <w:szCs w:val="24"/>
        </w:rPr>
        <w:t>KKP-RS (2008):</w:t>
      </w:r>
    </w:p>
    <w:p w14:paraId="516F8127" w14:textId="436861C4" w:rsidR="006437D9" w:rsidRPr="00293458" w:rsidRDefault="00E028A1" w:rsidP="00E028A1">
      <w:pPr>
        <w:spacing w:after="0" w:line="240" w:lineRule="auto"/>
        <w:ind w:left="1418"/>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6437D9" w:rsidRPr="00293458">
        <w:rPr>
          <w:rFonts w:ascii="Times New Roman" w:hAnsi="Times New Roman" w:cs="Times New Roman"/>
          <w:i/>
          <w:iCs/>
          <w:sz w:val="24"/>
          <w:szCs w:val="24"/>
        </w:rPr>
        <w:t xml:space="preserve">Patient </w:t>
      </w:r>
      <w:r w:rsidR="006437D9" w:rsidRPr="00293458">
        <w:rPr>
          <w:rFonts w:ascii="Times New Roman" w:hAnsi="Times New Roman" w:cs="Times New Roman"/>
          <w:i/>
          <w:sz w:val="24"/>
          <w:szCs w:val="24"/>
        </w:rPr>
        <w:t>safety</w:t>
      </w:r>
      <w:r w:rsidR="006437D9" w:rsidRPr="00293458">
        <w:rPr>
          <w:rFonts w:ascii="Times New Roman" w:hAnsi="Times New Roman" w:cs="Times New Roman"/>
          <w:sz w:val="24"/>
          <w:szCs w:val="24"/>
        </w:rPr>
        <w:t xml:space="preserve"> adalah pasien bebas dari cedera yang tidak seharusnya</w:t>
      </w:r>
      <w:r w:rsidR="006437D9" w:rsidRPr="00293458">
        <w:rPr>
          <w:rFonts w:ascii="Times New Roman" w:eastAsia="Times New Roman" w:hAnsi="Times New Roman" w:cs="Times New Roman"/>
          <w:sz w:val="24"/>
          <w:szCs w:val="24"/>
        </w:rPr>
        <w:t xml:space="preserve"> </w:t>
      </w:r>
      <w:r w:rsidR="006437D9" w:rsidRPr="00293458">
        <w:rPr>
          <w:rFonts w:ascii="Times New Roman" w:hAnsi="Times New Roman" w:cs="Times New Roman"/>
          <w:sz w:val="24"/>
          <w:szCs w:val="24"/>
        </w:rPr>
        <w:t>terjadi atau bebas dari cedera yang potensial akan terjadi (penyakit,cedera</w:t>
      </w:r>
      <w:r w:rsidR="006437D9" w:rsidRPr="00293458">
        <w:rPr>
          <w:rFonts w:ascii="Times New Roman" w:eastAsia="Times New Roman" w:hAnsi="Times New Roman" w:cs="Times New Roman"/>
          <w:sz w:val="24"/>
          <w:szCs w:val="24"/>
        </w:rPr>
        <w:t xml:space="preserve"> </w:t>
      </w:r>
      <w:r w:rsidR="006437D9" w:rsidRPr="00293458">
        <w:rPr>
          <w:rFonts w:ascii="Times New Roman" w:hAnsi="Times New Roman" w:cs="Times New Roman"/>
          <w:sz w:val="24"/>
          <w:szCs w:val="24"/>
        </w:rPr>
        <w:t>fisik/sosial psikologis, cacat, kematian ) terkait dengan pelayanan kesehatan.</w:t>
      </w:r>
      <w:r>
        <w:rPr>
          <w:rFonts w:ascii="Times New Roman" w:hAnsi="Times New Roman" w:cs="Times New Roman"/>
          <w:sz w:val="24"/>
          <w:szCs w:val="24"/>
        </w:rPr>
        <w:t>”</w:t>
      </w:r>
    </w:p>
    <w:p w14:paraId="3DBA9587" w14:textId="77777777" w:rsidR="006437D9" w:rsidRPr="00293458" w:rsidRDefault="006437D9" w:rsidP="005C14A6">
      <w:pPr>
        <w:pStyle w:val="ListParagraph"/>
        <w:numPr>
          <w:ilvl w:val="0"/>
          <w:numId w:val="59"/>
        </w:numPr>
        <w:autoSpaceDE w:val="0"/>
        <w:autoSpaceDN w:val="0"/>
        <w:adjustRightInd w:val="0"/>
        <w:spacing w:after="0" w:line="360" w:lineRule="auto"/>
        <w:ind w:left="1418"/>
        <w:jc w:val="both"/>
        <w:rPr>
          <w:rFonts w:ascii="Times New Roman" w:hAnsi="Times New Roman" w:cs="Times New Roman"/>
          <w:sz w:val="24"/>
          <w:szCs w:val="24"/>
        </w:rPr>
      </w:pPr>
      <w:r w:rsidRPr="00293458">
        <w:rPr>
          <w:rFonts w:ascii="Times New Roman" w:eastAsia="Times New Roman" w:hAnsi="Times New Roman" w:cs="Times New Roman"/>
          <w:sz w:val="24"/>
          <w:szCs w:val="24"/>
        </w:rPr>
        <w:t xml:space="preserve">Menurut </w:t>
      </w:r>
      <w:r w:rsidRPr="00293458">
        <w:rPr>
          <w:rFonts w:ascii="Times New Roman" w:hAnsi="Times New Roman" w:cs="Times New Roman"/>
          <w:sz w:val="24"/>
          <w:szCs w:val="24"/>
        </w:rPr>
        <w:t>Peraturan Menteri Kesehatan Republik Indonesia Nomor 1691/Menkes/Per/VIII/2011:</w:t>
      </w:r>
    </w:p>
    <w:p w14:paraId="3F4F4BEF" w14:textId="6F2889F8" w:rsidR="006437D9" w:rsidRPr="00293458" w:rsidRDefault="00E028A1" w:rsidP="00E028A1">
      <w:pPr>
        <w:autoSpaceDE w:val="0"/>
        <w:autoSpaceDN w:val="0"/>
        <w:adjustRightInd w:val="0"/>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6437D9" w:rsidRPr="00293458">
        <w:rPr>
          <w:rFonts w:ascii="Times New Roman" w:hAnsi="Times New Roman" w:cs="Times New Roman"/>
          <w:sz w:val="24"/>
          <w:szCs w:val="24"/>
        </w:rPr>
        <w:t>Keselamatan pasien rumah sakit adalah suatu sistem dimana rumah sakit membuat asuhan pasien lebih aman yang meliputi asesmen risiko, identifikasi dan pengelolaan hal yang berhubungan dengan risiko pasien, pelaporan dan analisis insiden, kemampuan belajar dari insiden dan</w:t>
      </w:r>
      <w:r>
        <w:rPr>
          <w:rFonts w:ascii="Times New Roman" w:hAnsi="Times New Roman" w:cs="Times New Roman"/>
          <w:sz w:val="24"/>
          <w:szCs w:val="24"/>
        </w:rPr>
        <w:t xml:space="preserve"> </w:t>
      </w:r>
      <w:r w:rsidR="006437D9" w:rsidRPr="00293458">
        <w:rPr>
          <w:rFonts w:ascii="Times New Roman" w:hAnsi="Times New Roman" w:cs="Times New Roman"/>
          <w:sz w:val="24"/>
          <w:szCs w:val="24"/>
        </w:rPr>
        <w:t>tindak lanjutnya serta implementasi solusi untuk meminimalkan timbulnya risiko dan mencegah terjadinya cedera yang disebabkan oleh kesalahan akibat melaksanakan suatu tindakan atau tidak mengambil tindakan yang seharusnya diambil.</w:t>
      </w:r>
      <w:r>
        <w:rPr>
          <w:rFonts w:ascii="Times New Roman" w:eastAsia="Times New Roman" w:hAnsi="Times New Roman" w:cs="Times New Roman"/>
          <w:sz w:val="24"/>
          <w:szCs w:val="24"/>
        </w:rPr>
        <w:t>”</w:t>
      </w:r>
    </w:p>
    <w:p w14:paraId="6020D847" w14:textId="77777777" w:rsidR="006437D9" w:rsidRPr="00E028A1" w:rsidRDefault="006437D9" w:rsidP="005C14A6">
      <w:pPr>
        <w:pStyle w:val="ListParagraph"/>
        <w:numPr>
          <w:ilvl w:val="0"/>
          <w:numId w:val="59"/>
        </w:numPr>
        <w:spacing w:after="0" w:line="360" w:lineRule="auto"/>
        <w:ind w:left="1418"/>
        <w:jc w:val="both"/>
        <w:rPr>
          <w:rFonts w:ascii="Times New Roman" w:eastAsia="Times New Roman" w:hAnsi="Times New Roman" w:cs="Times New Roman"/>
          <w:sz w:val="24"/>
          <w:szCs w:val="24"/>
        </w:rPr>
      </w:pPr>
      <w:r w:rsidRPr="00293458">
        <w:rPr>
          <w:rFonts w:ascii="Times New Roman" w:hAnsi="Times New Roman" w:cs="Times New Roman"/>
          <w:sz w:val="24"/>
          <w:szCs w:val="24"/>
        </w:rPr>
        <w:t>Menurut IOM, Keselamatan Pasien (</w:t>
      </w:r>
      <w:r w:rsidRPr="00293458">
        <w:rPr>
          <w:rFonts w:ascii="Times New Roman" w:hAnsi="Times New Roman" w:cs="Times New Roman"/>
          <w:i/>
          <w:iCs/>
          <w:sz w:val="24"/>
          <w:szCs w:val="24"/>
        </w:rPr>
        <w:t>Patient Safety</w:t>
      </w:r>
      <w:r w:rsidRPr="00293458">
        <w:rPr>
          <w:rFonts w:ascii="Times New Roman" w:hAnsi="Times New Roman" w:cs="Times New Roman"/>
          <w:sz w:val="24"/>
          <w:szCs w:val="24"/>
        </w:rPr>
        <w:t xml:space="preserve">) didefinisikan sebagai </w:t>
      </w:r>
      <w:r w:rsidRPr="00293458">
        <w:rPr>
          <w:rFonts w:ascii="Times New Roman" w:hAnsi="Times New Roman" w:cs="Times New Roman"/>
          <w:i/>
          <w:iCs/>
          <w:sz w:val="24"/>
          <w:szCs w:val="24"/>
        </w:rPr>
        <w:t>freedom from accidental injury</w:t>
      </w:r>
      <w:r w:rsidRPr="00293458">
        <w:rPr>
          <w:rFonts w:ascii="Times New Roman" w:hAnsi="Times New Roman" w:cs="Times New Roman"/>
          <w:sz w:val="24"/>
          <w:szCs w:val="24"/>
        </w:rPr>
        <w:t xml:space="preserve">. </w:t>
      </w:r>
      <w:r w:rsidRPr="00293458">
        <w:rPr>
          <w:rFonts w:ascii="Times New Roman" w:hAnsi="Times New Roman" w:cs="Times New Roman"/>
          <w:i/>
          <w:iCs/>
          <w:sz w:val="24"/>
          <w:szCs w:val="24"/>
        </w:rPr>
        <w:t xml:space="preserve">Accidental injury </w:t>
      </w:r>
      <w:r w:rsidRPr="00293458">
        <w:rPr>
          <w:rFonts w:ascii="Times New Roman" w:hAnsi="Times New Roman" w:cs="Times New Roman"/>
          <w:sz w:val="24"/>
          <w:szCs w:val="24"/>
        </w:rPr>
        <w:t xml:space="preserve">disebabkan karena </w:t>
      </w:r>
      <w:r w:rsidRPr="00293458">
        <w:rPr>
          <w:rFonts w:ascii="Times New Roman" w:hAnsi="Times New Roman" w:cs="Times New Roman"/>
          <w:i/>
          <w:iCs/>
          <w:sz w:val="24"/>
          <w:szCs w:val="24"/>
        </w:rPr>
        <w:t xml:space="preserve">error </w:t>
      </w:r>
      <w:r w:rsidRPr="00293458">
        <w:rPr>
          <w:rFonts w:ascii="Times New Roman" w:hAnsi="Times New Roman" w:cs="Times New Roman"/>
          <w:sz w:val="24"/>
          <w:szCs w:val="24"/>
        </w:rPr>
        <w:t>yang meliputi</w:t>
      </w:r>
      <w:r w:rsidRPr="00293458">
        <w:rPr>
          <w:rFonts w:ascii="Times New Roman" w:hAnsi="Times New Roman" w:cs="Times New Roman"/>
          <w:i/>
          <w:iCs/>
          <w:sz w:val="24"/>
          <w:szCs w:val="24"/>
        </w:rPr>
        <w:t xml:space="preserve"> </w:t>
      </w:r>
      <w:r w:rsidRPr="00293458">
        <w:rPr>
          <w:rFonts w:ascii="Times New Roman" w:hAnsi="Times New Roman" w:cs="Times New Roman"/>
          <w:sz w:val="24"/>
          <w:szCs w:val="24"/>
        </w:rPr>
        <w:t>kegagalan suatu perencanaan atau memakai rencana yang salah dalam mencapai tujuan.</w:t>
      </w:r>
    </w:p>
    <w:p w14:paraId="62CB5CF7" w14:textId="77777777" w:rsidR="00E028A1" w:rsidRDefault="00E028A1" w:rsidP="00E028A1">
      <w:pPr>
        <w:pStyle w:val="ListParagraph"/>
        <w:spacing w:after="0" w:line="360" w:lineRule="auto"/>
        <w:ind w:left="1418"/>
        <w:jc w:val="both"/>
        <w:rPr>
          <w:rFonts w:ascii="Times New Roman" w:hAnsi="Times New Roman" w:cs="Times New Roman"/>
          <w:sz w:val="24"/>
          <w:szCs w:val="24"/>
        </w:rPr>
      </w:pPr>
    </w:p>
    <w:p w14:paraId="2EBA6A04" w14:textId="77777777" w:rsidR="00E028A1" w:rsidRPr="00293458" w:rsidRDefault="00E028A1" w:rsidP="00E028A1">
      <w:pPr>
        <w:pStyle w:val="ListParagraph"/>
        <w:spacing w:after="0" w:line="360" w:lineRule="auto"/>
        <w:ind w:left="1418"/>
        <w:jc w:val="both"/>
        <w:rPr>
          <w:rFonts w:ascii="Times New Roman" w:eastAsia="Times New Roman" w:hAnsi="Times New Roman" w:cs="Times New Roman"/>
          <w:sz w:val="24"/>
          <w:szCs w:val="24"/>
        </w:rPr>
      </w:pPr>
    </w:p>
    <w:p w14:paraId="67160E6E" w14:textId="77777777" w:rsidR="006437D9" w:rsidRPr="00293458" w:rsidRDefault="006437D9" w:rsidP="005C14A6">
      <w:pPr>
        <w:pStyle w:val="ListParagraph"/>
        <w:numPr>
          <w:ilvl w:val="0"/>
          <w:numId w:val="59"/>
        </w:numPr>
        <w:spacing w:after="0" w:line="360" w:lineRule="auto"/>
        <w:ind w:left="1418"/>
        <w:jc w:val="both"/>
        <w:rPr>
          <w:rFonts w:ascii="Times New Roman" w:hAnsi="Times New Roman" w:cs="Times New Roman"/>
          <w:sz w:val="24"/>
          <w:szCs w:val="24"/>
        </w:rPr>
      </w:pPr>
      <w:r w:rsidRPr="00293458">
        <w:rPr>
          <w:rFonts w:ascii="Times New Roman" w:hAnsi="Times New Roman" w:cs="Times New Roman"/>
          <w:sz w:val="24"/>
          <w:szCs w:val="24"/>
        </w:rPr>
        <w:t>Menurut Pasal 43 UU Kesehatan No. 36 tahun 2009:</w:t>
      </w:r>
    </w:p>
    <w:p w14:paraId="54348EB7" w14:textId="7090E6B5" w:rsidR="006437D9" w:rsidRDefault="00E028A1" w:rsidP="00E028A1">
      <w:pPr>
        <w:tabs>
          <w:tab w:val="left" w:pos="709"/>
        </w:tabs>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6437D9" w:rsidRPr="00293458">
        <w:rPr>
          <w:rFonts w:ascii="Times New Roman" w:hAnsi="Times New Roman" w:cs="Times New Roman"/>
          <w:sz w:val="24"/>
          <w:szCs w:val="24"/>
        </w:rPr>
        <w:t>Keselamatan pasien (</w:t>
      </w:r>
      <w:r w:rsidR="006437D9" w:rsidRPr="00293458">
        <w:rPr>
          <w:rFonts w:ascii="Times New Roman" w:hAnsi="Times New Roman" w:cs="Times New Roman"/>
          <w:i/>
          <w:sz w:val="24"/>
          <w:szCs w:val="24"/>
        </w:rPr>
        <w:t>patient safety</w:t>
      </w:r>
      <w:r w:rsidR="006437D9" w:rsidRPr="00293458">
        <w:rPr>
          <w:rFonts w:ascii="Times New Roman" w:hAnsi="Times New Roman" w:cs="Times New Roman"/>
          <w:sz w:val="24"/>
          <w:szCs w:val="24"/>
        </w:rPr>
        <w:t>) adalah proses dalam suatu rumah sakit yang memberikan pelayanan pasien yang lebih aman.</w:t>
      </w:r>
      <w:r>
        <w:rPr>
          <w:rFonts w:ascii="Times New Roman" w:hAnsi="Times New Roman" w:cs="Times New Roman"/>
          <w:sz w:val="24"/>
          <w:szCs w:val="24"/>
        </w:rPr>
        <w:t>”</w:t>
      </w:r>
    </w:p>
    <w:p w14:paraId="4081DFB7" w14:textId="77777777" w:rsidR="00E028A1" w:rsidRDefault="00E028A1" w:rsidP="00E028A1">
      <w:pPr>
        <w:tabs>
          <w:tab w:val="left" w:pos="709"/>
        </w:tabs>
        <w:spacing w:after="0" w:line="240" w:lineRule="auto"/>
        <w:ind w:left="1418"/>
        <w:jc w:val="both"/>
        <w:rPr>
          <w:rFonts w:ascii="Times New Roman" w:hAnsi="Times New Roman" w:cs="Times New Roman"/>
          <w:sz w:val="24"/>
          <w:szCs w:val="24"/>
        </w:rPr>
      </w:pPr>
    </w:p>
    <w:p w14:paraId="7F53ECE0" w14:textId="77777777" w:rsidR="006437D9" w:rsidRPr="00503A1B" w:rsidRDefault="006437D9" w:rsidP="006437D9">
      <w:pPr>
        <w:spacing w:after="0" w:line="360" w:lineRule="auto"/>
        <w:jc w:val="both"/>
        <w:rPr>
          <w:rFonts w:ascii="Times New Roman" w:hAnsi="Times New Roman" w:cs="Times New Roman"/>
          <w:b/>
          <w:sz w:val="24"/>
          <w:szCs w:val="24"/>
        </w:rPr>
      </w:pPr>
      <w:r w:rsidRPr="00503A1B">
        <w:rPr>
          <w:rFonts w:ascii="Times New Roman" w:hAnsi="Times New Roman" w:cs="Times New Roman"/>
          <w:b/>
          <w:sz w:val="24"/>
          <w:szCs w:val="24"/>
        </w:rPr>
        <w:t>3.2</w:t>
      </w:r>
      <w:r w:rsidRPr="00503A1B">
        <w:rPr>
          <w:rFonts w:ascii="Times New Roman" w:hAnsi="Times New Roman" w:cs="Times New Roman"/>
          <w:b/>
          <w:sz w:val="24"/>
          <w:szCs w:val="24"/>
        </w:rPr>
        <w:tab/>
        <w:t>Tujuan</w:t>
      </w:r>
    </w:p>
    <w:p w14:paraId="51B34AE1" w14:textId="18F45F8B" w:rsidR="006437D9" w:rsidRPr="00E028A1" w:rsidRDefault="006437D9" w:rsidP="005C14A6">
      <w:pPr>
        <w:pStyle w:val="ListParagraph"/>
        <w:numPr>
          <w:ilvl w:val="0"/>
          <w:numId w:val="67"/>
        </w:numPr>
        <w:spacing w:after="0" w:line="360" w:lineRule="auto"/>
        <w:ind w:left="993"/>
        <w:jc w:val="both"/>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 xml:space="preserve">Mencegah </w:t>
      </w:r>
      <w:r w:rsidR="007B19BB">
        <w:rPr>
          <w:rFonts w:ascii="Times New Roman" w:eastAsia="Times New Roman" w:hAnsi="Times New Roman" w:cs="Times New Roman"/>
          <w:sz w:val="24"/>
          <w:szCs w:val="24"/>
        </w:rPr>
        <w:t>dan</w:t>
      </w:r>
      <w:r w:rsidRPr="00E028A1">
        <w:rPr>
          <w:rFonts w:ascii="Times New Roman" w:eastAsia="Times New Roman" w:hAnsi="Times New Roman" w:cs="Times New Roman"/>
          <w:sz w:val="24"/>
          <w:szCs w:val="24"/>
        </w:rPr>
        <w:t xml:space="preserve"> menurunkan kejadian yang tidak diharapkan dari kesalahan  medis (Medical Error) di RS</w:t>
      </w:r>
    </w:p>
    <w:p w14:paraId="664C7D2B" w14:textId="52B3CC68" w:rsidR="006437D9" w:rsidRPr="00E028A1" w:rsidRDefault="006437D9" w:rsidP="005C14A6">
      <w:pPr>
        <w:pStyle w:val="ListParagraph"/>
        <w:numPr>
          <w:ilvl w:val="0"/>
          <w:numId w:val="67"/>
        </w:numPr>
        <w:spacing w:after="0" w:line="360" w:lineRule="auto"/>
        <w:ind w:left="993"/>
        <w:jc w:val="both"/>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 xml:space="preserve">Peningkatan Keselamatan Pasien </w:t>
      </w:r>
      <w:r w:rsidR="007B19BB">
        <w:rPr>
          <w:rFonts w:ascii="Times New Roman" w:eastAsia="Times New Roman" w:hAnsi="Times New Roman" w:cs="Times New Roman"/>
          <w:sz w:val="24"/>
          <w:szCs w:val="24"/>
        </w:rPr>
        <w:t>dan</w:t>
      </w:r>
      <w:r w:rsidRPr="00E028A1">
        <w:rPr>
          <w:rFonts w:ascii="Times New Roman" w:eastAsia="Times New Roman" w:hAnsi="Times New Roman" w:cs="Times New Roman"/>
          <w:sz w:val="24"/>
          <w:szCs w:val="24"/>
        </w:rPr>
        <w:t xml:space="preserve"> menciptakan budaya keselamatan pasien di RS</w:t>
      </w:r>
    </w:p>
    <w:p w14:paraId="1F6AB5E3" w14:textId="77777777" w:rsidR="006437D9" w:rsidRPr="00E028A1" w:rsidRDefault="006437D9" w:rsidP="005C14A6">
      <w:pPr>
        <w:pStyle w:val="ListParagraph"/>
        <w:numPr>
          <w:ilvl w:val="0"/>
          <w:numId w:val="67"/>
        </w:numPr>
        <w:spacing w:after="0" w:line="360" w:lineRule="auto"/>
        <w:ind w:left="993"/>
        <w:jc w:val="both"/>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Mencegah terjadinya kesalahan yang diketahui / tampak serta mengurangi akibat dari kesalahan tersebut</w:t>
      </w:r>
    </w:p>
    <w:p w14:paraId="5BD08215" w14:textId="77777777" w:rsidR="006437D9" w:rsidRDefault="006437D9" w:rsidP="005C14A6">
      <w:pPr>
        <w:pStyle w:val="ListParagraph"/>
        <w:numPr>
          <w:ilvl w:val="0"/>
          <w:numId w:val="67"/>
        </w:numPr>
        <w:spacing w:after="0" w:line="360" w:lineRule="auto"/>
        <w:ind w:left="993"/>
        <w:jc w:val="both"/>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Terlaksananya program-program pencegahan sehingga tidak terjadi pengulangan kejadian tidak diharapkan.</w:t>
      </w:r>
    </w:p>
    <w:p w14:paraId="5CB5E7AB" w14:textId="77777777" w:rsidR="00E028A1" w:rsidRPr="00E028A1" w:rsidRDefault="00E028A1" w:rsidP="00E028A1">
      <w:pPr>
        <w:pStyle w:val="ListParagraph"/>
        <w:spacing w:after="0" w:line="360" w:lineRule="auto"/>
        <w:ind w:left="993"/>
        <w:jc w:val="both"/>
        <w:rPr>
          <w:rFonts w:ascii="Times New Roman" w:eastAsia="Times New Roman" w:hAnsi="Times New Roman" w:cs="Times New Roman"/>
          <w:sz w:val="24"/>
          <w:szCs w:val="24"/>
        </w:rPr>
      </w:pPr>
    </w:p>
    <w:p w14:paraId="691B3771" w14:textId="77777777" w:rsidR="006437D9" w:rsidRPr="00503A1B" w:rsidRDefault="006437D9" w:rsidP="006437D9">
      <w:pPr>
        <w:spacing w:after="0" w:line="360" w:lineRule="auto"/>
        <w:jc w:val="both"/>
        <w:rPr>
          <w:rFonts w:ascii="Times New Roman" w:hAnsi="Times New Roman" w:cs="Times New Roman"/>
          <w:b/>
          <w:sz w:val="24"/>
          <w:szCs w:val="24"/>
        </w:rPr>
      </w:pPr>
      <w:r w:rsidRPr="00503A1B">
        <w:rPr>
          <w:rFonts w:ascii="Times New Roman" w:hAnsi="Times New Roman" w:cs="Times New Roman"/>
          <w:b/>
          <w:sz w:val="24"/>
          <w:szCs w:val="24"/>
        </w:rPr>
        <w:t>3.3</w:t>
      </w:r>
      <w:r w:rsidRPr="00503A1B">
        <w:rPr>
          <w:rFonts w:ascii="Times New Roman" w:hAnsi="Times New Roman" w:cs="Times New Roman"/>
          <w:b/>
          <w:sz w:val="24"/>
          <w:szCs w:val="24"/>
        </w:rPr>
        <w:tab/>
        <w:t>Dasar Hukum</w:t>
      </w:r>
    </w:p>
    <w:p w14:paraId="542AE5C2" w14:textId="5170352A" w:rsidR="006437D9" w:rsidRPr="00293458" w:rsidRDefault="00E028A1" w:rsidP="00E028A1">
      <w:pPr>
        <w:pStyle w:val="ListParagraph"/>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6437D9" w:rsidRPr="00293458">
        <w:rPr>
          <w:rFonts w:ascii="Times New Roman" w:eastAsia="Times New Roman" w:hAnsi="Times New Roman" w:cs="Times New Roman"/>
          <w:sz w:val="24"/>
          <w:szCs w:val="24"/>
        </w:rPr>
        <w:t>Keselamatan Pasien sebagai Isu Hukum</w:t>
      </w:r>
    </w:p>
    <w:p w14:paraId="0CBD190C" w14:textId="4AA872B9" w:rsidR="006437D9" w:rsidRPr="00E028A1" w:rsidRDefault="006437D9" w:rsidP="005C14A6">
      <w:pPr>
        <w:pStyle w:val="ListParagraph"/>
        <w:numPr>
          <w:ilvl w:val="0"/>
          <w:numId w:val="65"/>
        </w:numPr>
        <w:tabs>
          <w:tab w:val="left" w:pos="1080"/>
        </w:tabs>
        <w:spacing w:after="0" w:line="360" w:lineRule="auto"/>
        <w:ind w:left="1418"/>
        <w:jc w:val="both"/>
        <w:textAlignment w:val="baseline"/>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Pasal 53 (3) UU No.36/2009</w:t>
      </w:r>
    </w:p>
    <w:p w14:paraId="5BB6CAB4" w14:textId="63F1AB41" w:rsidR="006437D9" w:rsidRPr="00E028A1" w:rsidRDefault="006437D9" w:rsidP="005C14A6">
      <w:pPr>
        <w:pStyle w:val="ListParagraph"/>
        <w:numPr>
          <w:ilvl w:val="0"/>
          <w:numId w:val="65"/>
        </w:numPr>
        <w:tabs>
          <w:tab w:val="left" w:pos="1080"/>
        </w:tabs>
        <w:spacing w:after="0" w:line="360" w:lineRule="auto"/>
        <w:ind w:left="1418"/>
        <w:jc w:val="both"/>
        <w:textAlignment w:val="baseline"/>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Pasal 32n UU No.44/2009</w:t>
      </w:r>
    </w:p>
    <w:p w14:paraId="0E54E0CC" w14:textId="743716E6" w:rsidR="006437D9" w:rsidRPr="00E028A1" w:rsidRDefault="006437D9" w:rsidP="005C14A6">
      <w:pPr>
        <w:pStyle w:val="ListParagraph"/>
        <w:numPr>
          <w:ilvl w:val="0"/>
          <w:numId w:val="65"/>
        </w:numPr>
        <w:tabs>
          <w:tab w:val="left" w:pos="1080"/>
        </w:tabs>
        <w:spacing w:after="0" w:line="360" w:lineRule="auto"/>
        <w:ind w:left="1418"/>
        <w:jc w:val="both"/>
        <w:textAlignment w:val="baseline"/>
        <w:rPr>
          <w:rFonts w:ascii="Times New Roman" w:eastAsia="Times New Roman" w:hAnsi="Times New Roman" w:cs="Times New Roman"/>
          <w:sz w:val="24"/>
          <w:szCs w:val="24"/>
        </w:rPr>
      </w:pPr>
      <w:r w:rsidRPr="00E028A1">
        <w:rPr>
          <w:rFonts w:ascii="Times New Roman" w:eastAsia="Times New Roman" w:hAnsi="Times New Roman" w:cs="Times New Roman"/>
          <w:sz w:val="24"/>
          <w:szCs w:val="24"/>
        </w:rPr>
        <w:t>Pasal 58 UU No.36/2009</w:t>
      </w:r>
    </w:p>
    <w:p w14:paraId="2C82136F" w14:textId="4C6FC03C" w:rsidR="006437D9" w:rsidRPr="00293458" w:rsidRDefault="00E028A1" w:rsidP="00E028A1">
      <w:pPr>
        <w:pStyle w:val="ListParagraph"/>
        <w:tabs>
          <w:tab w:val="left" w:pos="720"/>
        </w:tabs>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437D9" w:rsidRPr="00293458">
        <w:rPr>
          <w:rFonts w:ascii="Times New Roman" w:eastAsia="Times New Roman" w:hAnsi="Times New Roman" w:cs="Times New Roman"/>
          <w:sz w:val="24"/>
          <w:szCs w:val="24"/>
        </w:rPr>
        <w:t>Tanggung jawab Hukum Rumah sakit</w:t>
      </w:r>
    </w:p>
    <w:p w14:paraId="153061F8" w14:textId="77777777" w:rsidR="006437D9" w:rsidRPr="00293458" w:rsidRDefault="006437D9" w:rsidP="00E028A1">
      <w:pPr>
        <w:pStyle w:val="ListParagraph"/>
        <w:numPr>
          <w:ilvl w:val="1"/>
          <w:numId w:val="12"/>
        </w:numPr>
        <w:tabs>
          <w:tab w:val="clear" w:pos="1080"/>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29b UU No.44/2009</w:t>
      </w:r>
    </w:p>
    <w:p w14:paraId="1BF7CC9A" w14:textId="77777777" w:rsidR="006437D9" w:rsidRPr="00293458" w:rsidRDefault="006437D9" w:rsidP="00E028A1">
      <w:pPr>
        <w:pStyle w:val="ListParagraph"/>
        <w:numPr>
          <w:ilvl w:val="1"/>
          <w:numId w:val="12"/>
        </w:numPr>
        <w:tabs>
          <w:tab w:val="clear" w:pos="1080"/>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46 UU No.44/2009</w:t>
      </w:r>
    </w:p>
    <w:p w14:paraId="64F093F4" w14:textId="77777777" w:rsidR="006437D9" w:rsidRPr="00293458" w:rsidRDefault="006437D9" w:rsidP="00E028A1">
      <w:pPr>
        <w:pStyle w:val="ListParagraph"/>
        <w:numPr>
          <w:ilvl w:val="1"/>
          <w:numId w:val="12"/>
        </w:numPr>
        <w:tabs>
          <w:tab w:val="clear" w:pos="1080"/>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45 (2) UU No.44/2009</w:t>
      </w:r>
    </w:p>
    <w:p w14:paraId="5CF12514" w14:textId="77777777" w:rsidR="006437D9" w:rsidRPr="00293458" w:rsidRDefault="006437D9" w:rsidP="00E028A1">
      <w:pPr>
        <w:pStyle w:val="ListParagraph"/>
        <w:numPr>
          <w:ilvl w:val="0"/>
          <w:numId w:val="12"/>
        </w:numPr>
        <w:tabs>
          <w:tab w:val="clear" w:pos="720"/>
        </w:tabs>
        <w:spacing w:after="0" w:line="360" w:lineRule="auto"/>
        <w:ind w:left="993"/>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Bukan tanggung jawab Rumah Sakit</w:t>
      </w:r>
    </w:p>
    <w:p w14:paraId="2A284E9A" w14:textId="4E601351" w:rsidR="006437D9" w:rsidRPr="00E028A1" w:rsidRDefault="00E028A1" w:rsidP="00E028A1">
      <w:pPr>
        <w:tabs>
          <w:tab w:val="left" w:pos="709"/>
          <w:tab w:val="left" w:pos="993"/>
        </w:tabs>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437D9" w:rsidRPr="00E028A1">
        <w:rPr>
          <w:rFonts w:ascii="Times New Roman" w:eastAsia="Times New Roman" w:hAnsi="Times New Roman" w:cs="Times New Roman"/>
          <w:sz w:val="24"/>
          <w:szCs w:val="24"/>
        </w:rPr>
        <w:t>Pasal 45 (1) UU No.44/2009 Tentang Rumah sakit</w:t>
      </w:r>
    </w:p>
    <w:p w14:paraId="279C25E2" w14:textId="5079FF66" w:rsidR="006437D9" w:rsidRPr="00E028A1" w:rsidRDefault="006437D9" w:rsidP="00E028A1">
      <w:pPr>
        <w:pStyle w:val="ListParagraph"/>
        <w:numPr>
          <w:ilvl w:val="0"/>
          <w:numId w:val="12"/>
        </w:numPr>
        <w:tabs>
          <w:tab w:val="clear" w:pos="720"/>
          <w:tab w:val="num" w:pos="993"/>
        </w:tabs>
        <w:spacing w:after="0" w:line="360" w:lineRule="auto"/>
        <w:ind w:left="993"/>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Hak Pasien</w:t>
      </w:r>
    </w:p>
    <w:p w14:paraId="2C661264" w14:textId="77777777" w:rsidR="006437D9" w:rsidRPr="00293458" w:rsidRDefault="006437D9" w:rsidP="00E028A1">
      <w:pPr>
        <w:pStyle w:val="ListParagraph"/>
        <w:numPr>
          <w:ilvl w:val="1"/>
          <w:numId w:val="12"/>
        </w:numPr>
        <w:tabs>
          <w:tab w:val="left" w:pos="993"/>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32e UU No.44/2009</w:t>
      </w:r>
    </w:p>
    <w:p w14:paraId="36491E02" w14:textId="77777777" w:rsidR="006437D9" w:rsidRPr="00293458" w:rsidRDefault="006437D9" w:rsidP="00E028A1">
      <w:pPr>
        <w:pStyle w:val="ListParagraph"/>
        <w:numPr>
          <w:ilvl w:val="1"/>
          <w:numId w:val="12"/>
        </w:numPr>
        <w:tabs>
          <w:tab w:val="left" w:pos="993"/>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32j UU No.44/2009</w:t>
      </w:r>
    </w:p>
    <w:p w14:paraId="5DB77862" w14:textId="77777777" w:rsidR="006437D9" w:rsidRPr="00293458" w:rsidRDefault="006437D9" w:rsidP="00E028A1">
      <w:pPr>
        <w:pStyle w:val="ListParagraph"/>
        <w:numPr>
          <w:ilvl w:val="1"/>
          <w:numId w:val="12"/>
        </w:numPr>
        <w:tabs>
          <w:tab w:val="left" w:pos="993"/>
        </w:tabs>
        <w:spacing w:after="0" w:line="360" w:lineRule="auto"/>
        <w:ind w:left="1418"/>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32q UU No.44/2009</w:t>
      </w:r>
    </w:p>
    <w:p w14:paraId="1CDFE94B" w14:textId="77777777" w:rsidR="006437D9" w:rsidRPr="00293458" w:rsidRDefault="006437D9" w:rsidP="00E028A1">
      <w:pPr>
        <w:pStyle w:val="ListParagraph"/>
        <w:numPr>
          <w:ilvl w:val="0"/>
          <w:numId w:val="12"/>
        </w:numPr>
        <w:tabs>
          <w:tab w:val="clear" w:pos="720"/>
        </w:tabs>
        <w:spacing w:after="0" w:line="360" w:lineRule="auto"/>
        <w:ind w:left="993"/>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Kebijakan yang mendukung keselamatan pasien</w:t>
      </w:r>
    </w:p>
    <w:p w14:paraId="55059652" w14:textId="77777777" w:rsidR="006437D9" w:rsidRDefault="006437D9" w:rsidP="00E028A1">
      <w:pPr>
        <w:pStyle w:val="ListParagraph"/>
        <w:tabs>
          <w:tab w:val="left" w:pos="993"/>
        </w:tabs>
        <w:spacing w:after="0" w:line="360" w:lineRule="auto"/>
        <w:ind w:left="993"/>
        <w:jc w:val="both"/>
        <w:textAlignment w:val="baseline"/>
        <w:rPr>
          <w:rFonts w:ascii="Times New Roman" w:eastAsia="Times New Roman" w:hAnsi="Times New Roman" w:cs="Times New Roman"/>
          <w:sz w:val="24"/>
          <w:szCs w:val="24"/>
        </w:rPr>
      </w:pPr>
      <w:r w:rsidRPr="00293458">
        <w:rPr>
          <w:rFonts w:ascii="Times New Roman" w:eastAsia="Times New Roman" w:hAnsi="Times New Roman" w:cs="Times New Roman"/>
          <w:sz w:val="24"/>
          <w:szCs w:val="24"/>
        </w:rPr>
        <w:t>Pasal 43 UU No.44/2009</w:t>
      </w:r>
    </w:p>
    <w:p w14:paraId="56D1E936" w14:textId="77777777" w:rsidR="00E028A1" w:rsidRDefault="00E028A1" w:rsidP="00E028A1">
      <w:pPr>
        <w:pStyle w:val="ListParagraph"/>
        <w:tabs>
          <w:tab w:val="left" w:pos="993"/>
        </w:tabs>
        <w:spacing w:after="0" w:line="360" w:lineRule="auto"/>
        <w:ind w:left="993"/>
        <w:jc w:val="both"/>
        <w:textAlignment w:val="baseline"/>
        <w:rPr>
          <w:rFonts w:ascii="Times New Roman" w:eastAsia="Times New Roman" w:hAnsi="Times New Roman" w:cs="Times New Roman"/>
          <w:sz w:val="24"/>
          <w:szCs w:val="24"/>
        </w:rPr>
      </w:pPr>
    </w:p>
    <w:p w14:paraId="32CF6AA9" w14:textId="77777777" w:rsidR="000D426E" w:rsidRPr="00293458" w:rsidRDefault="000D426E" w:rsidP="00E028A1">
      <w:pPr>
        <w:pStyle w:val="ListParagraph"/>
        <w:tabs>
          <w:tab w:val="left" w:pos="993"/>
        </w:tabs>
        <w:spacing w:after="0" w:line="360" w:lineRule="auto"/>
        <w:ind w:left="993"/>
        <w:jc w:val="both"/>
        <w:textAlignment w:val="baseline"/>
        <w:rPr>
          <w:rFonts w:ascii="Times New Roman" w:eastAsia="Times New Roman" w:hAnsi="Times New Roman" w:cs="Times New Roman"/>
          <w:sz w:val="24"/>
          <w:szCs w:val="24"/>
        </w:rPr>
      </w:pPr>
    </w:p>
    <w:p w14:paraId="2D6B8487" w14:textId="77777777" w:rsidR="006437D9" w:rsidRPr="00503A1B" w:rsidRDefault="006437D9" w:rsidP="006437D9">
      <w:pPr>
        <w:spacing w:after="0" w:line="360" w:lineRule="auto"/>
        <w:jc w:val="both"/>
        <w:rPr>
          <w:rFonts w:ascii="Times New Roman" w:hAnsi="Times New Roman" w:cs="Times New Roman"/>
          <w:b/>
          <w:sz w:val="24"/>
          <w:szCs w:val="24"/>
        </w:rPr>
      </w:pPr>
      <w:r w:rsidRPr="00503A1B">
        <w:rPr>
          <w:rFonts w:ascii="Times New Roman" w:hAnsi="Times New Roman" w:cs="Times New Roman"/>
          <w:b/>
          <w:sz w:val="24"/>
          <w:szCs w:val="24"/>
        </w:rPr>
        <w:t>3.4</w:t>
      </w:r>
      <w:r w:rsidRPr="00503A1B">
        <w:rPr>
          <w:rFonts w:ascii="Times New Roman" w:hAnsi="Times New Roman" w:cs="Times New Roman"/>
          <w:b/>
          <w:sz w:val="24"/>
          <w:szCs w:val="24"/>
        </w:rPr>
        <w:tab/>
        <w:t>Prinsip</w:t>
      </w:r>
    </w:p>
    <w:p w14:paraId="10C7F88D" w14:textId="77777777"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Kesadaran (</w:t>
      </w:r>
      <w:r w:rsidRPr="00394A2D">
        <w:rPr>
          <w:rFonts w:ascii="Times New Roman" w:eastAsia="Calibri" w:hAnsi="Times New Roman" w:cs="Times New Roman"/>
          <w:i/>
          <w:sz w:val="24"/>
          <w:szCs w:val="24"/>
          <w:lang w:val="id-ID"/>
        </w:rPr>
        <w:t>awareness</w:t>
      </w:r>
      <w:r w:rsidRPr="00E028A1">
        <w:rPr>
          <w:rFonts w:ascii="Times New Roman" w:eastAsia="Calibri" w:hAnsi="Times New Roman" w:cs="Times New Roman"/>
          <w:sz w:val="24"/>
          <w:szCs w:val="24"/>
          <w:lang w:val="id-ID"/>
        </w:rPr>
        <w:t>) tentang nilai keselamatan pasien rumah sakit.</w:t>
      </w:r>
    </w:p>
    <w:p w14:paraId="6296F3F7" w14:textId="5381B912"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 xml:space="preserve">Komitmen memberikan pelayanan kesehatan berorientasi </w:t>
      </w:r>
      <w:r w:rsidRPr="00394A2D">
        <w:rPr>
          <w:rFonts w:ascii="Times New Roman" w:eastAsia="Calibri" w:hAnsi="Times New Roman" w:cs="Times New Roman"/>
          <w:i/>
          <w:sz w:val="24"/>
          <w:szCs w:val="24"/>
          <w:lang w:val="id-ID"/>
        </w:rPr>
        <w:t>patient</w:t>
      </w:r>
      <w:r w:rsidR="00394A2D">
        <w:rPr>
          <w:rFonts w:ascii="Times New Roman" w:eastAsia="Calibri" w:hAnsi="Times New Roman" w:cs="Times New Roman"/>
          <w:i/>
          <w:sz w:val="24"/>
          <w:szCs w:val="24"/>
          <w:lang w:val="id-ID"/>
        </w:rPr>
        <w:t xml:space="preserve"> </w:t>
      </w:r>
      <w:r w:rsidRPr="00394A2D">
        <w:rPr>
          <w:rFonts w:ascii="Times New Roman" w:eastAsia="Calibri" w:hAnsi="Times New Roman" w:cs="Times New Roman"/>
          <w:i/>
          <w:sz w:val="24"/>
          <w:szCs w:val="24"/>
          <w:lang w:val="id-ID"/>
        </w:rPr>
        <w:t>safety.</w:t>
      </w:r>
    </w:p>
    <w:p w14:paraId="541A3427" w14:textId="4CB2352D"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 xml:space="preserve">Kemampuan mengidentifikasi faktor risiko penyebab insiden terkait </w:t>
      </w:r>
      <w:r w:rsidRPr="00394A2D">
        <w:rPr>
          <w:rFonts w:ascii="Times New Roman" w:eastAsia="Calibri" w:hAnsi="Times New Roman" w:cs="Times New Roman"/>
          <w:i/>
          <w:sz w:val="24"/>
          <w:szCs w:val="24"/>
          <w:lang w:val="id-ID"/>
        </w:rPr>
        <w:t>patient safety</w:t>
      </w:r>
      <w:r w:rsidR="00CA46CC">
        <w:rPr>
          <w:rFonts w:ascii="Times New Roman" w:eastAsia="Calibri" w:hAnsi="Times New Roman" w:cs="Times New Roman"/>
          <w:i/>
          <w:sz w:val="24"/>
          <w:szCs w:val="24"/>
          <w:lang w:val="id-ID"/>
        </w:rPr>
        <w:t>.</w:t>
      </w:r>
    </w:p>
    <w:p w14:paraId="0C4FABD1" w14:textId="77777777"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 xml:space="preserve">Kepatuhan pelaporan insiden terkait </w:t>
      </w:r>
      <w:r w:rsidRPr="00394A2D">
        <w:rPr>
          <w:rFonts w:ascii="Times New Roman" w:eastAsia="Calibri" w:hAnsi="Times New Roman" w:cs="Times New Roman"/>
          <w:i/>
          <w:sz w:val="24"/>
          <w:szCs w:val="24"/>
          <w:lang w:val="id-ID"/>
        </w:rPr>
        <w:t>patient safety</w:t>
      </w:r>
      <w:r w:rsidRPr="00E028A1">
        <w:rPr>
          <w:rFonts w:ascii="Times New Roman" w:eastAsia="Calibri" w:hAnsi="Times New Roman" w:cs="Times New Roman"/>
          <w:sz w:val="24"/>
          <w:szCs w:val="24"/>
          <w:lang w:val="id-ID"/>
        </w:rPr>
        <w:t>.</w:t>
      </w:r>
    </w:p>
    <w:p w14:paraId="677F16C3" w14:textId="77777777"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 xml:space="preserve">Kemampuan berkomunikasi yang efektif dengan pasien tentang faktor risiko penyebab insiden terkait </w:t>
      </w:r>
      <w:r w:rsidRPr="00394A2D">
        <w:rPr>
          <w:rFonts w:ascii="Times New Roman" w:eastAsia="Calibri" w:hAnsi="Times New Roman" w:cs="Times New Roman"/>
          <w:i/>
          <w:sz w:val="24"/>
          <w:szCs w:val="24"/>
          <w:lang w:val="id-ID"/>
        </w:rPr>
        <w:t>patient safety</w:t>
      </w:r>
      <w:r w:rsidRPr="00E028A1">
        <w:rPr>
          <w:rFonts w:ascii="Times New Roman" w:eastAsia="Calibri" w:hAnsi="Times New Roman" w:cs="Times New Roman"/>
          <w:sz w:val="24"/>
          <w:szCs w:val="24"/>
          <w:lang w:val="id-ID"/>
        </w:rPr>
        <w:t>.</w:t>
      </w:r>
    </w:p>
    <w:p w14:paraId="11992CA1" w14:textId="77777777"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 xml:space="preserve">Kemampuan mengdentifikasi akar masalah penyebab insiden terkait </w:t>
      </w:r>
      <w:r w:rsidRPr="00394A2D">
        <w:rPr>
          <w:rFonts w:ascii="Times New Roman" w:eastAsia="Calibri" w:hAnsi="Times New Roman" w:cs="Times New Roman"/>
          <w:i/>
          <w:sz w:val="24"/>
          <w:szCs w:val="24"/>
          <w:lang w:val="id-ID"/>
        </w:rPr>
        <w:t>patient safety</w:t>
      </w:r>
      <w:r w:rsidRPr="00E028A1">
        <w:rPr>
          <w:rFonts w:ascii="Times New Roman" w:eastAsia="Calibri" w:hAnsi="Times New Roman" w:cs="Times New Roman"/>
          <w:sz w:val="24"/>
          <w:szCs w:val="24"/>
          <w:lang w:val="id-ID"/>
        </w:rPr>
        <w:t>.</w:t>
      </w:r>
    </w:p>
    <w:p w14:paraId="3C51E4A5" w14:textId="77777777" w:rsidR="006437D9" w:rsidRPr="00E028A1" w:rsidRDefault="006437D9" w:rsidP="005C14A6">
      <w:pPr>
        <w:pStyle w:val="ListParagraph"/>
        <w:numPr>
          <w:ilvl w:val="0"/>
          <w:numId w:val="66"/>
        </w:numPr>
        <w:spacing w:after="0" w:line="360" w:lineRule="auto"/>
        <w:jc w:val="both"/>
        <w:rPr>
          <w:rFonts w:ascii="Times New Roman" w:eastAsia="Calibri" w:hAnsi="Times New Roman" w:cs="Times New Roman"/>
          <w:sz w:val="24"/>
          <w:szCs w:val="24"/>
          <w:lang w:val="id-ID"/>
        </w:rPr>
      </w:pPr>
      <w:r w:rsidRPr="00E028A1">
        <w:rPr>
          <w:rFonts w:ascii="Times New Roman" w:eastAsia="Calibri" w:hAnsi="Times New Roman" w:cs="Times New Roman"/>
          <w:sz w:val="24"/>
          <w:szCs w:val="24"/>
          <w:lang w:val="id-ID"/>
        </w:rPr>
        <w:t>Kemampuan memanfaatkan informasi tentang kejadian yang terjadi untuk mencegah kejadian berulang.</w:t>
      </w:r>
    </w:p>
    <w:p w14:paraId="2CBD64B6" w14:textId="77777777" w:rsidR="006437D9" w:rsidRPr="00503A1B" w:rsidRDefault="006437D9" w:rsidP="006437D9">
      <w:pPr>
        <w:spacing w:after="0" w:line="360" w:lineRule="auto"/>
        <w:jc w:val="both"/>
        <w:rPr>
          <w:rFonts w:ascii="Times New Roman" w:hAnsi="Times New Roman" w:cs="Times New Roman"/>
          <w:b/>
          <w:sz w:val="24"/>
          <w:szCs w:val="24"/>
        </w:rPr>
      </w:pPr>
      <w:r w:rsidRPr="00503A1B">
        <w:rPr>
          <w:rFonts w:ascii="Times New Roman" w:hAnsi="Times New Roman" w:cs="Times New Roman"/>
          <w:b/>
          <w:sz w:val="24"/>
          <w:szCs w:val="24"/>
        </w:rPr>
        <w:t>3.5</w:t>
      </w:r>
      <w:r w:rsidRPr="00503A1B">
        <w:rPr>
          <w:rFonts w:ascii="Times New Roman" w:hAnsi="Times New Roman" w:cs="Times New Roman"/>
          <w:b/>
          <w:sz w:val="24"/>
          <w:szCs w:val="24"/>
        </w:rPr>
        <w:tab/>
        <w:t>Konsep</w:t>
      </w:r>
    </w:p>
    <w:p w14:paraId="78CD5AA1" w14:textId="0CDA663A" w:rsidR="006437D9" w:rsidRPr="00B026EA" w:rsidRDefault="0001554A" w:rsidP="00A937C9">
      <w:pPr>
        <w:spacing w:after="0" w:line="360" w:lineRule="auto"/>
        <w:ind w:left="709"/>
        <w:jc w:val="both"/>
        <w:rPr>
          <w:rFonts w:ascii="Times New Roman" w:hAnsi="Times New Roman" w:cs="Times New Roman"/>
          <w:i/>
          <w:sz w:val="24"/>
          <w:szCs w:val="24"/>
        </w:rPr>
      </w:pPr>
      <w:r>
        <w:rPr>
          <w:rFonts w:ascii="Times New Roman" w:hAnsi="Times New Roman" w:cs="Times New Roman"/>
          <w:sz w:val="24"/>
          <w:szCs w:val="24"/>
        </w:rPr>
        <w:tab/>
        <w:t>3.5</w:t>
      </w:r>
      <w:r w:rsidR="006437D9">
        <w:rPr>
          <w:rFonts w:ascii="Times New Roman" w:hAnsi="Times New Roman" w:cs="Times New Roman"/>
          <w:sz w:val="24"/>
          <w:szCs w:val="24"/>
        </w:rPr>
        <w:t>.1</w:t>
      </w:r>
      <w:r w:rsidR="006437D9">
        <w:rPr>
          <w:rFonts w:ascii="Times New Roman" w:hAnsi="Times New Roman" w:cs="Times New Roman"/>
          <w:sz w:val="24"/>
          <w:szCs w:val="24"/>
        </w:rPr>
        <w:tab/>
      </w:r>
      <w:r w:rsidR="006437D9" w:rsidRPr="00B026EA">
        <w:rPr>
          <w:rFonts w:ascii="Times New Roman" w:hAnsi="Times New Roman" w:cs="Times New Roman"/>
          <w:i/>
          <w:sz w:val="24"/>
          <w:szCs w:val="24"/>
        </w:rPr>
        <w:t>Management Risk</w:t>
      </w:r>
    </w:p>
    <w:p w14:paraId="791ABB62" w14:textId="03B20817" w:rsidR="006437D9" w:rsidRPr="00A937C9" w:rsidRDefault="00A937C9" w:rsidP="007B19BB">
      <w:pPr>
        <w:spacing w:after="0" w:line="360" w:lineRule="auto"/>
        <w:ind w:left="1134"/>
        <w:jc w:val="both"/>
        <w:outlineLvl w:val="0"/>
        <w:rPr>
          <w:rFonts w:ascii="Times New Roman" w:hAnsi="Times New Roman" w:cs="Times New Roman"/>
          <w:sz w:val="24"/>
          <w:szCs w:val="24"/>
        </w:rPr>
      </w:pPr>
      <w:r w:rsidRPr="00A937C9">
        <w:rPr>
          <w:rFonts w:ascii="Times New Roman" w:hAnsi="Times New Roman" w:cs="Times New Roman"/>
          <w:sz w:val="24"/>
          <w:szCs w:val="24"/>
        </w:rPr>
        <w:t xml:space="preserve">1. </w:t>
      </w:r>
      <w:r w:rsidR="006437D9" w:rsidRPr="00A937C9">
        <w:rPr>
          <w:rFonts w:ascii="Times New Roman" w:hAnsi="Times New Roman" w:cs="Times New Roman"/>
          <w:sz w:val="24"/>
          <w:szCs w:val="24"/>
        </w:rPr>
        <w:t>Pengertian</w:t>
      </w:r>
    </w:p>
    <w:p w14:paraId="1193AA32" w14:textId="77777777" w:rsidR="006437D9" w:rsidRPr="00A937C9" w:rsidRDefault="006437D9" w:rsidP="005C14A6">
      <w:pPr>
        <w:pStyle w:val="ListParagraph"/>
        <w:numPr>
          <w:ilvl w:val="0"/>
          <w:numId w:val="68"/>
        </w:numPr>
        <w:spacing w:after="0" w:line="360" w:lineRule="auto"/>
        <w:ind w:left="1843" w:hanging="284"/>
        <w:jc w:val="both"/>
        <w:rPr>
          <w:rFonts w:ascii="Times New Roman" w:hAnsi="Times New Roman" w:cs="Times New Roman"/>
          <w:iCs/>
          <w:sz w:val="24"/>
          <w:szCs w:val="24"/>
        </w:rPr>
      </w:pPr>
      <w:r w:rsidRPr="00A937C9">
        <w:rPr>
          <w:rFonts w:ascii="Times New Roman" w:hAnsi="Times New Roman" w:cs="Times New Roman"/>
          <w:sz w:val="24"/>
          <w:szCs w:val="24"/>
        </w:rPr>
        <w:t>Menurut Smith, 1990 Manajemen Risiko didefinisikan s</w:t>
      </w:r>
      <w:r w:rsidRPr="00A937C9">
        <w:rPr>
          <w:rFonts w:ascii="Times New Roman" w:hAnsi="Times New Roman" w:cs="Times New Roman"/>
          <w:iCs/>
          <w:sz w:val="24"/>
          <w:szCs w:val="24"/>
        </w:rPr>
        <w:t>ebagai proses identifikasi, pengukuran,dan kontrol keuangan dari sebuah risiko yang mengancam aset dan penghasilan dari sebuah perusahaan atau proyek yang dapat menimbulkan kerusakan atau kerugian pada  perusahaan tersebut.</w:t>
      </w:r>
    </w:p>
    <w:p w14:paraId="68F502EC" w14:textId="77777777" w:rsidR="006437D9" w:rsidRPr="00A937C9" w:rsidRDefault="006437D9" w:rsidP="005C14A6">
      <w:pPr>
        <w:pStyle w:val="ListParagraph"/>
        <w:numPr>
          <w:ilvl w:val="0"/>
          <w:numId w:val="68"/>
        </w:numPr>
        <w:spacing w:after="0" w:line="360" w:lineRule="auto"/>
        <w:ind w:left="1843" w:hanging="284"/>
        <w:jc w:val="both"/>
        <w:rPr>
          <w:rFonts w:ascii="Times New Roman" w:hAnsi="Times New Roman" w:cs="Times New Roman"/>
          <w:iCs/>
          <w:sz w:val="24"/>
          <w:szCs w:val="24"/>
        </w:rPr>
      </w:pPr>
      <w:r w:rsidRPr="00A937C9">
        <w:rPr>
          <w:rFonts w:ascii="Times New Roman" w:hAnsi="Times New Roman" w:cs="Times New Roman"/>
          <w:sz w:val="24"/>
          <w:szCs w:val="24"/>
        </w:rPr>
        <w:t>Menurut Clough and Sears, 1994,M</w:t>
      </w:r>
      <w:r w:rsidRPr="00A937C9">
        <w:rPr>
          <w:rFonts w:ascii="Times New Roman" w:hAnsi="Times New Roman" w:cs="Times New Roman"/>
          <w:iCs/>
          <w:sz w:val="24"/>
          <w:szCs w:val="24"/>
        </w:rPr>
        <w:t>anajemen risiko didefinisikan sebagai suatu pendekatan yang komprehensif untuk menangani semua kejadian yang menimbulkan kerugian.</w:t>
      </w:r>
    </w:p>
    <w:p w14:paraId="71804E55" w14:textId="1DA00DCD" w:rsidR="006437D9" w:rsidRPr="00A937C9" w:rsidRDefault="006437D9" w:rsidP="00A33428">
      <w:pPr>
        <w:pStyle w:val="ListParagraph"/>
        <w:spacing w:after="0" w:line="360" w:lineRule="auto"/>
        <w:ind w:left="1134" w:firstLine="425"/>
        <w:jc w:val="both"/>
        <w:rPr>
          <w:rFonts w:ascii="Times New Roman" w:hAnsi="Times New Roman" w:cs="Times New Roman"/>
          <w:iCs/>
          <w:sz w:val="24"/>
          <w:szCs w:val="24"/>
        </w:rPr>
      </w:pPr>
      <w:r w:rsidRPr="00A937C9">
        <w:rPr>
          <w:rFonts w:ascii="Times New Roman" w:hAnsi="Times New Roman" w:cs="Times New Roman"/>
          <w:iCs/>
          <w:sz w:val="24"/>
          <w:szCs w:val="24"/>
        </w:rPr>
        <w:t xml:space="preserve">Jadi </w:t>
      </w:r>
      <w:r w:rsidRPr="00A937C9">
        <w:rPr>
          <w:rFonts w:ascii="Times New Roman" w:hAnsi="Times New Roman" w:cs="Times New Roman"/>
          <w:bCs/>
          <w:sz w:val="24"/>
          <w:szCs w:val="24"/>
        </w:rPr>
        <w:t xml:space="preserve">Manajemen risiko </w:t>
      </w:r>
      <w:r w:rsidRPr="00A937C9">
        <w:rPr>
          <w:rFonts w:ascii="Times New Roman" w:hAnsi="Times New Roman" w:cs="Times New Roman"/>
          <w:sz w:val="24"/>
          <w:szCs w:val="24"/>
        </w:rPr>
        <w:t xml:space="preserve">adalah </w:t>
      </w:r>
      <w:r w:rsidRPr="00A937C9">
        <w:rPr>
          <w:rFonts w:ascii="Times New Roman" w:hAnsi="Times New Roman" w:cs="Times New Roman"/>
          <w:iCs/>
          <w:sz w:val="24"/>
          <w:szCs w:val="24"/>
        </w:rPr>
        <w:t>proses pengelolaan risiko yang mencakup identifikasi, evaluasi dan pengendalian risiko yang dapat mengancam kelangsungan usaha atau aktivitas perusahaan.</w:t>
      </w:r>
    </w:p>
    <w:p w14:paraId="624A072A" w14:textId="203E2C98" w:rsidR="006437D9" w:rsidRPr="00A937C9" w:rsidRDefault="00A937C9" w:rsidP="007B19BB">
      <w:pPr>
        <w:spacing w:after="0" w:line="360" w:lineRule="auto"/>
        <w:ind w:left="1134"/>
        <w:jc w:val="both"/>
        <w:outlineLvl w:val="0"/>
        <w:rPr>
          <w:rFonts w:ascii="Times New Roman" w:hAnsi="Times New Roman" w:cs="Times New Roman"/>
          <w:iCs/>
          <w:sz w:val="24"/>
          <w:szCs w:val="24"/>
        </w:rPr>
      </w:pPr>
      <w:r w:rsidRPr="00A937C9">
        <w:rPr>
          <w:rFonts w:ascii="Times New Roman" w:hAnsi="Times New Roman" w:cs="Times New Roman"/>
          <w:iCs/>
          <w:sz w:val="24"/>
          <w:szCs w:val="24"/>
        </w:rPr>
        <w:t xml:space="preserve">2. </w:t>
      </w:r>
      <w:r w:rsidR="006437D9" w:rsidRPr="00A937C9">
        <w:rPr>
          <w:rFonts w:ascii="Times New Roman" w:hAnsi="Times New Roman" w:cs="Times New Roman"/>
          <w:iCs/>
          <w:sz w:val="24"/>
          <w:szCs w:val="24"/>
        </w:rPr>
        <w:t>Tujuan</w:t>
      </w:r>
    </w:p>
    <w:p w14:paraId="4D01D2DD" w14:textId="77777777" w:rsidR="006437D9" w:rsidRPr="00E00C66" w:rsidRDefault="006437D9" w:rsidP="00A937C9">
      <w:pPr>
        <w:spacing w:after="0" w:line="360" w:lineRule="auto"/>
        <w:ind w:left="1123" w:firstLine="317"/>
        <w:jc w:val="both"/>
        <w:rPr>
          <w:rFonts w:ascii="Times New Roman" w:hAnsi="Times New Roman" w:cs="Times New Roman"/>
          <w:sz w:val="24"/>
          <w:szCs w:val="24"/>
        </w:rPr>
      </w:pPr>
      <w:r w:rsidRPr="00E00C66">
        <w:rPr>
          <w:rFonts w:ascii="Times New Roman" w:hAnsi="Times New Roman" w:cs="Times New Roman"/>
          <w:sz w:val="24"/>
          <w:szCs w:val="24"/>
        </w:rPr>
        <w:t>Manajemen resiko bertujuan untuk meminimalisasi resiko kerugian</w:t>
      </w:r>
    </w:p>
    <w:p w14:paraId="4A7132C5" w14:textId="48422784" w:rsidR="00A937C9" w:rsidRDefault="00A937C9" w:rsidP="007B19BB">
      <w:pPr>
        <w:spacing w:after="0" w:line="360" w:lineRule="auto"/>
        <w:ind w:left="1134"/>
        <w:jc w:val="both"/>
        <w:outlineLvl w:val="0"/>
        <w:rPr>
          <w:rFonts w:ascii="Times New Roman" w:hAnsi="Times New Roman" w:cs="Times New Roman"/>
          <w:iCs/>
          <w:sz w:val="24"/>
          <w:szCs w:val="24"/>
        </w:rPr>
      </w:pPr>
      <w:r w:rsidRPr="00A937C9">
        <w:rPr>
          <w:rFonts w:ascii="Times New Roman" w:hAnsi="Times New Roman" w:cs="Times New Roman"/>
          <w:sz w:val="24"/>
          <w:szCs w:val="24"/>
        </w:rPr>
        <w:t xml:space="preserve">3. </w:t>
      </w:r>
      <w:r w:rsidR="006437D9" w:rsidRPr="00A937C9">
        <w:rPr>
          <w:rFonts w:ascii="Times New Roman" w:hAnsi="Times New Roman" w:cs="Times New Roman"/>
          <w:iCs/>
          <w:sz w:val="24"/>
          <w:szCs w:val="24"/>
        </w:rPr>
        <w:t>Manfaat</w:t>
      </w:r>
    </w:p>
    <w:p w14:paraId="73B5922B" w14:textId="306DA3BB" w:rsidR="006437D9" w:rsidRPr="00A937C9" w:rsidRDefault="00A937C9" w:rsidP="00A937C9">
      <w:pPr>
        <w:tabs>
          <w:tab w:val="left" w:pos="1684"/>
        </w:tabs>
        <w:ind w:left="1418" w:firstLine="425"/>
        <w:rPr>
          <w:rFonts w:ascii="Times New Roman" w:hAnsi="Times New Roman" w:cs="Times New Roman"/>
          <w:sz w:val="24"/>
          <w:szCs w:val="24"/>
        </w:rPr>
      </w:pPr>
      <w:r>
        <w:rPr>
          <w:rFonts w:ascii="Times New Roman" w:hAnsi="Times New Roman" w:cs="Times New Roman"/>
          <w:sz w:val="24"/>
          <w:szCs w:val="24"/>
        </w:rPr>
        <w:tab/>
      </w:r>
      <w:r w:rsidR="006437D9" w:rsidRPr="00E00C66">
        <w:rPr>
          <w:rFonts w:ascii="Times New Roman" w:hAnsi="Times New Roman" w:cs="Times New Roman"/>
          <w:iCs/>
          <w:sz w:val="24"/>
          <w:szCs w:val="24"/>
        </w:rPr>
        <w:t>Menurut Fahmi (2010), dengan diterapkannya manajemen risiko di suatu perusahaan ada beberapa manfaat yang diperoleh:</w:t>
      </w:r>
    </w:p>
    <w:p w14:paraId="17B57D53" w14:textId="77777777" w:rsidR="006437D9" w:rsidRPr="00A937C9" w:rsidRDefault="006437D9" w:rsidP="005C14A6">
      <w:pPr>
        <w:pStyle w:val="ListParagraph"/>
        <w:numPr>
          <w:ilvl w:val="0"/>
          <w:numId w:val="69"/>
        </w:numPr>
        <w:spacing w:after="0" w:line="360" w:lineRule="auto"/>
        <w:ind w:left="1843"/>
        <w:jc w:val="both"/>
        <w:rPr>
          <w:rFonts w:ascii="Times New Roman" w:hAnsi="Times New Roman" w:cs="Times New Roman"/>
          <w:iCs/>
          <w:sz w:val="24"/>
          <w:szCs w:val="24"/>
        </w:rPr>
      </w:pPr>
      <w:r w:rsidRPr="00A937C9">
        <w:rPr>
          <w:rFonts w:ascii="Times New Roman" w:hAnsi="Times New Roman" w:cs="Times New Roman"/>
          <w:iCs/>
          <w:sz w:val="24"/>
          <w:szCs w:val="24"/>
        </w:rPr>
        <w:lastRenderedPageBreak/>
        <w:t>Memberikan arahan – arahan bagi perusahaan untuk melihat pengaruh – pengaruh yang mungkin timbul baik secaa jangka pendek dan jangka panjang.</w:t>
      </w:r>
    </w:p>
    <w:p w14:paraId="28959CD0" w14:textId="77777777" w:rsidR="006437D9" w:rsidRPr="00A937C9" w:rsidRDefault="006437D9" w:rsidP="005C14A6">
      <w:pPr>
        <w:pStyle w:val="ListParagraph"/>
        <w:numPr>
          <w:ilvl w:val="0"/>
          <w:numId w:val="69"/>
        </w:numPr>
        <w:spacing w:after="0" w:line="360" w:lineRule="auto"/>
        <w:ind w:left="1843"/>
        <w:jc w:val="both"/>
        <w:rPr>
          <w:rFonts w:ascii="Times New Roman" w:hAnsi="Times New Roman" w:cs="Times New Roman"/>
          <w:iCs/>
          <w:sz w:val="24"/>
          <w:szCs w:val="24"/>
        </w:rPr>
      </w:pPr>
      <w:r w:rsidRPr="00A937C9">
        <w:rPr>
          <w:rFonts w:ascii="Times New Roman" w:hAnsi="Times New Roman" w:cs="Times New Roman"/>
          <w:iCs/>
          <w:sz w:val="24"/>
          <w:szCs w:val="24"/>
        </w:rPr>
        <w:t>Perusahaan memiliki ukuran kuat sebagai pijakan dalam mengambil setiap keputusan, sehingga para manajer menjadi lebih berhati – hati dan selalu menempatkan ukuran – ukuran dalam berbagai keputusan.</w:t>
      </w:r>
    </w:p>
    <w:p w14:paraId="0EADB23B" w14:textId="77777777" w:rsidR="006437D9" w:rsidRPr="00A937C9" w:rsidRDefault="006437D9" w:rsidP="005C14A6">
      <w:pPr>
        <w:pStyle w:val="ListParagraph"/>
        <w:numPr>
          <w:ilvl w:val="0"/>
          <w:numId w:val="69"/>
        </w:numPr>
        <w:spacing w:after="0" w:line="360" w:lineRule="auto"/>
        <w:ind w:left="1843"/>
        <w:jc w:val="both"/>
        <w:rPr>
          <w:rFonts w:ascii="Times New Roman" w:hAnsi="Times New Roman" w:cs="Times New Roman"/>
          <w:iCs/>
          <w:sz w:val="24"/>
          <w:szCs w:val="24"/>
        </w:rPr>
      </w:pPr>
      <w:r w:rsidRPr="00A937C9">
        <w:rPr>
          <w:rFonts w:ascii="Times New Roman" w:hAnsi="Times New Roman" w:cs="Times New Roman"/>
          <w:iCs/>
          <w:sz w:val="24"/>
          <w:szCs w:val="24"/>
        </w:rPr>
        <w:t>Mendorong para manajer dalam mengambil keputusan untuk selalu menghindari risiko dan menghindari dari pengaruh terjadinya kerugian khususnya kerugian segi finansial.</w:t>
      </w:r>
    </w:p>
    <w:p w14:paraId="389B2CAB" w14:textId="77777777" w:rsidR="006437D9" w:rsidRPr="00A937C9" w:rsidRDefault="006437D9" w:rsidP="005C14A6">
      <w:pPr>
        <w:pStyle w:val="ListParagraph"/>
        <w:numPr>
          <w:ilvl w:val="0"/>
          <w:numId w:val="69"/>
        </w:numPr>
        <w:spacing w:after="0" w:line="360" w:lineRule="auto"/>
        <w:ind w:left="1843"/>
        <w:jc w:val="both"/>
        <w:rPr>
          <w:rFonts w:ascii="Times New Roman" w:hAnsi="Times New Roman" w:cs="Times New Roman"/>
          <w:iCs/>
          <w:sz w:val="24"/>
          <w:szCs w:val="24"/>
        </w:rPr>
      </w:pPr>
      <w:r w:rsidRPr="00A937C9">
        <w:rPr>
          <w:rFonts w:ascii="Times New Roman" w:hAnsi="Times New Roman" w:cs="Times New Roman"/>
          <w:iCs/>
          <w:sz w:val="24"/>
          <w:szCs w:val="24"/>
        </w:rPr>
        <w:t>Memungkinkan perusahaan memperoleh risiko kerugian yang minimum.</w:t>
      </w:r>
    </w:p>
    <w:p w14:paraId="03C805F8" w14:textId="77777777" w:rsidR="00816EF0" w:rsidRDefault="006437D9" w:rsidP="005C14A6">
      <w:pPr>
        <w:pStyle w:val="ListParagraph"/>
        <w:numPr>
          <w:ilvl w:val="0"/>
          <w:numId w:val="69"/>
        </w:numPr>
        <w:spacing w:after="0" w:line="360" w:lineRule="auto"/>
        <w:ind w:left="1843"/>
        <w:jc w:val="both"/>
        <w:rPr>
          <w:rFonts w:ascii="Times New Roman" w:hAnsi="Times New Roman" w:cs="Times New Roman"/>
          <w:iCs/>
          <w:sz w:val="24"/>
          <w:szCs w:val="24"/>
        </w:rPr>
      </w:pPr>
      <w:r w:rsidRPr="00A937C9">
        <w:rPr>
          <w:rFonts w:ascii="Times New Roman" w:hAnsi="Times New Roman" w:cs="Times New Roman"/>
          <w:iCs/>
          <w:sz w:val="24"/>
          <w:szCs w:val="24"/>
        </w:rPr>
        <w:t xml:space="preserve">Dengan adanya konsep manajemen risiko yang dirancang secara detail maka artinya perusahaan telah membangun arah dan mekanisme secara </w:t>
      </w:r>
      <w:r w:rsidRPr="00A937C9">
        <w:rPr>
          <w:rFonts w:ascii="Times New Roman" w:hAnsi="Times New Roman" w:cs="Times New Roman"/>
          <w:i/>
          <w:iCs/>
          <w:sz w:val="24"/>
          <w:szCs w:val="24"/>
        </w:rPr>
        <w:t xml:space="preserve">sustainable </w:t>
      </w:r>
      <w:r w:rsidRPr="00A937C9">
        <w:rPr>
          <w:rFonts w:ascii="Times New Roman" w:hAnsi="Times New Roman" w:cs="Times New Roman"/>
          <w:iCs/>
          <w:sz w:val="24"/>
          <w:szCs w:val="24"/>
        </w:rPr>
        <w:t>(berkelanjutan).</w:t>
      </w:r>
    </w:p>
    <w:p w14:paraId="4FCBD5D9" w14:textId="7467880C" w:rsidR="006437D9" w:rsidRPr="00D168EC" w:rsidRDefault="00D168EC" w:rsidP="007B19BB">
      <w:pPr>
        <w:spacing w:after="0" w:line="360" w:lineRule="auto"/>
        <w:ind w:left="1134"/>
        <w:jc w:val="both"/>
        <w:outlineLvl w:val="0"/>
        <w:rPr>
          <w:rFonts w:ascii="Times New Roman" w:hAnsi="Times New Roman" w:cs="Times New Roman"/>
          <w:iCs/>
          <w:sz w:val="24"/>
          <w:szCs w:val="24"/>
        </w:rPr>
      </w:pPr>
      <w:r w:rsidRPr="00D168EC">
        <w:rPr>
          <w:rFonts w:ascii="Times New Roman" w:hAnsi="Times New Roman" w:cs="Times New Roman"/>
          <w:iCs/>
          <w:sz w:val="24"/>
          <w:szCs w:val="24"/>
        </w:rPr>
        <w:t xml:space="preserve">4. </w:t>
      </w:r>
      <w:r w:rsidR="006437D9" w:rsidRPr="00D168EC">
        <w:rPr>
          <w:rFonts w:ascii="Times New Roman" w:hAnsi="Times New Roman" w:cs="Times New Roman"/>
          <w:iCs/>
          <w:sz w:val="24"/>
          <w:szCs w:val="24"/>
        </w:rPr>
        <w:t>Tahapan Manajemen Resiko</w:t>
      </w:r>
    </w:p>
    <w:p w14:paraId="59D7B555" w14:textId="1AFD1B75" w:rsidR="006437D9" w:rsidRDefault="00D168EC" w:rsidP="006437D9">
      <w:pPr>
        <w:spacing w:after="0" w:line="360" w:lineRule="auto"/>
        <w:jc w:val="both"/>
        <w:rPr>
          <w:rFonts w:ascii="Times New Roman" w:hAnsi="Times New Roman" w:cs="Times New Roman"/>
          <w:b/>
          <w:iCs/>
          <w:sz w:val="24"/>
          <w:szCs w:val="24"/>
        </w:rPr>
      </w:pPr>
      <w:r w:rsidRPr="00E00C66">
        <w:rPr>
          <w:rFonts w:ascii="Times New Roman" w:hAnsi="Times New Roman" w:cs="Times New Roman"/>
          <w:noProof/>
          <w:sz w:val="24"/>
          <w:szCs w:val="24"/>
        </w:rPr>
        <w:drawing>
          <wp:anchor distT="0" distB="0" distL="114300" distR="114300" simplePos="0" relativeHeight="251674624" behindDoc="1" locked="0" layoutInCell="1" allowOverlap="1" wp14:anchorId="1837C7F7" wp14:editId="6B467B86">
            <wp:simplePos x="0" y="0"/>
            <wp:positionH relativeFrom="margin">
              <wp:posOffset>800100</wp:posOffset>
            </wp:positionH>
            <wp:positionV relativeFrom="paragraph">
              <wp:posOffset>23495</wp:posOffset>
            </wp:positionV>
            <wp:extent cx="4034118" cy="2286000"/>
            <wp:effectExtent l="0" t="0" r="508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034118" cy="22860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AE9F0CE" w14:textId="77777777" w:rsidR="00D168EC" w:rsidRDefault="00D168EC" w:rsidP="006437D9">
      <w:pPr>
        <w:spacing w:after="0" w:line="360" w:lineRule="auto"/>
        <w:jc w:val="both"/>
        <w:rPr>
          <w:rFonts w:ascii="Times New Roman" w:hAnsi="Times New Roman" w:cs="Times New Roman"/>
          <w:b/>
          <w:iCs/>
          <w:sz w:val="24"/>
          <w:szCs w:val="24"/>
        </w:rPr>
      </w:pPr>
    </w:p>
    <w:p w14:paraId="6BC7DE55" w14:textId="77777777" w:rsidR="00D168EC" w:rsidRDefault="00D168EC" w:rsidP="006437D9">
      <w:pPr>
        <w:spacing w:after="0" w:line="360" w:lineRule="auto"/>
        <w:jc w:val="both"/>
        <w:rPr>
          <w:rFonts w:ascii="Times New Roman" w:hAnsi="Times New Roman" w:cs="Times New Roman"/>
          <w:b/>
          <w:iCs/>
          <w:sz w:val="24"/>
          <w:szCs w:val="24"/>
        </w:rPr>
      </w:pPr>
    </w:p>
    <w:p w14:paraId="6DA9585D" w14:textId="77777777" w:rsidR="00D168EC" w:rsidRDefault="00D168EC" w:rsidP="006437D9">
      <w:pPr>
        <w:spacing w:after="0" w:line="360" w:lineRule="auto"/>
        <w:jc w:val="both"/>
        <w:rPr>
          <w:rFonts w:ascii="Times New Roman" w:hAnsi="Times New Roman" w:cs="Times New Roman"/>
          <w:b/>
          <w:iCs/>
          <w:sz w:val="24"/>
          <w:szCs w:val="24"/>
        </w:rPr>
      </w:pPr>
    </w:p>
    <w:p w14:paraId="14AFE0CC" w14:textId="77777777" w:rsidR="00D168EC" w:rsidRDefault="00D168EC" w:rsidP="006437D9">
      <w:pPr>
        <w:spacing w:after="0" w:line="360" w:lineRule="auto"/>
        <w:jc w:val="both"/>
        <w:rPr>
          <w:rFonts w:ascii="Times New Roman" w:hAnsi="Times New Roman" w:cs="Times New Roman"/>
          <w:b/>
          <w:iCs/>
          <w:sz w:val="24"/>
          <w:szCs w:val="24"/>
        </w:rPr>
      </w:pPr>
    </w:p>
    <w:p w14:paraId="3A4FB313" w14:textId="69D7E871" w:rsidR="00D168EC" w:rsidRDefault="00D168EC" w:rsidP="006437D9">
      <w:pPr>
        <w:spacing w:after="0" w:line="360" w:lineRule="auto"/>
        <w:jc w:val="both"/>
        <w:rPr>
          <w:rFonts w:ascii="Times New Roman" w:hAnsi="Times New Roman" w:cs="Times New Roman"/>
          <w:b/>
          <w:iCs/>
          <w:sz w:val="24"/>
          <w:szCs w:val="24"/>
        </w:rPr>
      </w:pPr>
    </w:p>
    <w:p w14:paraId="1E95A5E3" w14:textId="77777777" w:rsidR="00D168EC" w:rsidRDefault="00D168EC" w:rsidP="006437D9">
      <w:pPr>
        <w:spacing w:after="0" w:line="360" w:lineRule="auto"/>
        <w:jc w:val="both"/>
        <w:rPr>
          <w:rFonts w:ascii="Times New Roman" w:hAnsi="Times New Roman" w:cs="Times New Roman"/>
          <w:b/>
          <w:iCs/>
          <w:sz w:val="24"/>
          <w:szCs w:val="24"/>
        </w:rPr>
      </w:pPr>
    </w:p>
    <w:p w14:paraId="559FCEF8" w14:textId="77777777" w:rsidR="00D168EC" w:rsidRDefault="00D168EC" w:rsidP="00D168EC">
      <w:pPr>
        <w:spacing w:after="0" w:line="360" w:lineRule="auto"/>
        <w:jc w:val="center"/>
        <w:rPr>
          <w:rFonts w:ascii="Times New Roman" w:hAnsi="Times New Roman" w:cs="Times New Roman"/>
          <w:b/>
          <w:iCs/>
          <w:sz w:val="24"/>
          <w:szCs w:val="24"/>
        </w:rPr>
      </w:pPr>
    </w:p>
    <w:p w14:paraId="6ED3F43B" w14:textId="77777777" w:rsidR="00D168EC" w:rsidRDefault="00D168EC" w:rsidP="006437D9">
      <w:pPr>
        <w:spacing w:after="0" w:line="360" w:lineRule="auto"/>
        <w:jc w:val="both"/>
        <w:rPr>
          <w:rFonts w:ascii="Times New Roman" w:hAnsi="Times New Roman" w:cs="Times New Roman"/>
          <w:b/>
          <w:iCs/>
          <w:sz w:val="24"/>
          <w:szCs w:val="24"/>
        </w:rPr>
      </w:pPr>
    </w:p>
    <w:p w14:paraId="18804E93" w14:textId="440319B2" w:rsidR="00D168EC" w:rsidRPr="00960C29" w:rsidRDefault="00D168EC" w:rsidP="007B19BB">
      <w:pPr>
        <w:spacing w:after="0" w:line="360" w:lineRule="auto"/>
        <w:jc w:val="center"/>
        <w:outlineLvl w:val="0"/>
        <w:rPr>
          <w:rFonts w:ascii="Times New Roman" w:hAnsi="Times New Roman" w:cs="Times New Roman"/>
          <w:iCs/>
          <w:sz w:val="24"/>
          <w:szCs w:val="24"/>
        </w:rPr>
      </w:pPr>
      <w:r>
        <w:rPr>
          <w:rFonts w:ascii="Times New Roman" w:hAnsi="Times New Roman" w:cs="Times New Roman"/>
          <w:iCs/>
          <w:sz w:val="24"/>
          <w:szCs w:val="24"/>
        </w:rPr>
        <w:t>Bagan 3. Tahapan Manajemen Resiko</w:t>
      </w:r>
    </w:p>
    <w:p w14:paraId="43546402" w14:textId="45FDA7DE" w:rsidR="006437D9" w:rsidRPr="00960C29" w:rsidRDefault="00960C29" w:rsidP="007B19BB">
      <w:pPr>
        <w:spacing w:after="0" w:line="360" w:lineRule="auto"/>
        <w:ind w:left="1134"/>
        <w:jc w:val="both"/>
        <w:outlineLvl w:val="0"/>
        <w:rPr>
          <w:rFonts w:ascii="Times New Roman" w:hAnsi="Times New Roman" w:cs="Times New Roman"/>
          <w:iCs/>
          <w:sz w:val="24"/>
          <w:szCs w:val="24"/>
        </w:rPr>
      </w:pPr>
      <w:r w:rsidRPr="00960C29">
        <w:rPr>
          <w:rFonts w:ascii="Times New Roman" w:hAnsi="Times New Roman" w:cs="Times New Roman"/>
          <w:iCs/>
          <w:sz w:val="24"/>
          <w:szCs w:val="24"/>
        </w:rPr>
        <w:t xml:space="preserve">5. </w:t>
      </w:r>
      <w:r w:rsidR="006437D9" w:rsidRPr="00960C29">
        <w:rPr>
          <w:rFonts w:ascii="Times New Roman" w:hAnsi="Times New Roman" w:cs="Times New Roman"/>
          <w:iCs/>
          <w:sz w:val="24"/>
          <w:szCs w:val="24"/>
        </w:rPr>
        <w:t>Prinsip Manajemen Resiko</w:t>
      </w:r>
    </w:p>
    <w:p w14:paraId="178D6A4F"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Transparansi</w:t>
      </w:r>
      <w:r w:rsidRPr="00BE3DEA">
        <w:rPr>
          <w:rFonts w:ascii="Times New Roman" w:hAnsi="Times New Roman" w:cs="Times New Roman"/>
          <w:sz w:val="24"/>
          <w:szCs w:val="24"/>
        </w:rPr>
        <w:br/>
        <w:t xml:space="preserve">Prinsip ini mensyaratkan agar seluruh potensi risiko yang ada pada suatu aktivitas, khususnya transaksi, dibeberkan secara terbuka. Risiko yang tersembunyi/disembunyikan akan menjadi </w:t>
      </w:r>
      <w:r w:rsidRPr="00BE3DEA">
        <w:rPr>
          <w:rFonts w:ascii="Times New Roman" w:hAnsi="Times New Roman" w:cs="Times New Roman"/>
          <w:sz w:val="24"/>
          <w:szCs w:val="24"/>
        </w:rPr>
        <w:lastRenderedPageBreak/>
        <w:t>sumber permasalahan terbesar dan, per definisi, tidak akan dapat dikelola dengan baik.</w:t>
      </w:r>
    </w:p>
    <w:p w14:paraId="27341A6A"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Pengukuran yang Akurat</w:t>
      </w:r>
      <w:r w:rsidRPr="00BE3DEA">
        <w:rPr>
          <w:rFonts w:ascii="Times New Roman" w:hAnsi="Times New Roman" w:cs="Times New Roman"/>
          <w:sz w:val="24"/>
          <w:szCs w:val="24"/>
        </w:rPr>
        <w:br/>
        <w:t>Prinsip ini mewakili sisi sains dari konsep Manajemen Risiko, dan mensyaratkan investasi berkesinambungan untuk berbagai teknik dan alat yang akan digunakan sebagai syarat dari proses Manajemen Risiko yang kuat.</w:t>
      </w:r>
    </w:p>
    <w:p w14:paraId="14E61373"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Informasi Berkualitas yang Tepat Waktu</w:t>
      </w:r>
      <w:r w:rsidRPr="00BE3DEA">
        <w:rPr>
          <w:rFonts w:ascii="Times New Roman" w:hAnsi="Times New Roman" w:cs="Times New Roman"/>
          <w:sz w:val="24"/>
          <w:szCs w:val="24"/>
        </w:rPr>
        <w:br/>
        <w:t>Prinsip ini akan turut menentukan akurasi pengukuran dan kualitas keputusan yang diambil. Sebaliknya tidak terpenuhinya prinsip ini bisa membawa manajemen pada suatu keputusan yang berisiko fatal.</w:t>
      </w:r>
    </w:p>
    <w:p w14:paraId="5984EC6E"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Diversifikasi</w:t>
      </w:r>
      <w:r w:rsidRPr="00BE3DEA">
        <w:rPr>
          <w:rFonts w:ascii="Times New Roman" w:hAnsi="Times New Roman" w:cs="Times New Roman"/>
          <w:sz w:val="24"/>
          <w:szCs w:val="24"/>
        </w:rPr>
        <w:br/>
        <w:t>Sistem Manajemen Risiko yang baik menempatkan konsep diversifikasi sebagai sesuatu yang penting untuk dicermati. Hal ini menuntut pola pemantauan yang konstan dan konsisten. Asumsinya adalah bahwa konsentrasi (Risiko) dapat muncul setiap saat seiring dengan berbagai perubahan yang terjadi di dunia.</w:t>
      </w:r>
    </w:p>
    <w:p w14:paraId="5B6F2701"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Independensi</w:t>
      </w:r>
      <w:r w:rsidRPr="00BE3DEA">
        <w:rPr>
          <w:rFonts w:ascii="Times New Roman" w:hAnsi="Times New Roman" w:cs="Times New Roman"/>
          <w:sz w:val="24"/>
          <w:szCs w:val="24"/>
        </w:rPr>
        <w:br/>
        <w:t>Berdasarkan prinsip independensi, keberadaan suatu kelompok Manajemen Risiko yang independen makin dianggap sebagai suatu keharusan. Prinsip ini tidak sekedar berbicara tentang kewenangan dan level tanggung jawab dari kelompok Manajemen Risiko dan kelompok/unit lainnya dalam perusahaan, melainkan juga tentang tentang visi perusahaan dan kualitas interrelasi antara kelompok Manajemen Risiko dengan kelompok/unit lainnya, dan juga antar kelompok/unit yang melaksanakan transaksi dengan mengambil risiko tertentu.</w:t>
      </w:r>
    </w:p>
    <w:p w14:paraId="5238328B" w14:textId="77777777"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Pola Keputusan yang Disiplin</w:t>
      </w:r>
      <w:r w:rsidRPr="00BE3DEA">
        <w:rPr>
          <w:rFonts w:ascii="Times New Roman" w:hAnsi="Times New Roman" w:cs="Times New Roman"/>
          <w:sz w:val="24"/>
          <w:szCs w:val="24"/>
        </w:rPr>
        <w:br/>
        <w:t xml:space="preserve">Porsi sains dalam konsep Manajemen Risiko memang telah memberikan banyak kontribusi bagi kemampuan Manajemen </w:t>
      </w:r>
      <w:r w:rsidRPr="00BE3DEA">
        <w:rPr>
          <w:rFonts w:ascii="Times New Roman" w:hAnsi="Times New Roman" w:cs="Times New Roman"/>
          <w:sz w:val="24"/>
          <w:szCs w:val="24"/>
        </w:rPr>
        <w:lastRenderedPageBreak/>
        <w:t>Risiko dalam melakukan pengukuran risiko namun kualitas keputusan tetap saja tergantung pada bagaimana manajemen memutuskan cara terbaik untuk menggunakan alat/teknik tertentu dan memahami keterbatasan yang dimiliki oleh alat/teknik tersebut.</w:t>
      </w:r>
    </w:p>
    <w:p w14:paraId="50F7EEE3" w14:textId="0CF6AD3B" w:rsidR="006437D9" w:rsidRPr="00BE3DEA" w:rsidRDefault="006437D9" w:rsidP="005C14A6">
      <w:pPr>
        <w:numPr>
          <w:ilvl w:val="0"/>
          <w:numId w:val="70"/>
        </w:numPr>
        <w:spacing w:after="0" w:line="360" w:lineRule="auto"/>
        <w:ind w:left="1701"/>
        <w:jc w:val="both"/>
        <w:rPr>
          <w:rFonts w:ascii="Times New Roman" w:hAnsi="Times New Roman" w:cs="Times New Roman"/>
          <w:iCs/>
          <w:sz w:val="24"/>
          <w:szCs w:val="24"/>
        </w:rPr>
      </w:pPr>
      <w:r w:rsidRPr="00BE3DEA">
        <w:rPr>
          <w:rFonts w:ascii="Times New Roman" w:hAnsi="Times New Roman" w:cs="Times New Roman"/>
          <w:sz w:val="24"/>
          <w:szCs w:val="24"/>
        </w:rPr>
        <w:t>Kebijakan</w:t>
      </w:r>
      <w:r w:rsidRPr="00BE3DEA">
        <w:rPr>
          <w:rFonts w:ascii="Times New Roman" w:hAnsi="Times New Roman" w:cs="Times New Roman"/>
          <w:sz w:val="24"/>
          <w:szCs w:val="24"/>
        </w:rPr>
        <w:br/>
        <w:t xml:space="preserve">Prinsip ini mensyaratkan bahwa tujuan dan strategi Manajemen Risiko suatu perusahaan harus dirumuskan dalam sebuah Policy, Manual </w:t>
      </w:r>
      <w:r w:rsidR="007B19BB">
        <w:rPr>
          <w:rFonts w:ascii="Times New Roman" w:hAnsi="Times New Roman" w:cs="Times New Roman"/>
          <w:sz w:val="24"/>
          <w:szCs w:val="24"/>
        </w:rPr>
        <w:t>dan</w:t>
      </w:r>
      <w:r w:rsidRPr="00BE3DEA">
        <w:rPr>
          <w:rFonts w:ascii="Times New Roman" w:hAnsi="Times New Roman" w:cs="Times New Roman"/>
          <w:sz w:val="24"/>
          <w:szCs w:val="24"/>
        </w:rPr>
        <w:t xml:space="preserve"> Procedure yang jelas. Policy harus secara jelas menjabarkan dan mendefiniskan filosofi Manajemen Risiko perusahaan dan menyediakan keseluruhan pendekatan yang digunakan serta organisasi dari proses pengambilan Risiko. Tujuan utama dari hal tersebut adalah untuk memberikan kejelasan mengenai proses Manajemen Risiko, baik untuk pihak internal maupun untuk pihak eksternal seperti regulator dan para analis. </w:t>
      </w:r>
      <w:r w:rsidRPr="00BE3DEA">
        <w:rPr>
          <w:rFonts w:ascii="Times New Roman" w:hAnsi="Times New Roman" w:cs="Times New Roman"/>
          <w:sz w:val="24"/>
          <w:szCs w:val="24"/>
        </w:rPr>
        <w:br/>
        <w:t xml:space="preserve">Prinsip-prinsip tersebut di atas akan menjadi penentu arah dalam menyusun suatu kerangka kerja, suatu model Manajemen Risiko yang handal. </w:t>
      </w:r>
    </w:p>
    <w:p w14:paraId="529465FC" w14:textId="4A972D84" w:rsidR="006437D9" w:rsidRPr="0090105E" w:rsidRDefault="006437D9" w:rsidP="0090105E">
      <w:pPr>
        <w:pStyle w:val="ListParagraph"/>
        <w:numPr>
          <w:ilvl w:val="2"/>
          <w:numId w:val="81"/>
        </w:numPr>
        <w:spacing w:after="0" w:line="360" w:lineRule="auto"/>
        <w:ind w:left="1418"/>
        <w:jc w:val="both"/>
        <w:rPr>
          <w:rFonts w:ascii="Times New Roman" w:hAnsi="Times New Roman" w:cs="Times New Roman"/>
          <w:i/>
          <w:sz w:val="24"/>
          <w:szCs w:val="24"/>
        </w:rPr>
      </w:pPr>
      <w:r w:rsidRPr="0090105E">
        <w:rPr>
          <w:rFonts w:ascii="Times New Roman" w:hAnsi="Times New Roman" w:cs="Times New Roman"/>
          <w:i/>
          <w:sz w:val="24"/>
          <w:szCs w:val="24"/>
        </w:rPr>
        <w:t>Quality Assurance</w:t>
      </w:r>
    </w:p>
    <w:p w14:paraId="2219677D" w14:textId="77777777" w:rsidR="006437D9" w:rsidRPr="00D630C4" w:rsidRDefault="006437D9" w:rsidP="005C14A6">
      <w:pPr>
        <w:pStyle w:val="ListParagraph"/>
        <w:numPr>
          <w:ilvl w:val="0"/>
          <w:numId w:val="60"/>
        </w:numPr>
        <w:spacing w:after="0" w:line="360" w:lineRule="auto"/>
        <w:ind w:left="1418"/>
        <w:jc w:val="both"/>
        <w:rPr>
          <w:rFonts w:ascii="Times New Roman" w:hAnsi="Times New Roman" w:cs="Times New Roman"/>
          <w:sz w:val="24"/>
          <w:szCs w:val="24"/>
        </w:rPr>
      </w:pPr>
      <w:r w:rsidRPr="00D630C4">
        <w:rPr>
          <w:rFonts w:ascii="Times New Roman" w:hAnsi="Times New Roman" w:cs="Times New Roman"/>
          <w:sz w:val="24"/>
          <w:szCs w:val="24"/>
        </w:rPr>
        <w:t>Pengertian Mutu</w:t>
      </w:r>
    </w:p>
    <w:p w14:paraId="43A3F250" w14:textId="77777777" w:rsidR="006437D9" w:rsidRPr="00D630C4" w:rsidRDefault="006437D9" w:rsidP="005C14A6">
      <w:pPr>
        <w:pStyle w:val="NormalWeb"/>
        <w:numPr>
          <w:ilvl w:val="0"/>
          <w:numId w:val="61"/>
        </w:numPr>
        <w:spacing w:before="0" w:beforeAutospacing="0" w:after="0" w:afterAutospacing="0" w:line="360" w:lineRule="auto"/>
        <w:ind w:left="1843" w:hanging="357"/>
        <w:jc w:val="both"/>
      </w:pPr>
      <w:r w:rsidRPr="00D630C4">
        <w:t>Mutu adalah gambaran total sifat dari suatu produk atau jasa pelayanan yang berhubungan dengan kemampuan untuk memberikan kebutuhan kepuasan pelanggan (ASQC dalam Wijoyo, 1999).</w:t>
      </w:r>
    </w:p>
    <w:p w14:paraId="0393C0FB" w14:textId="77777777" w:rsidR="006437D9" w:rsidRPr="00D630C4" w:rsidRDefault="006437D9" w:rsidP="005C14A6">
      <w:pPr>
        <w:pStyle w:val="NormalWeb"/>
        <w:numPr>
          <w:ilvl w:val="0"/>
          <w:numId w:val="61"/>
        </w:numPr>
        <w:spacing w:before="0" w:beforeAutospacing="0" w:after="0" w:afterAutospacing="0" w:line="360" w:lineRule="auto"/>
        <w:ind w:left="1843" w:hanging="357"/>
        <w:jc w:val="both"/>
      </w:pPr>
      <w:r w:rsidRPr="00D630C4">
        <w:t>Mutu adalah totalitas dari wujud serta ciri dari suatu barang atau jasa yang dihasilkan, didalamnya terkandung sekaligus pengertian akan adanya rasa aman dan terpenuhinya kebutuhan para pengguna barang atau jasa yang dihasilkan tersebut (Din ISO 8402, 1986).</w:t>
      </w:r>
    </w:p>
    <w:p w14:paraId="565F0F76" w14:textId="77777777" w:rsidR="006437D9" w:rsidRPr="00D630C4" w:rsidRDefault="006437D9" w:rsidP="005C14A6">
      <w:pPr>
        <w:pStyle w:val="NormalWeb"/>
        <w:numPr>
          <w:ilvl w:val="0"/>
          <w:numId w:val="61"/>
        </w:numPr>
        <w:spacing w:before="0" w:beforeAutospacing="0" w:after="0" w:afterAutospacing="0" w:line="360" w:lineRule="auto"/>
        <w:ind w:left="1843" w:hanging="357"/>
        <w:jc w:val="both"/>
      </w:pPr>
      <w:r w:rsidRPr="00D630C4">
        <w:t>Mutu adalah kepatuhan terhadap standar yang telah ditetapkan (Crosby, 1984).</w:t>
      </w:r>
    </w:p>
    <w:p w14:paraId="17E0F723" w14:textId="77777777" w:rsidR="006437D9" w:rsidRDefault="006437D9" w:rsidP="005C14A6">
      <w:pPr>
        <w:pStyle w:val="ListParagraph"/>
        <w:numPr>
          <w:ilvl w:val="0"/>
          <w:numId w:val="60"/>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Pengertian </w:t>
      </w:r>
      <w:r w:rsidRPr="001E2C0F">
        <w:rPr>
          <w:rFonts w:ascii="Times New Roman" w:hAnsi="Times New Roman" w:cs="Times New Roman"/>
          <w:i/>
          <w:sz w:val="24"/>
          <w:szCs w:val="24"/>
        </w:rPr>
        <w:t>Quality Assurance</w:t>
      </w:r>
    </w:p>
    <w:p w14:paraId="2C75C851" w14:textId="0494DFEC" w:rsidR="006437D9" w:rsidRDefault="006437D9" w:rsidP="005C14A6">
      <w:pPr>
        <w:pStyle w:val="NormalWeb"/>
        <w:numPr>
          <w:ilvl w:val="0"/>
          <w:numId w:val="71"/>
        </w:numPr>
        <w:spacing w:before="0" w:beforeAutospacing="0" w:after="0" w:afterAutospacing="0" w:line="360" w:lineRule="auto"/>
        <w:ind w:left="1701"/>
        <w:jc w:val="both"/>
      </w:pPr>
      <w:r w:rsidRPr="001E2C0F">
        <w:rPr>
          <w:i/>
        </w:rPr>
        <w:t>Quality Assurance</w:t>
      </w:r>
      <w:r w:rsidRPr="00D15150">
        <w:t xml:space="preserve"> adalah suatu upaya yang berkesinambungan, sistematis dan objektif dalam memantau dan menilai pelayanan yang diselenggarakan dibandingkan dengan standar yang telah ditetapkan, serta menyelesaikan masalah yang ditemukan untuk memperbaiki mutu pelayanan (Maltos </w:t>
      </w:r>
      <w:r w:rsidR="007B19BB">
        <w:t>dan</w:t>
      </w:r>
      <w:r w:rsidRPr="00D15150">
        <w:t xml:space="preserve"> Keller, 1989).</w:t>
      </w:r>
    </w:p>
    <w:p w14:paraId="3D9293A8" w14:textId="7FDF3590" w:rsidR="006437D9" w:rsidRDefault="006437D9" w:rsidP="005C14A6">
      <w:pPr>
        <w:pStyle w:val="NormalWeb"/>
        <w:numPr>
          <w:ilvl w:val="0"/>
          <w:numId w:val="71"/>
        </w:numPr>
        <w:spacing w:before="0" w:beforeAutospacing="0" w:after="0" w:afterAutospacing="0" w:line="360" w:lineRule="auto"/>
        <w:ind w:left="1701"/>
        <w:jc w:val="both"/>
      </w:pPr>
      <w:r w:rsidRPr="001E2C0F">
        <w:rPr>
          <w:i/>
        </w:rPr>
        <w:t>Quality Assurance</w:t>
      </w:r>
      <w:r w:rsidRPr="00D15150">
        <w:t xml:space="preserve"> adalah suatu proses untuk memperkecil kesenjangan antara penampilan yang ditemukan dengan keluaran yang diinginkan dari suatu sistem, sesuai dengan batas-batas teknologi yang dimiliki oleh sistem tersebut (Ruels </w:t>
      </w:r>
      <w:r w:rsidR="007B19BB">
        <w:t>dan</w:t>
      </w:r>
      <w:r w:rsidRPr="00D15150">
        <w:t xml:space="preserve"> Frank, 1988).</w:t>
      </w:r>
    </w:p>
    <w:p w14:paraId="3B3771C4" w14:textId="77777777" w:rsidR="006437D9" w:rsidRDefault="006437D9" w:rsidP="005C14A6">
      <w:pPr>
        <w:pStyle w:val="NormalWeb"/>
        <w:numPr>
          <w:ilvl w:val="0"/>
          <w:numId w:val="71"/>
        </w:numPr>
        <w:spacing w:before="0" w:beforeAutospacing="0" w:after="0" w:afterAutospacing="0" w:line="360" w:lineRule="auto"/>
        <w:ind w:left="1701"/>
        <w:jc w:val="both"/>
      </w:pPr>
      <w:r w:rsidRPr="001E2C0F">
        <w:rPr>
          <w:i/>
        </w:rPr>
        <w:t>Quality Assurance</w:t>
      </w:r>
      <w:r w:rsidRPr="00D15150">
        <w:t xml:space="preserve"> adalah suatu upaya terpadu yang mencakup identifikasi dan penyelesaian masalah pelayanan yang diselenggarakan, serta mencari dan memanfaatkan berbagai peluang yang ada untuk lebih meningkatkan mutu pelayanan (</w:t>
      </w:r>
      <w:r w:rsidRPr="001E2C0F">
        <w:rPr>
          <w:i/>
        </w:rPr>
        <w:t>The American Hospital Association</w:t>
      </w:r>
      <w:r w:rsidRPr="00D15150">
        <w:t>, 1988).</w:t>
      </w:r>
    </w:p>
    <w:p w14:paraId="59144EF5" w14:textId="77777777" w:rsidR="006437D9" w:rsidRPr="00D15150" w:rsidRDefault="006437D9" w:rsidP="005C14A6">
      <w:pPr>
        <w:pStyle w:val="NormalWeb"/>
        <w:numPr>
          <w:ilvl w:val="0"/>
          <w:numId w:val="71"/>
        </w:numPr>
        <w:spacing w:before="0" w:beforeAutospacing="0" w:after="0" w:afterAutospacing="0" w:line="360" w:lineRule="auto"/>
        <w:ind w:left="1701"/>
        <w:jc w:val="both"/>
      </w:pPr>
      <w:r w:rsidRPr="001E2C0F">
        <w:rPr>
          <w:i/>
        </w:rPr>
        <w:t>Quality Assurance</w:t>
      </w:r>
      <w:r w:rsidRPr="00D15150">
        <w:t xml:space="preserve"> adalah suatu program berlanjut yang disusun secara objektif dan sistematis dalam memantau dan menilai mutu dan kewajaran pelayanan, menggunakan berbagai peluang yang tersedia untuk meningkatkan pelayanan yang diselenggarakan serta menyelesaikan berbagai masalah yang ditemukan (</w:t>
      </w:r>
      <w:r w:rsidRPr="001E2C0F">
        <w:rPr>
          <w:i/>
        </w:rPr>
        <w:t>Joint Commission on Acreditation of Hospitals</w:t>
      </w:r>
      <w:r w:rsidRPr="00D15150">
        <w:t>, 1988).</w:t>
      </w:r>
    </w:p>
    <w:p w14:paraId="7B25F646" w14:textId="77777777" w:rsidR="006437D9" w:rsidRDefault="006437D9" w:rsidP="00B172CE">
      <w:pPr>
        <w:spacing w:after="0" w:line="360" w:lineRule="auto"/>
        <w:ind w:left="1276" w:firstLine="360"/>
        <w:jc w:val="both"/>
        <w:rPr>
          <w:rFonts w:ascii="Times New Roman" w:hAnsi="Times New Roman" w:cs="Times New Roman"/>
          <w:sz w:val="24"/>
          <w:szCs w:val="24"/>
        </w:rPr>
      </w:pPr>
      <w:r>
        <w:rPr>
          <w:rFonts w:ascii="Times New Roman" w:hAnsi="Times New Roman" w:cs="Times New Roman"/>
          <w:sz w:val="24"/>
          <w:szCs w:val="24"/>
        </w:rPr>
        <w:t xml:space="preserve">Pengertian pokok dari </w:t>
      </w:r>
      <w:r w:rsidRPr="001E2C0F">
        <w:rPr>
          <w:rFonts w:ascii="Times New Roman" w:hAnsi="Times New Roman" w:cs="Times New Roman"/>
          <w:i/>
          <w:sz w:val="24"/>
          <w:szCs w:val="24"/>
        </w:rPr>
        <w:t>Quality Assurance</w:t>
      </w:r>
      <w:r>
        <w:rPr>
          <w:rFonts w:ascii="Times New Roman" w:hAnsi="Times New Roman" w:cs="Times New Roman"/>
          <w:sz w:val="24"/>
          <w:szCs w:val="24"/>
        </w:rPr>
        <w:t xml:space="preserve"> mencakup tiga rumusan utama, antara lain </w:t>
      </w:r>
      <w:r w:rsidRPr="001D471B">
        <w:rPr>
          <w:rFonts w:ascii="Times New Roman" w:hAnsi="Times New Roman" w:cs="Times New Roman"/>
          <w:sz w:val="24"/>
          <w:szCs w:val="24"/>
        </w:rPr>
        <w:t>rumusan kegiatan yang akan dilakukan, karakteristik kegiatan yang akan dilakukan, serta tujuan yang ingin dicapai dari pelaksanaan kegiatan tersebut</w:t>
      </w:r>
      <w:r>
        <w:rPr>
          <w:rFonts w:ascii="Times New Roman" w:hAnsi="Times New Roman" w:cs="Times New Roman"/>
          <w:sz w:val="24"/>
          <w:szCs w:val="24"/>
        </w:rPr>
        <w:t>.</w:t>
      </w:r>
    </w:p>
    <w:p w14:paraId="7A65E37F" w14:textId="433EDDDB" w:rsidR="006437D9" w:rsidRPr="005453D9" w:rsidRDefault="006437D9" w:rsidP="005C14A6">
      <w:pPr>
        <w:pStyle w:val="ListParagraph"/>
        <w:numPr>
          <w:ilvl w:val="0"/>
          <w:numId w:val="60"/>
        </w:numPr>
        <w:spacing w:after="0" w:line="360" w:lineRule="auto"/>
        <w:ind w:left="1276"/>
        <w:jc w:val="both"/>
        <w:rPr>
          <w:rFonts w:ascii="Times New Roman" w:hAnsi="Times New Roman" w:cs="Times New Roman"/>
          <w:sz w:val="24"/>
          <w:szCs w:val="24"/>
        </w:rPr>
      </w:pPr>
      <w:r w:rsidRPr="00093431">
        <w:rPr>
          <w:rFonts w:ascii="Times New Roman" w:hAnsi="Times New Roman" w:cs="Times New Roman"/>
          <w:sz w:val="24"/>
          <w:szCs w:val="24"/>
        </w:rPr>
        <w:t xml:space="preserve">Tujuan program </w:t>
      </w:r>
      <w:r w:rsidR="000D1E5C" w:rsidRPr="000D1E5C">
        <w:rPr>
          <w:rFonts w:ascii="Times New Roman" w:hAnsi="Times New Roman" w:cs="Times New Roman"/>
          <w:i/>
          <w:sz w:val="24"/>
          <w:szCs w:val="24"/>
        </w:rPr>
        <w:t>Quality Assurance</w:t>
      </w:r>
      <w:r w:rsidR="000D1E5C" w:rsidRPr="00093431">
        <w:rPr>
          <w:rFonts w:ascii="Times New Roman" w:hAnsi="Times New Roman" w:cs="Times New Roman"/>
          <w:sz w:val="24"/>
          <w:szCs w:val="24"/>
        </w:rPr>
        <w:t xml:space="preserve"> </w:t>
      </w:r>
      <w:r w:rsidRPr="00093431">
        <w:rPr>
          <w:rFonts w:ascii="Times New Roman" w:hAnsi="Times New Roman" w:cs="Times New Roman"/>
          <w:sz w:val="24"/>
          <w:szCs w:val="24"/>
        </w:rPr>
        <w:t>mencakup dua hal yang bersifat pokok, yang jika disederhanakan dapat diuraikan sebagai berikut:</w:t>
      </w:r>
    </w:p>
    <w:p w14:paraId="31D579F2" w14:textId="77777777" w:rsidR="006437D9" w:rsidRDefault="006437D9" w:rsidP="007D78D6">
      <w:pPr>
        <w:pStyle w:val="ListParagraph"/>
        <w:spacing w:after="0" w:line="360" w:lineRule="auto"/>
        <w:ind w:left="1276"/>
        <w:jc w:val="both"/>
        <w:rPr>
          <w:rFonts w:ascii="Times New Roman" w:hAnsi="Times New Roman" w:cs="Times New Roman"/>
          <w:sz w:val="24"/>
          <w:szCs w:val="24"/>
        </w:rPr>
      </w:pPr>
      <w:r w:rsidRPr="00093431">
        <w:rPr>
          <w:rFonts w:ascii="Times New Roman" w:hAnsi="Times New Roman" w:cs="Times New Roman"/>
          <w:sz w:val="24"/>
          <w:szCs w:val="24"/>
        </w:rPr>
        <w:t>a)    Tujuan antara</w:t>
      </w:r>
    </w:p>
    <w:p w14:paraId="65B407A9" w14:textId="77777777" w:rsidR="006437D9" w:rsidRPr="00093431" w:rsidRDefault="006437D9" w:rsidP="007D78D6">
      <w:pPr>
        <w:pStyle w:val="ListParagraph"/>
        <w:spacing w:after="0" w:line="360" w:lineRule="auto"/>
        <w:ind w:left="1701" w:firstLine="414"/>
        <w:jc w:val="both"/>
        <w:rPr>
          <w:rFonts w:ascii="Times New Roman" w:hAnsi="Times New Roman" w:cs="Times New Roman"/>
          <w:sz w:val="24"/>
          <w:szCs w:val="24"/>
        </w:rPr>
      </w:pPr>
      <w:r w:rsidRPr="00093431">
        <w:rPr>
          <w:rFonts w:ascii="Times New Roman" w:hAnsi="Times New Roman" w:cs="Times New Roman"/>
          <w:sz w:val="24"/>
          <w:szCs w:val="24"/>
        </w:rPr>
        <w:t xml:space="preserve">Tujuan antara yang ingin dicapai oleh program </w:t>
      </w:r>
      <w:r w:rsidRPr="007D78D6">
        <w:rPr>
          <w:rFonts w:ascii="Times New Roman" w:hAnsi="Times New Roman" w:cs="Times New Roman"/>
          <w:i/>
          <w:sz w:val="24"/>
          <w:szCs w:val="24"/>
        </w:rPr>
        <w:t>quality assurance</w:t>
      </w:r>
      <w:r w:rsidRPr="00093431">
        <w:rPr>
          <w:rFonts w:ascii="Times New Roman" w:hAnsi="Times New Roman" w:cs="Times New Roman"/>
          <w:sz w:val="24"/>
          <w:szCs w:val="24"/>
        </w:rPr>
        <w:t xml:space="preserve"> ialah diketahuinya mutu pelayanan. Jika dikaitkan </w:t>
      </w:r>
      <w:r w:rsidRPr="00093431">
        <w:rPr>
          <w:rFonts w:ascii="Times New Roman" w:hAnsi="Times New Roman" w:cs="Times New Roman"/>
          <w:sz w:val="24"/>
          <w:szCs w:val="24"/>
        </w:rPr>
        <w:lastRenderedPageBreak/>
        <w:t xml:space="preserve">dengan kegiatan program </w:t>
      </w:r>
      <w:r w:rsidRPr="007D78D6">
        <w:rPr>
          <w:rFonts w:ascii="Times New Roman" w:hAnsi="Times New Roman" w:cs="Times New Roman"/>
          <w:i/>
          <w:sz w:val="24"/>
          <w:szCs w:val="24"/>
        </w:rPr>
        <w:t>quality assurance</w:t>
      </w:r>
      <w:r w:rsidRPr="00093431">
        <w:rPr>
          <w:rFonts w:ascii="Times New Roman" w:hAnsi="Times New Roman" w:cs="Times New Roman"/>
          <w:sz w:val="24"/>
          <w:szCs w:val="24"/>
        </w:rPr>
        <w:t>, tujuan ini dapat dicapai apabila masalah serta prioritas masalah mutu berhasil ditetapkan.</w:t>
      </w:r>
    </w:p>
    <w:p w14:paraId="4696DAED" w14:textId="77777777" w:rsidR="006437D9" w:rsidRPr="00093431" w:rsidRDefault="006437D9" w:rsidP="007D78D6">
      <w:pPr>
        <w:pStyle w:val="ListParagraph"/>
        <w:spacing w:after="0" w:line="360" w:lineRule="auto"/>
        <w:ind w:left="1276"/>
        <w:jc w:val="both"/>
        <w:rPr>
          <w:rFonts w:ascii="Times New Roman" w:hAnsi="Times New Roman" w:cs="Times New Roman"/>
          <w:sz w:val="24"/>
          <w:szCs w:val="24"/>
        </w:rPr>
      </w:pPr>
      <w:r w:rsidRPr="00093431">
        <w:rPr>
          <w:rFonts w:ascii="Times New Roman" w:hAnsi="Times New Roman" w:cs="Times New Roman"/>
          <w:sz w:val="24"/>
          <w:szCs w:val="24"/>
        </w:rPr>
        <w:t>b)   Tujuan akhir</w:t>
      </w:r>
    </w:p>
    <w:p w14:paraId="24598B98" w14:textId="77777777" w:rsidR="006437D9" w:rsidRDefault="006437D9" w:rsidP="007D78D6">
      <w:pPr>
        <w:pStyle w:val="ListParagraph"/>
        <w:spacing w:after="0" w:line="360" w:lineRule="auto"/>
        <w:ind w:left="1701" w:firstLine="414"/>
        <w:jc w:val="both"/>
        <w:rPr>
          <w:rFonts w:ascii="Times New Roman" w:hAnsi="Times New Roman" w:cs="Times New Roman"/>
          <w:sz w:val="24"/>
          <w:szCs w:val="24"/>
        </w:rPr>
      </w:pPr>
      <w:r w:rsidRPr="00093431">
        <w:rPr>
          <w:rFonts w:ascii="Times New Roman" w:hAnsi="Times New Roman" w:cs="Times New Roman"/>
          <w:sz w:val="24"/>
          <w:szCs w:val="24"/>
        </w:rPr>
        <w:t xml:space="preserve">Tujuan akhir yang ingin dicapai oleh program </w:t>
      </w:r>
      <w:r w:rsidRPr="007D78D6">
        <w:rPr>
          <w:rFonts w:ascii="Times New Roman" w:hAnsi="Times New Roman" w:cs="Times New Roman"/>
          <w:i/>
          <w:sz w:val="24"/>
          <w:szCs w:val="24"/>
        </w:rPr>
        <w:t>quality assurance</w:t>
      </w:r>
      <w:r w:rsidRPr="00093431">
        <w:rPr>
          <w:rFonts w:ascii="Times New Roman" w:hAnsi="Times New Roman" w:cs="Times New Roman"/>
          <w:sz w:val="24"/>
          <w:szCs w:val="24"/>
        </w:rPr>
        <w:t xml:space="preserve"> ialah makin meningkatnya mutu pelayanan. Jika dikaitkan dengan kegiatan program </w:t>
      </w:r>
      <w:r w:rsidRPr="007D78D6">
        <w:rPr>
          <w:rFonts w:ascii="Times New Roman" w:hAnsi="Times New Roman" w:cs="Times New Roman"/>
          <w:i/>
          <w:sz w:val="24"/>
          <w:szCs w:val="24"/>
        </w:rPr>
        <w:t>quality assurance</w:t>
      </w:r>
      <w:r w:rsidRPr="00093431">
        <w:rPr>
          <w:rFonts w:ascii="Times New Roman" w:hAnsi="Times New Roman" w:cs="Times New Roman"/>
          <w:sz w:val="24"/>
          <w:szCs w:val="24"/>
        </w:rPr>
        <w:t>, tujuan ini dapat dicapai apabila masalah dan penyebab masalah mutu berhasil diatasi.</w:t>
      </w:r>
    </w:p>
    <w:p w14:paraId="1A4D035D" w14:textId="77777777" w:rsidR="006437D9" w:rsidRDefault="006437D9" w:rsidP="005C14A6">
      <w:pPr>
        <w:pStyle w:val="NormalWeb"/>
        <w:numPr>
          <w:ilvl w:val="0"/>
          <w:numId w:val="60"/>
        </w:numPr>
        <w:spacing w:before="0" w:beforeAutospacing="0" w:after="0" w:afterAutospacing="0" w:line="360" w:lineRule="auto"/>
        <w:ind w:left="1276"/>
        <w:jc w:val="both"/>
      </w:pPr>
      <w:r w:rsidRPr="00093431">
        <w:t xml:space="preserve">Apabila </w:t>
      </w:r>
      <w:r w:rsidRPr="00B54445">
        <w:rPr>
          <w:i/>
        </w:rPr>
        <w:t>quality assurance</w:t>
      </w:r>
      <w:r w:rsidRPr="00093431">
        <w:t xml:space="preserve"> dapat dilaksanakan, banyak manfaat yang akan diperoleh. Secara umum beberapa manfaat yang dimaksudkan adalah:</w:t>
      </w:r>
    </w:p>
    <w:p w14:paraId="1786C2A8" w14:textId="77777777" w:rsidR="006437D9" w:rsidRDefault="006437D9" w:rsidP="005C14A6">
      <w:pPr>
        <w:pStyle w:val="NormalWeb"/>
        <w:numPr>
          <w:ilvl w:val="0"/>
          <w:numId w:val="62"/>
        </w:numPr>
        <w:spacing w:before="0" w:beforeAutospacing="0" w:after="0" w:afterAutospacing="0" w:line="360" w:lineRule="auto"/>
        <w:ind w:left="1701"/>
        <w:jc w:val="both"/>
      </w:pPr>
      <w:r w:rsidRPr="00093431">
        <w:t>Dapat lebih meningkatkan efektifitas pelayanan kesehatan.</w:t>
      </w:r>
    </w:p>
    <w:p w14:paraId="27E65F87" w14:textId="77777777" w:rsidR="006437D9" w:rsidRDefault="006437D9" w:rsidP="005C14A6">
      <w:pPr>
        <w:pStyle w:val="NormalWeb"/>
        <w:numPr>
          <w:ilvl w:val="0"/>
          <w:numId w:val="62"/>
        </w:numPr>
        <w:spacing w:before="0" w:beforeAutospacing="0" w:after="0" w:afterAutospacing="0" w:line="360" w:lineRule="auto"/>
        <w:ind w:left="1701"/>
        <w:jc w:val="both"/>
      </w:pPr>
      <w:r w:rsidRPr="00093431">
        <w:t>Dapat lebih meningkatkan efesiensi pelayanan kesehatan.</w:t>
      </w:r>
    </w:p>
    <w:p w14:paraId="4BEB963C" w14:textId="77777777" w:rsidR="006437D9" w:rsidRDefault="006437D9" w:rsidP="005C14A6">
      <w:pPr>
        <w:pStyle w:val="NormalWeb"/>
        <w:numPr>
          <w:ilvl w:val="0"/>
          <w:numId w:val="62"/>
        </w:numPr>
        <w:spacing w:before="0" w:beforeAutospacing="0" w:after="0" w:afterAutospacing="0" w:line="360" w:lineRule="auto"/>
        <w:ind w:left="1701"/>
        <w:jc w:val="both"/>
      </w:pPr>
      <w:r w:rsidRPr="00093431">
        <w:t>Dapat lebih meningkatkan penerimaan masyarakat terhadap pelayanan kesehatan.</w:t>
      </w:r>
    </w:p>
    <w:p w14:paraId="27EF4D9F" w14:textId="77777777" w:rsidR="006437D9" w:rsidRDefault="006437D9" w:rsidP="005C14A6">
      <w:pPr>
        <w:pStyle w:val="NormalWeb"/>
        <w:numPr>
          <w:ilvl w:val="0"/>
          <w:numId w:val="62"/>
        </w:numPr>
        <w:spacing w:before="0" w:beforeAutospacing="0" w:after="0" w:afterAutospacing="0" w:line="360" w:lineRule="auto"/>
        <w:ind w:left="1701"/>
        <w:jc w:val="both"/>
      </w:pPr>
      <w:r w:rsidRPr="00093431">
        <w:t>Dapat melindungi pelaksana pelayanan kesehatan dari kemungkinan munculnya gugatan hukum.</w:t>
      </w:r>
    </w:p>
    <w:p w14:paraId="22818DBA" w14:textId="77777777" w:rsidR="006437D9" w:rsidRPr="003A7D49" w:rsidRDefault="006437D9" w:rsidP="005C14A6">
      <w:pPr>
        <w:pStyle w:val="NormalWeb"/>
        <w:numPr>
          <w:ilvl w:val="0"/>
          <w:numId w:val="60"/>
        </w:numPr>
        <w:spacing w:before="0" w:beforeAutospacing="0" w:after="0" w:afterAutospacing="0" w:line="360" w:lineRule="auto"/>
        <w:ind w:left="1276"/>
        <w:jc w:val="both"/>
      </w:pPr>
      <w:r>
        <w:t xml:space="preserve">Prinsip-prinsip dari </w:t>
      </w:r>
      <w:r w:rsidRPr="00B54445">
        <w:rPr>
          <w:i/>
        </w:rPr>
        <w:t>quality assurance</w:t>
      </w:r>
      <w:r>
        <w:t xml:space="preserve"> antara lain:</w:t>
      </w:r>
    </w:p>
    <w:p w14:paraId="5F26DE8D"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 Setiap orang didalam organisasi harus dilibatkan dalam penentuan, pengertian dan peningkatan proses yang berkelanjutan dengan mengontrol dan bertanggung jawab dalam setiap mutu yang dihasilkan oleh masing-masing orang.</w:t>
      </w:r>
    </w:p>
    <w:p w14:paraId="7134BA16"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Setiap orang harus sepakat untuk memuaskan masing masing pelanggan baik pelanggan eksternal maupun pelanggan internal.</w:t>
      </w:r>
    </w:p>
    <w:p w14:paraId="0ED3C94B"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Peningkatan mutu dilaksanakan dengan menggunakan metode ilmiah yaitu dengan menggunakan data untuk pengambilan keputusan, penggunaan alat-alat statistik dan keterlibatan setiap orang yang terkait.</w:t>
      </w:r>
    </w:p>
    <w:p w14:paraId="6DDDF9EA"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Adanya pengertian dan penerimaan terhadap suatu perbedaan yang alami.</w:t>
      </w:r>
    </w:p>
    <w:p w14:paraId="77C984A2" w14:textId="5221195F" w:rsidR="006437D9" w:rsidRPr="003A7D49" w:rsidRDefault="006437D9" w:rsidP="005C14A6">
      <w:pPr>
        <w:pStyle w:val="NormalWeb"/>
        <w:numPr>
          <w:ilvl w:val="0"/>
          <w:numId w:val="63"/>
        </w:numPr>
        <w:spacing w:before="0" w:beforeAutospacing="0" w:after="0" w:afterAutospacing="0" w:line="360" w:lineRule="auto"/>
        <w:ind w:left="1701"/>
        <w:jc w:val="both"/>
      </w:pPr>
      <w:r w:rsidRPr="003A7D49">
        <w:lastRenderedPageBreak/>
        <w:t xml:space="preserve">Pembentukan </w:t>
      </w:r>
      <w:r w:rsidRPr="00B54445">
        <w:rPr>
          <w:i/>
        </w:rPr>
        <w:t>teamwork</w:t>
      </w:r>
      <w:r w:rsidRPr="003A7D49">
        <w:t xml:space="preserve">. Baik itu dalam </w:t>
      </w:r>
      <w:r w:rsidRPr="00B54445">
        <w:rPr>
          <w:i/>
        </w:rPr>
        <w:t>part time teamwork</w:t>
      </w:r>
      <w:r w:rsidRPr="003A7D49">
        <w:t xml:space="preserve">, </w:t>
      </w:r>
      <w:r w:rsidRPr="00B54445">
        <w:rPr>
          <w:i/>
        </w:rPr>
        <w:t>full time</w:t>
      </w:r>
      <w:r w:rsidRPr="003A7D49">
        <w:t xml:space="preserve"> </w:t>
      </w:r>
      <w:r w:rsidRPr="00B54445">
        <w:rPr>
          <w:i/>
        </w:rPr>
        <w:t>teamwork</w:t>
      </w:r>
      <w:r w:rsidRPr="003A7D49">
        <w:t xml:space="preserve"> ataupun </w:t>
      </w:r>
      <w:r w:rsidRPr="00B54445">
        <w:rPr>
          <w:i/>
        </w:rPr>
        <w:t>cross functionalteam</w:t>
      </w:r>
      <w:r w:rsidRPr="003A7D49">
        <w:t>.</w:t>
      </w:r>
    </w:p>
    <w:p w14:paraId="08F23A29"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Adanya komitmen tentang pengembangan karyawan (</w:t>
      </w:r>
      <w:r w:rsidRPr="00B54445">
        <w:rPr>
          <w:i/>
        </w:rPr>
        <w:t>development of employees</w:t>
      </w:r>
      <w:r w:rsidRPr="003A7D49">
        <w:t>) melalui keterlibatan di dalam pengambilan keputusan.</w:t>
      </w:r>
    </w:p>
    <w:p w14:paraId="4FADDB62" w14:textId="77777777"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Partisipasi setiap orang dalam merupakan dorongan yang positif dan harus dilaksanakan.</w:t>
      </w:r>
    </w:p>
    <w:p w14:paraId="5BC62A0C" w14:textId="6D6F88CC" w:rsidR="006437D9" w:rsidRPr="003A7D49" w:rsidRDefault="006437D9" w:rsidP="005C14A6">
      <w:pPr>
        <w:pStyle w:val="NormalWeb"/>
        <w:numPr>
          <w:ilvl w:val="0"/>
          <w:numId w:val="63"/>
        </w:numPr>
        <w:spacing w:before="0" w:beforeAutospacing="0" w:after="0" w:afterAutospacing="0" w:line="360" w:lineRule="auto"/>
        <w:ind w:left="1701"/>
        <w:jc w:val="both"/>
      </w:pPr>
      <w:r w:rsidRPr="003A7D49">
        <w:t>Program pendidikan dan pelatihan di</w:t>
      </w:r>
      <w:r w:rsidR="00B54445">
        <w:t>anggap sebagai suatu investment</w:t>
      </w:r>
      <w:r w:rsidRPr="003A7D49">
        <w:t xml:space="preserve"> </w:t>
      </w:r>
      <w:r w:rsidR="00B54445">
        <w:t>(</w:t>
      </w:r>
      <w:r w:rsidRPr="003A7D49">
        <w:t>modal</w:t>
      </w:r>
      <w:r w:rsidR="00B54445">
        <w:t>)</w:t>
      </w:r>
      <w:r w:rsidRPr="003A7D49">
        <w:t xml:space="preserve"> dalam rangka pengembangan kemampuan dan pengetahuan pegawai untuk mencapai potensi yang mereka harapkan.</w:t>
      </w:r>
    </w:p>
    <w:p w14:paraId="5C47FA54" w14:textId="77777777" w:rsidR="006437D9" w:rsidRPr="00503A1B" w:rsidRDefault="006437D9" w:rsidP="005C14A6">
      <w:pPr>
        <w:pStyle w:val="NormalWeb"/>
        <w:numPr>
          <w:ilvl w:val="0"/>
          <w:numId w:val="63"/>
        </w:numPr>
        <w:spacing w:before="0" w:beforeAutospacing="0" w:after="0" w:afterAutospacing="0" w:line="360" w:lineRule="auto"/>
        <w:ind w:left="1701"/>
        <w:jc w:val="both"/>
      </w:pPr>
      <w:r w:rsidRPr="00B54445">
        <w:rPr>
          <w:i/>
        </w:rPr>
        <w:t>Supliers</w:t>
      </w:r>
      <w:r w:rsidRPr="003A7D49">
        <w:t xml:space="preserve"> dan </w:t>
      </w:r>
      <w:r w:rsidRPr="00B54445">
        <w:rPr>
          <w:i/>
        </w:rPr>
        <w:t>customer</w:t>
      </w:r>
      <w:r w:rsidRPr="003A7D49">
        <w:t xml:space="preserve"> diintegrasikan dalam proses peningkatan mutu.</w:t>
      </w:r>
    </w:p>
    <w:p w14:paraId="505B5EE7" w14:textId="4294E9FC" w:rsidR="006437D9" w:rsidRPr="0000161E" w:rsidRDefault="006437D9" w:rsidP="0090105E">
      <w:pPr>
        <w:pStyle w:val="ListParagraph"/>
        <w:numPr>
          <w:ilvl w:val="2"/>
          <w:numId w:val="81"/>
        </w:numPr>
        <w:spacing w:after="0" w:line="360" w:lineRule="auto"/>
        <w:ind w:left="1418"/>
        <w:jc w:val="both"/>
        <w:rPr>
          <w:rFonts w:ascii="Times New Roman" w:hAnsi="Times New Roman" w:cs="Times New Roman"/>
          <w:i/>
          <w:sz w:val="24"/>
          <w:szCs w:val="24"/>
        </w:rPr>
      </w:pPr>
      <w:r w:rsidRPr="0000161E">
        <w:rPr>
          <w:rFonts w:ascii="Times New Roman" w:hAnsi="Times New Roman" w:cs="Times New Roman"/>
          <w:i/>
          <w:sz w:val="24"/>
          <w:szCs w:val="24"/>
        </w:rPr>
        <w:t xml:space="preserve">Good Clinical Goverments </w:t>
      </w:r>
    </w:p>
    <w:p w14:paraId="5C549D75" w14:textId="77777777" w:rsidR="006437D9" w:rsidRPr="00E00C66" w:rsidRDefault="006437D9" w:rsidP="005C14A6">
      <w:pPr>
        <w:numPr>
          <w:ilvl w:val="0"/>
          <w:numId w:val="64"/>
        </w:numPr>
        <w:spacing w:after="0" w:line="360" w:lineRule="auto"/>
        <w:ind w:left="1418"/>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Pengertian</w:t>
      </w:r>
    </w:p>
    <w:p w14:paraId="35296DAB" w14:textId="77777777" w:rsidR="006437D9" w:rsidRPr="00E00C66" w:rsidRDefault="006437D9" w:rsidP="005C14A6">
      <w:pPr>
        <w:numPr>
          <w:ilvl w:val="0"/>
          <w:numId w:val="72"/>
        </w:numPr>
        <w:spacing w:after="0" w:line="360" w:lineRule="auto"/>
        <w:ind w:left="1701"/>
        <w:jc w:val="both"/>
        <w:rPr>
          <w:rFonts w:ascii="Times New Roman" w:hAnsi="Times New Roman" w:cs="Times New Roman"/>
          <w:sz w:val="24"/>
          <w:szCs w:val="24"/>
          <w:lang w:val="id-ID"/>
        </w:rPr>
      </w:pPr>
      <w:r w:rsidRPr="002C0E79">
        <w:rPr>
          <w:rFonts w:ascii="Times New Roman" w:hAnsi="Times New Roman" w:cs="Times New Roman"/>
          <w:i/>
          <w:sz w:val="24"/>
          <w:szCs w:val="24"/>
          <w:lang w:val="id-ID"/>
        </w:rPr>
        <w:t>Good Governance</w:t>
      </w:r>
      <w:r w:rsidRPr="00E00C66">
        <w:rPr>
          <w:rFonts w:ascii="Times New Roman" w:hAnsi="Times New Roman" w:cs="Times New Roman"/>
          <w:sz w:val="24"/>
          <w:szCs w:val="24"/>
          <w:lang w:val="id-ID"/>
        </w:rPr>
        <w:t xml:space="preserve"> :</w:t>
      </w:r>
    </w:p>
    <w:p w14:paraId="1160FCA2" w14:textId="758DCF63" w:rsidR="006437D9" w:rsidRPr="0000161E" w:rsidRDefault="002C0E79" w:rsidP="002C0E79">
      <w:pPr>
        <w:pStyle w:val="ListParagraph"/>
        <w:spacing w:after="0" w:line="360" w:lineRule="auto"/>
        <w:ind w:left="2127"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6437D9" w:rsidRPr="0000161E">
        <w:rPr>
          <w:rFonts w:ascii="Times New Roman" w:hAnsi="Times New Roman" w:cs="Times New Roman"/>
          <w:sz w:val="24"/>
          <w:szCs w:val="24"/>
          <w:lang w:val="id-ID"/>
        </w:rPr>
        <w:t>Penyelenggaraan pemerintahan yang amanah(Bintoro Tjokroamidjojo),</w:t>
      </w:r>
    </w:p>
    <w:p w14:paraId="50C89F94" w14:textId="0349FD61" w:rsidR="006437D9" w:rsidRPr="0000161E" w:rsidRDefault="006437D9" w:rsidP="002C0E79">
      <w:pPr>
        <w:pStyle w:val="ListParagraph"/>
        <w:numPr>
          <w:ilvl w:val="0"/>
          <w:numId w:val="17"/>
        </w:numPr>
        <w:spacing w:after="0" w:line="360" w:lineRule="auto"/>
        <w:ind w:left="1701"/>
        <w:jc w:val="both"/>
        <w:rPr>
          <w:rFonts w:ascii="Times New Roman" w:hAnsi="Times New Roman" w:cs="Times New Roman"/>
          <w:sz w:val="24"/>
          <w:szCs w:val="24"/>
          <w:lang w:val="id-ID"/>
        </w:rPr>
      </w:pPr>
      <w:r w:rsidRPr="0000161E">
        <w:rPr>
          <w:rFonts w:ascii="Times New Roman" w:hAnsi="Times New Roman" w:cs="Times New Roman"/>
          <w:sz w:val="24"/>
          <w:szCs w:val="24"/>
          <w:lang w:val="id-ID"/>
        </w:rPr>
        <w:t>Tata pemerintahan yang baik (UNDP),</w:t>
      </w:r>
    </w:p>
    <w:p w14:paraId="3B9ECA9B" w14:textId="73F2F063" w:rsidR="006437D9" w:rsidRPr="0000161E" w:rsidRDefault="006437D9" w:rsidP="002C0E79">
      <w:pPr>
        <w:pStyle w:val="ListParagraph"/>
        <w:numPr>
          <w:ilvl w:val="0"/>
          <w:numId w:val="17"/>
        </w:numPr>
        <w:spacing w:after="0" w:line="360" w:lineRule="auto"/>
        <w:ind w:left="2127" w:hanging="426"/>
        <w:jc w:val="both"/>
        <w:rPr>
          <w:rFonts w:ascii="Times New Roman" w:hAnsi="Times New Roman" w:cs="Times New Roman"/>
          <w:sz w:val="24"/>
          <w:szCs w:val="24"/>
          <w:lang w:val="id-ID"/>
        </w:rPr>
      </w:pPr>
      <w:r w:rsidRPr="0000161E">
        <w:rPr>
          <w:rFonts w:ascii="Times New Roman" w:hAnsi="Times New Roman" w:cs="Times New Roman"/>
          <w:sz w:val="24"/>
          <w:szCs w:val="24"/>
          <w:lang w:val="id-ID"/>
        </w:rPr>
        <w:t>Pengelolaan pemerintahan</w:t>
      </w:r>
      <w:r w:rsidR="002C0E79">
        <w:rPr>
          <w:rFonts w:ascii="Times New Roman" w:hAnsi="Times New Roman" w:cs="Times New Roman"/>
          <w:sz w:val="24"/>
          <w:szCs w:val="24"/>
          <w:lang w:val="id-ID"/>
        </w:rPr>
        <w:t xml:space="preserve"> yang baik dan bertanggungjawab </w:t>
      </w:r>
      <w:r w:rsidRPr="0000161E">
        <w:rPr>
          <w:rFonts w:ascii="Times New Roman" w:hAnsi="Times New Roman" w:cs="Times New Roman"/>
          <w:sz w:val="24"/>
          <w:szCs w:val="24"/>
          <w:lang w:val="id-ID"/>
        </w:rPr>
        <w:t>(LAN)</w:t>
      </w:r>
    </w:p>
    <w:p w14:paraId="55CF6DFB" w14:textId="77777777" w:rsidR="006437D9" w:rsidRPr="0000161E" w:rsidRDefault="006437D9" w:rsidP="002C0E79">
      <w:pPr>
        <w:pStyle w:val="ListParagraph"/>
        <w:numPr>
          <w:ilvl w:val="0"/>
          <w:numId w:val="17"/>
        </w:numPr>
        <w:spacing w:after="0" w:line="360" w:lineRule="auto"/>
        <w:ind w:left="1701"/>
        <w:jc w:val="both"/>
        <w:rPr>
          <w:rFonts w:ascii="Times New Roman" w:hAnsi="Times New Roman" w:cs="Times New Roman"/>
          <w:sz w:val="24"/>
          <w:szCs w:val="24"/>
          <w:lang w:val="id-ID"/>
        </w:rPr>
      </w:pPr>
      <w:r w:rsidRPr="0000161E">
        <w:rPr>
          <w:rFonts w:ascii="Times New Roman" w:hAnsi="Times New Roman" w:cs="Times New Roman"/>
          <w:sz w:val="24"/>
          <w:szCs w:val="24"/>
          <w:lang w:val="id-ID"/>
        </w:rPr>
        <w:t>Arti secara sempit sebagai pemerintahan yangbersih.</w:t>
      </w:r>
    </w:p>
    <w:p w14:paraId="11BB0F94" w14:textId="59DBDCAF" w:rsidR="006437D9" w:rsidRPr="007878EF" w:rsidRDefault="006437D9" w:rsidP="005C14A6">
      <w:pPr>
        <w:pStyle w:val="ListParagraph"/>
        <w:numPr>
          <w:ilvl w:val="0"/>
          <w:numId w:val="72"/>
        </w:numPr>
        <w:spacing w:after="0" w:line="360" w:lineRule="auto"/>
        <w:ind w:left="1701"/>
        <w:jc w:val="both"/>
        <w:rPr>
          <w:rFonts w:ascii="Times New Roman" w:hAnsi="Times New Roman" w:cs="Times New Roman"/>
          <w:i/>
          <w:sz w:val="24"/>
          <w:szCs w:val="24"/>
          <w:lang w:val="id-ID"/>
        </w:rPr>
      </w:pPr>
      <w:r w:rsidRPr="007878EF">
        <w:rPr>
          <w:rFonts w:ascii="Times New Roman" w:hAnsi="Times New Roman" w:cs="Times New Roman"/>
          <w:i/>
          <w:sz w:val="24"/>
          <w:szCs w:val="24"/>
          <w:lang w:val="id-ID"/>
        </w:rPr>
        <w:t>Clinic</w:t>
      </w:r>
    </w:p>
    <w:p w14:paraId="505148A0"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lang w:val="id-ID"/>
        </w:rPr>
      </w:pPr>
      <w:r w:rsidRPr="0000161E">
        <w:rPr>
          <w:rFonts w:ascii="Times New Roman" w:hAnsi="Times New Roman" w:cs="Times New Roman"/>
          <w:sz w:val="24"/>
          <w:szCs w:val="24"/>
          <w:lang w:val="id-ID"/>
        </w:rPr>
        <w:t>Berasal dari kata Yunani = klinein = sandar =baring</w:t>
      </w:r>
    </w:p>
    <w:p w14:paraId="595C143D"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lang w:val="id-ID"/>
        </w:rPr>
      </w:pPr>
      <w:r w:rsidRPr="0000161E">
        <w:rPr>
          <w:rFonts w:ascii="Times New Roman" w:hAnsi="Times New Roman" w:cs="Times New Roman"/>
          <w:sz w:val="24"/>
          <w:szCs w:val="24"/>
          <w:lang w:val="id-ID"/>
        </w:rPr>
        <w:t>Klinikos / Clinicus : bersandar, berbaring</w:t>
      </w:r>
    </w:p>
    <w:p w14:paraId="3C815A80"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lang w:val="id-ID"/>
        </w:rPr>
      </w:pPr>
      <w:r w:rsidRPr="007878EF">
        <w:rPr>
          <w:rFonts w:ascii="Times New Roman" w:hAnsi="Times New Roman" w:cs="Times New Roman"/>
          <w:i/>
          <w:sz w:val="24"/>
          <w:szCs w:val="24"/>
          <w:lang w:val="id-ID"/>
        </w:rPr>
        <w:t xml:space="preserve">Clinic </w:t>
      </w:r>
      <w:r w:rsidRPr="0000161E">
        <w:rPr>
          <w:rFonts w:ascii="Times New Roman" w:hAnsi="Times New Roman" w:cs="Times New Roman"/>
          <w:sz w:val="24"/>
          <w:szCs w:val="24"/>
          <w:lang w:val="id-ID"/>
        </w:rPr>
        <w:t>: Pelayanan / Perawatan Kesehatan denganberbaring</w:t>
      </w:r>
    </w:p>
    <w:p w14:paraId="4979C162"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lang w:val="id-ID"/>
        </w:rPr>
      </w:pPr>
      <w:r w:rsidRPr="007878EF">
        <w:rPr>
          <w:rFonts w:ascii="Times New Roman" w:hAnsi="Times New Roman" w:cs="Times New Roman"/>
          <w:i/>
          <w:sz w:val="24"/>
          <w:szCs w:val="24"/>
          <w:lang w:val="id-ID"/>
        </w:rPr>
        <w:t>Outpatient clinic</w:t>
      </w:r>
      <w:r w:rsidRPr="0000161E">
        <w:rPr>
          <w:rFonts w:ascii="Times New Roman" w:hAnsi="Times New Roman" w:cs="Times New Roman"/>
          <w:sz w:val="24"/>
          <w:szCs w:val="24"/>
          <w:lang w:val="id-ID"/>
        </w:rPr>
        <w:t>: Fasilitas pelayanan kesehatanperorangan dgn berbaring</w:t>
      </w:r>
    </w:p>
    <w:p w14:paraId="5EFCA11E"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lang w:val="id-ID"/>
        </w:rPr>
      </w:pPr>
      <w:r w:rsidRPr="007878EF">
        <w:rPr>
          <w:rFonts w:ascii="Times New Roman" w:hAnsi="Times New Roman" w:cs="Times New Roman"/>
          <w:i/>
          <w:sz w:val="24"/>
          <w:szCs w:val="24"/>
          <w:lang w:val="id-ID"/>
        </w:rPr>
        <w:t>Inpatient clinic</w:t>
      </w:r>
      <w:r w:rsidRPr="0000161E">
        <w:rPr>
          <w:rFonts w:ascii="Times New Roman" w:hAnsi="Times New Roman" w:cs="Times New Roman"/>
          <w:sz w:val="24"/>
          <w:szCs w:val="24"/>
          <w:lang w:val="id-ID"/>
        </w:rPr>
        <w:t xml:space="preserve"> : Fasilitas pelayanan kesehatan kumunitas dgn berbaring</w:t>
      </w:r>
    </w:p>
    <w:p w14:paraId="1CBDF7E8" w14:textId="77777777" w:rsidR="006437D9" w:rsidRDefault="006437D9" w:rsidP="007878EF">
      <w:pPr>
        <w:pStyle w:val="ListParagraph"/>
        <w:spacing w:after="0" w:line="360" w:lineRule="auto"/>
        <w:ind w:left="1701"/>
        <w:jc w:val="both"/>
        <w:rPr>
          <w:rFonts w:ascii="Times New Roman" w:hAnsi="Times New Roman" w:cs="Times New Roman"/>
          <w:i/>
          <w:sz w:val="24"/>
          <w:szCs w:val="24"/>
          <w:lang w:val="id-ID"/>
        </w:rPr>
      </w:pPr>
      <w:r w:rsidRPr="007878EF">
        <w:rPr>
          <w:rFonts w:ascii="Times New Roman" w:hAnsi="Times New Roman" w:cs="Times New Roman"/>
          <w:i/>
          <w:sz w:val="24"/>
          <w:szCs w:val="24"/>
          <w:lang w:val="id-ID"/>
        </w:rPr>
        <w:t>Polyclinic</w:t>
      </w:r>
      <w:r w:rsidRPr="0000161E">
        <w:rPr>
          <w:rFonts w:ascii="Times New Roman" w:hAnsi="Times New Roman" w:cs="Times New Roman"/>
          <w:sz w:val="24"/>
          <w:szCs w:val="24"/>
          <w:lang w:val="id-ID"/>
        </w:rPr>
        <w:t xml:space="preserve"> : Gabungan beberapa jenis </w:t>
      </w:r>
      <w:r w:rsidRPr="007878EF">
        <w:rPr>
          <w:rFonts w:ascii="Times New Roman" w:hAnsi="Times New Roman" w:cs="Times New Roman"/>
          <w:i/>
          <w:sz w:val="24"/>
          <w:szCs w:val="24"/>
          <w:lang w:val="id-ID"/>
        </w:rPr>
        <w:t>Outpatient clinic</w:t>
      </w:r>
    </w:p>
    <w:p w14:paraId="5EE90DD6" w14:textId="77777777" w:rsidR="007878EF" w:rsidRPr="0000161E" w:rsidRDefault="007878EF" w:rsidP="007878EF">
      <w:pPr>
        <w:pStyle w:val="ListParagraph"/>
        <w:spacing w:after="0" w:line="360" w:lineRule="auto"/>
        <w:ind w:left="1701"/>
        <w:jc w:val="both"/>
        <w:rPr>
          <w:rFonts w:ascii="Times New Roman" w:hAnsi="Times New Roman" w:cs="Times New Roman"/>
          <w:sz w:val="24"/>
          <w:szCs w:val="24"/>
          <w:lang w:val="id-ID"/>
        </w:rPr>
      </w:pPr>
    </w:p>
    <w:p w14:paraId="3EDC4A5C" w14:textId="77777777" w:rsidR="006437D9" w:rsidRPr="007878EF" w:rsidRDefault="006437D9" w:rsidP="005C14A6">
      <w:pPr>
        <w:numPr>
          <w:ilvl w:val="0"/>
          <w:numId w:val="72"/>
        </w:numPr>
        <w:spacing w:after="0" w:line="360" w:lineRule="auto"/>
        <w:ind w:left="1701"/>
        <w:jc w:val="both"/>
        <w:rPr>
          <w:rFonts w:ascii="Times New Roman" w:hAnsi="Times New Roman" w:cs="Times New Roman"/>
          <w:i/>
          <w:sz w:val="24"/>
          <w:szCs w:val="24"/>
          <w:lang w:val="id-ID"/>
        </w:rPr>
      </w:pPr>
      <w:r w:rsidRPr="007878EF">
        <w:rPr>
          <w:rFonts w:ascii="Times New Roman" w:hAnsi="Times New Roman" w:cs="Times New Roman"/>
          <w:i/>
          <w:sz w:val="24"/>
          <w:szCs w:val="24"/>
          <w:lang w:val="id-ID"/>
        </w:rPr>
        <w:lastRenderedPageBreak/>
        <w:t>Good Clinical Governance</w:t>
      </w:r>
    </w:p>
    <w:p w14:paraId="241D856A" w14:textId="77777777" w:rsidR="006437D9" w:rsidRPr="0000161E" w:rsidRDefault="006437D9" w:rsidP="007878EF">
      <w:pPr>
        <w:pStyle w:val="ListParagraph"/>
        <w:spacing w:after="0" w:line="360" w:lineRule="auto"/>
        <w:ind w:left="1701"/>
        <w:jc w:val="both"/>
        <w:rPr>
          <w:rFonts w:ascii="Times New Roman" w:hAnsi="Times New Roman" w:cs="Times New Roman"/>
          <w:sz w:val="24"/>
          <w:szCs w:val="24"/>
        </w:rPr>
      </w:pPr>
      <w:r w:rsidRPr="0000161E">
        <w:rPr>
          <w:rFonts w:ascii="Times New Roman" w:hAnsi="Times New Roman" w:cs="Times New Roman"/>
          <w:sz w:val="24"/>
          <w:szCs w:val="24"/>
          <w:lang w:val="id-ID"/>
        </w:rPr>
        <w:t xml:space="preserve">Disebut juga </w:t>
      </w:r>
      <w:r w:rsidRPr="007878EF">
        <w:rPr>
          <w:rFonts w:ascii="Times New Roman" w:hAnsi="Times New Roman" w:cs="Times New Roman"/>
          <w:i/>
          <w:sz w:val="24"/>
          <w:szCs w:val="24"/>
          <w:lang w:val="id-ID"/>
        </w:rPr>
        <w:t>Clinic Management</w:t>
      </w:r>
      <w:r w:rsidRPr="0000161E">
        <w:rPr>
          <w:rFonts w:ascii="Times New Roman" w:hAnsi="Times New Roman" w:cs="Times New Roman"/>
          <w:sz w:val="24"/>
          <w:szCs w:val="24"/>
          <w:lang w:val="id-ID"/>
        </w:rPr>
        <w:t xml:space="preserve"> merupakan bagian dari </w:t>
      </w:r>
      <w:r w:rsidRPr="007878EF">
        <w:rPr>
          <w:rFonts w:ascii="Times New Roman" w:hAnsi="Times New Roman" w:cs="Times New Roman"/>
          <w:i/>
          <w:sz w:val="24"/>
          <w:szCs w:val="24"/>
          <w:lang w:val="id-ID"/>
        </w:rPr>
        <w:t>Corporate Governance</w:t>
      </w:r>
      <w:r w:rsidRPr="0000161E">
        <w:rPr>
          <w:rFonts w:ascii="Times New Roman" w:hAnsi="Times New Roman" w:cs="Times New Roman"/>
          <w:sz w:val="24"/>
          <w:szCs w:val="24"/>
          <w:lang w:val="id-ID"/>
        </w:rPr>
        <w:t xml:space="preserve"> yaitu kerangka kerja agar mutu pelayanan klinikselalu meningkat dan akuntabel, aman dengan standar yang tinggi, kreatif dan selalu berkreasi untuk menumbuh suburkan </w:t>
      </w:r>
      <w:r w:rsidRPr="007878EF">
        <w:rPr>
          <w:rFonts w:ascii="Times New Roman" w:hAnsi="Times New Roman" w:cs="Times New Roman"/>
          <w:i/>
          <w:sz w:val="24"/>
          <w:szCs w:val="24"/>
          <w:lang w:val="id-ID"/>
        </w:rPr>
        <w:t>clinical environment</w:t>
      </w:r>
      <w:r w:rsidRPr="0000161E">
        <w:rPr>
          <w:rFonts w:ascii="Times New Roman" w:hAnsi="Times New Roman" w:cs="Times New Roman"/>
          <w:sz w:val="24"/>
          <w:szCs w:val="24"/>
          <w:lang w:val="id-ID"/>
        </w:rPr>
        <w:t>.</w:t>
      </w:r>
    </w:p>
    <w:p w14:paraId="1B93ECC1" w14:textId="77777777" w:rsidR="006437D9" w:rsidRPr="00E00C66" w:rsidRDefault="006437D9" w:rsidP="005C14A6">
      <w:pPr>
        <w:numPr>
          <w:ilvl w:val="0"/>
          <w:numId w:val="64"/>
        </w:numPr>
        <w:spacing w:after="0" w:line="360" w:lineRule="auto"/>
        <w:ind w:left="1418"/>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Tujuan</w:t>
      </w:r>
    </w:p>
    <w:p w14:paraId="14EE7943" w14:textId="3079CE11" w:rsidR="006437D9" w:rsidRPr="007878EF" w:rsidRDefault="006437D9" w:rsidP="005C14A6">
      <w:pPr>
        <w:pStyle w:val="ListParagraph"/>
        <w:numPr>
          <w:ilvl w:val="0"/>
          <w:numId w:val="73"/>
        </w:numPr>
        <w:spacing w:after="0" w:line="360" w:lineRule="auto"/>
        <w:ind w:left="1843"/>
        <w:jc w:val="both"/>
        <w:rPr>
          <w:rFonts w:ascii="Times New Roman" w:hAnsi="Times New Roman" w:cs="Times New Roman"/>
          <w:sz w:val="24"/>
          <w:szCs w:val="24"/>
          <w:lang w:val="id-ID"/>
        </w:rPr>
      </w:pPr>
      <w:r w:rsidRPr="007878EF">
        <w:rPr>
          <w:rFonts w:ascii="Times New Roman" w:hAnsi="Times New Roman" w:cs="Times New Roman"/>
          <w:sz w:val="24"/>
          <w:szCs w:val="24"/>
          <w:lang w:val="id-ID"/>
        </w:rPr>
        <w:t xml:space="preserve">Terbentuk Sistem </w:t>
      </w:r>
      <w:r w:rsidR="007B19BB">
        <w:rPr>
          <w:rFonts w:ascii="Times New Roman" w:hAnsi="Times New Roman" w:cs="Times New Roman"/>
          <w:sz w:val="24"/>
          <w:szCs w:val="24"/>
          <w:lang w:val="id-ID"/>
        </w:rPr>
        <w:t>yang</w:t>
      </w:r>
      <w:r w:rsidRPr="007878EF">
        <w:rPr>
          <w:rFonts w:ascii="Times New Roman" w:hAnsi="Times New Roman" w:cs="Times New Roman"/>
          <w:sz w:val="24"/>
          <w:szCs w:val="24"/>
          <w:lang w:val="id-ID"/>
        </w:rPr>
        <w:t xml:space="preserve"> selalu memantau mutu praktik klinik agar tetap berjalan padarelnya.</w:t>
      </w:r>
    </w:p>
    <w:p w14:paraId="1BAECE51" w14:textId="54DCEC5D" w:rsidR="006437D9" w:rsidRPr="007878EF" w:rsidRDefault="006437D9" w:rsidP="005C14A6">
      <w:pPr>
        <w:pStyle w:val="ListParagraph"/>
        <w:numPr>
          <w:ilvl w:val="0"/>
          <w:numId w:val="73"/>
        </w:numPr>
        <w:spacing w:after="0" w:line="360" w:lineRule="auto"/>
        <w:ind w:left="1843"/>
        <w:jc w:val="both"/>
        <w:rPr>
          <w:rFonts w:ascii="Times New Roman" w:hAnsi="Times New Roman" w:cs="Times New Roman"/>
          <w:sz w:val="24"/>
          <w:szCs w:val="24"/>
          <w:lang w:val="id-ID"/>
        </w:rPr>
      </w:pPr>
      <w:r w:rsidRPr="007878EF">
        <w:rPr>
          <w:rFonts w:ascii="Times New Roman" w:hAnsi="Times New Roman" w:cs="Times New Roman"/>
          <w:sz w:val="24"/>
          <w:szCs w:val="24"/>
          <w:lang w:val="id-ID"/>
        </w:rPr>
        <w:t>Adanya Pengkajian Praktek Klinik u</w:t>
      </w:r>
      <w:r w:rsidR="007B19BB">
        <w:rPr>
          <w:rFonts w:ascii="Times New Roman" w:hAnsi="Times New Roman" w:cs="Times New Roman"/>
          <w:sz w:val="24"/>
          <w:szCs w:val="24"/>
          <w:lang w:val="id-ID"/>
        </w:rPr>
        <w:t>n</w:t>
      </w:r>
      <w:r w:rsidRPr="007878EF">
        <w:rPr>
          <w:rFonts w:ascii="Times New Roman" w:hAnsi="Times New Roman" w:cs="Times New Roman"/>
          <w:sz w:val="24"/>
          <w:szCs w:val="24"/>
          <w:lang w:val="id-ID"/>
        </w:rPr>
        <w:t>t</w:t>
      </w:r>
      <w:r w:rsidR="007B19BB">
        <w:rPr>
          <w:rFonts w:ascii="Times New Roman" w:hAnsi="Times New Roman" w:cs="Times New Roman"/>
          <w:sz w:val="24"/>
          <w:szCs w:val="24"/>
          <w:lang w:val="id-ID"/>
        </w:rPr>
        <w:t>u</w:t>
      </w:r>
      <w:r w:rsidRPr="007878EF">
        <w:rPr>
          <w:rFonts w:ascii="Times New Roman" w:hAnsi="Times New Roman" w:cs="Times New Roman"/>
          <w:sz w:val="24"/>
          <w:szCs w:val="24"/>
          <w:lang w:val="id-ID"/>
        </w:rPr>
        <w:t>k  perbaikan yang berkelanjutan.</w:t>
      </w:r>
    </w:p>
    <w:p w14:paraId="1C2DBE23" w14:textId="252E833F" w:rsidR="006437D9" w:rsidRPr="007878EF" w:rsidRDefault="006437D9" w:rsidP="005C14A6">
      <w:pPr>
        <w:pStyle w:val="ListParagraph"/>
        <w:numPr>
          <w:ilvl w:val="0"/>
          <w:numId w:val="73"/>
        </w:numPr>
        <w:spacing w:after="0" w:line="360" w:lineRule="auto"/>
        <w:ind w:left="1843"/>
        <w:jc w:val="both"/>
        <w:rPr>
          <w:rFonts w:ascii="Times New Roman" w:hAnsi="Times New Roman" w:cs="Times New Roman"/>
          <w:sz w:val="24"/>
          <w:szCs w:val="24"/>
          <w:lang w:val="id-ID"/>
        </w:rPr>
      </w:pPr>
      <w:r w:rsidRPr="007878EF">
        <w:rPr>
          <w:rFonts w:ascii="Times New Roman" w:hAnsi="Times New Roman" w:cs="Times New Roman"/>
          <w:sz w:val="24"/>
          <w:szCs w:val="24"/>
          <w:lang w:val="id-ID"/>
        </w:rPr>
        <w:t>Agar pelaku praktek Klinik</w:t>
      </w:r>
      <w:r w:rsidR="00595460">
        <w:rPr>
          <w:rFonts w:ascii="Times New Roman" w:hAnsi="Times New Roman" w:cs="Times New Roman"/>
          <w:sz w:val="24"/>
          <w:szCs w:val="24"/>
          <w:lang w:val="id-ID"/>
        </w:rPr>
        <w:t xml:space="preserve"> </w:t>
      </w:r>
      <w:r w:rsidRPr="007878EF">
        <w:rPr>
          <w:rFonts w:ascii="Times New Roman" w:hAnsi="Times New Roman" w:cs="Times New Roman"/>
          <w:sz w:val="24"/>
          <w:szCs w:val="24"/>
          <w:lang w:val="id-ID"/>
        </w:rPr>
        <w:t>memenuhi standar badan profesi nasional (kolegium)</w:t>
      </w:r>
    </w:p>
    <w:p w14:paraId="21E40DD9" w14:textId="77777777" w:rsidR="006437D9" w:rsidRPr="00E00C66" w:rsidRDefault="006437D9" w:rsidP="005C14A6">
      <w:pPr>
        <w:numPr>
          <w:ilvl w:val="0"/>
          <w:numId w:val="64"/>
        </w:numPr>
        <w:spacing w:after="0" w:line="360" w:lineRule="auto"/>
        <w:ind w:left="1418"/>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Prinsip</w:t>
      </w:r>
    </w:p>
    <w:p w14:paraId="44F3FC19" w14:textId="77777777" w:rsidR="006437D9" w:rsidRPr="00E00C66" w:rsidRDefault="006437D9" w:rsidP="007878EF">
      <w:pPr>
        <w:spacing w:after="0" w:line="360" w:lineRule="auto"/>
        <w:ind w:left="1418"/>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 xml:space="preserve">Komponen utama dari </w:t>
      </w:r>
      <w:r w:rsidRPr="00AC415C">
        <w:rPr>
          <w:rFonts w:ascii="Times New Roman" w:hAnsi="Times New Roman" w:cs="Times New Roman"/>
          <w:i/>
          <w:sz w:val="24"/>
          <w:szCs w:val="24"/>
          <w:lang w:val="id-ID"/>
        </w:rPr>
        <w:t>clinical governance</w:t>
      </w:r>
      <w:r w:rsidRPr="00E00C66">
        <w:rPr>
          <w:rFonts w:ascii="Times New Roman" w:hAnsi="Times New Roman" w:cs="Times New Roman"/>
          <w:sz w:val="24"/>
          <w:szCs w:val="24"/>
          <w:lang w:val="id-ID"/>
        </w:rPr>
        <w:t xml:space="preserve"> adalah:</w:t>
      </w:r>
    </w:p>
    <w:p w14:paraId="5F1B22BF" w14:textId="77777777" w:rsidR="006437D9" w:rsidRPr="00E00C66" w:rsidRDefault="006437D9" w:rsidP="005C14A6">
      <w:pPr>
        <w:numPr>
          <w:ilvl w:val="0"/>
          <w:numId w:val="74"/>
        </w:numPr>
        <w:spacing w:after="0" w:line="360" w:lineRule="auto"/>
        <w:ind w:left="1843"/>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garis tanggung jawab dan akuntabilitas untuk kualitas keseluruhan perawatan klinis;</w:t>
      </w:r>
    </w:p>
    <w:p w14:paraId="2F10E728" w14:textId="77777777" w:rsidR="006437D9" w:rsidRPr="00E00C66" w:rsidRDefault="006437D9" w:rsidP="005C14A6">
      <w:pPr>
        <w:numPr>
          <w:ilvl w:val="0"/>
          <w:numId w:val="74"/>
        </w:numPr>
        <w:spacing w:after="0" w:line="360" w:lineRule="auto"/>
        <w:ind w:left="1843"/>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komprehensif program sistem peningkatan kualitas (termasuk audit klinis, mendukung dan menerapkan praktek berbasis bukti, menerapkan standar klinis dan pedoman, tenaga kerja perencanaan dan pengembangan);</w:t>
      </w:r>
    </w:p>
    <w:p w14:paraId="3680C758" w14:textId="77777777" w:rsidR="006437D9" w:rsidRPr="00E00C66" w:rsidRDefault="006437D9" w:rsidP="005C14A6">
      <w:pPr>
        <w:numPr>
          <w:ilvl w:val="0"/>
          <w:numId w:val="74"/>
        </w:numPr>
        <w:spacing w:after="0" w:line="360" w:lineRule="auto"/>
        <w:ind w:left="1843"/>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pendidikan dan rencana pelatihan;</w:t>
      </w:r>
    </w:p>
    <w:p w14:paraId="056C3E55" w14:textId="77777777" w:rsidR="006437D9" w:rsidRPr="00E00C66" w:rsidRDefault="006437D9" w:rsidP="005C14A6">
      <w:pPr>
        <w:numPr>
          <w:ilvl w:val="0"/>
          <w:numId w:val="74"/>
        </w:numPr>
        <w:spacing w:after="0" w:line="360" w:lineRule="auto"/>
        <w:ind w:left="1843"/>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kebijakan yang ditujukan untuk mengelola risiko;</w:t>
      </w:r>
    </w:p>
    <w:p w14:paraId="24A001AC" w14:textId="01FE87A0" w:rsidR="006437D9" w:rsidRPr="00E00C66" w:rsidRDefault="006437D9" w:rsidP="005C14A6">
      <w:pPr>
        <w:numPr>
          <w:ilvl w:val="0"/>
          <w:numId w:val="74"/>
        </w:numPr>
        <w:spacing w:after="0" w:line="360" w:lineRule="auto"/>
        <w:ind w:left="1843"/>
        <w:jc w:val="both"/>
        <w:rPr>
          <w:rFonts w:ascii="Times New Roman" w:hAnsi="Times New Roman" w:cs="Times New Roman"/>
          <w:sz w:val="24"/>
          <w:szCs w:val="24"/>
          <w:lang w:val="id-ID"/>
        </w:rPr>
      </w:pPr>
      <w:r w:rsidRPr="00E00C66">
        <w:rPr>
          <w:rFonts w:ascii="Times New Roman" w:hAnsi="Times New Roman" w:cs="Times New Roman"/>
          <w:sz w:val="24"/>
          <w:szCs w:val="24"/>
          <w:lang w:val="id-ID"/>
        </w:rPr>
        <w:t>prosedur terpadu untuk semua kelompok profesional untuk mengidentifikasi dan memperbaiki kinerja yang buruk.</w:t>
      </w:r>
    </w:p>
    <w:p w14:paraId="296CDF34" w14:textId="538AFD7E" w:rsidR="006437D9" w:rsidRPr="00E00C66" w:rsidRDefault="007878EF" w:rsidP="005C14A6">
      <w:pPr>
        <w:numPr>
          <w:ilvl w:val="0"/>
          <w:numId w:val="64"/>
        </w:num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3600" behindDoc="1" locked="0" layoutInCell="1" allowOverlap="1" wp14:anchorId="07C81FA5" wp14:editId="36EFAD12">
            <wp:simplePos x="0" y="0"/>
            <wp:positionH relativeFrom="margin">
              <wp:posOffset>1028700</wp:posOffset>
            </wp:positionH>
            <wp:positionV relativeFrom="line">
              <wp:posOffset>172085</wp:posOffset>
            </wp:positionV>
            <wp:extent cx="3543300" cy="1371600"/>
            <wp:effectExtent l="0" t="0" r="1270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px-Smallwhatisclingo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300" cy="13716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437D9" w:rsidRPr="00E00C66">
        <w:rPr>
          <w:rFonts w:ascii="Times New Roman" w:hAnsi="Times New Roman" w:cs="Times New Roman"/>
          <w:sz w:val="24"/>
          <w:szCs w:val="24"/>
          <w:lang w:val="id-ID"/>
        </w:rPr>
        <w:t>Elemen</w:t>
      </w:r>
    </w:p>
    <w:p w14:paraId="50BB9ED0" w14:textId="0DBE2B2C" w:rsidR="006437D9" w:rsidRDefault="006437D9" w:rsidP="006437D9">
      <w:pPr>
        <w:spacing w:after="0" w:line="360" w:lineRule="auto"/>
        <w:jc w:val="both"/>
        <w:rPr>
          <w:rFonts w:ascii="Times New Roman" w:hAnsi="Times New Roman" w:cs="Times New Roman"/>
          <w:sz w:val="24"/>
          <w:szCs w:val="24"/>
        </w:rPr>
      </w:pPr>
    </w:p>
    <w:p w14:paraId="48C871FF" w14:textId="77777777" w:rsidR="006437D9" w:rsidRDefault="006437D9" w:rsidP="006437D9">
      <w:pPr>
        <w:spacing w:after="0" w:line="360" w:lineRule="auto"/>
        <w:jc w:val="both"/>
        <w:rPr>
          <w:rFonts w:ascii="Times New Roman" w:hAnsi="Times New Roman" w:cs="Times New Roman"/>
          <w:sz w:val="24"/>
          <w:szCs w:val="24"/>
        </w:rPr>
      </w:pPr>
    </w:p>
    <w:p w14:paraId="4CCA14B5" w14:textId="77777777" w:rsidR="006437D9" w:rsidRDefault="006437D9" w:rsidP="006437D9">
      <w:pPr>
        <w:spacing w:after="0" w:line="360" w:lineRule="auto"/>
        <w:jc w:val="both"/>
        <w:rPr>
          <w:rFonts w:ascii="Times New Roman" w:hAnsi="Times New Roman" w:cs="Times New Roman"/>
          <w:sz w:val="24"/>
          <w:szCs w:val="24"/>
        </w:rPr>
      </w:pPr>
    </w:p>
    <w:p w14:paraId="4B7A7FF1" w14:textId="77777777" w:rsidR="007878EF" w:rsidRDefault="007878EF" w:rsidP="007878EF">
      <w:pPr>
        <w:spacing w:after="0" w:line="360" w:lineRule="auto"/>
        <w:jc w:val="center"/>
        <w:rPr>
          <w:rFonts w:ascii="Times New Roman" w:hAnsi="Times New Roman" w:cs="Times New Roman"/>
          <w:sz w:val="24"/>
          <w:szCs w:val="24"/>
        </w:rPr>
      </w:pPr>
    </w:p>
    <w:p w14:paraId="77F00720" w14:textId="77777777" w:rsidR="006437D9" w:rsidRDefault="006437D9" w:rsidP="006437D9">
      <w:pPr>
        <w:spacing w:after="0" w:line="360" w:lineRule="auto"/>
        <w:jc w:val="both"/>
        <w:rPr>
          <w:rFonts w:ascii="Times New Roman" w:hAnsi="Times New Roman" w:cs="Times New Roman"/>
          <w:sz w:val="24"/>
          <w:szCs w:val="24"/>
        </w:rPr>
      </w:pPr>
    </w:p>
    <w:p w14:paraId="310CB801" w14:textId="46B86820" w:rsidR="007878EF" w:rsidRPr="007878EF" w:rsidRDefault="007878EF" w:rsidP="007B19BB">
      <w:pPr>
        <w:spacing w:after="0" w:line="360" w:lineRule="auto"/>
        <w:jc w:val="center"/>
        <w:outlineLvl w:val="0"/>
        <w:rPr>
          <w:rFonts w:ascii="Times New Roman" w:hAnsi="Times New Roman" w:cs="Times New Roman"/>
          <w:i/>
          <w:sz w:val="24"/>
          <w:szCs w:val="24"/>
        </w:rPr>
      </w:pPr>
      <w:r>
        <w:rPr>
          <w:rFonts w:ascii="Times New Roman" w:hAnsi="Times New Roman" w:cs="Times New Roman"/>
          <w:sz w:val="24"/>
          <w:szCs w:val="24"/>
        </w:rPr>
        <w:t xml:space="preserve">Gambar 6. Elemen </w:t>
      </w:r>
      <w:r>
        <w:rPr>
          <w:rFonts w:ascii="Times New Roman" w:hAnsi="Times New Roman" w:cs="Times New Roman"/>
          <w:i/>
          <w:sz w:val="24"/>
          <w:szCs w:val="24"/>
        </w:rPr>
        <w:t>Good Clinical Governance</w:t>
      </w:r>
    </w:p>
    <w:p w14:paraId="2B69372A" w14:textId="0F2F335A" w:rsidR="006437D9" w:rsidRPr="00FF52E5" w:rsidRDefault="006437D9" w:rsidP="00FF52E5">
      <w:pPr>
        <w:pStyle w:val="ListParagraph"/>
        <w:numPr>
          <w:ilvl w:val="2"/>
          <w:numId w:val="81"/>
        </w:numPr>
        <w:spacing w:after="0" w:line="360" w:lineRule="auto"/>
        <w:ind w:left="1418"/>
        <w:jc w:val="both"/>
        <w:rPr>
          <w:rFonts w:ascii="Times New Roman" w:hAnsi="Times New Roman" w:cs="Times New Roman"/>
          <w:i/>
          <w:sz w:val="24"/>
          <w:szCs w:val="24"/>
        </w:rPr>
      </w:pPr>
      <w:r w:rsidRPr="00FF52E5">
        <w:rPr>
          <w:rFonts w:ascii="Times New Roman" w:hAnsi="Times New Roman" w:cs="Times New Roman"/>
          <w:i/>
          <w:sz w:val="24"/>
          <w:szCs w:val="24"/>
        </w:rPr>
        <w:lastRenderedPageBreak/>
        <w:t>Grading Risk</w:t>
      </w:r>
    </w:p>
    <w:p w14:paraId="42E4B782" w14:textId="2929CFBC" w:rsidR="00EB1142" w:rsidRPr="00FF52E5" w:rsidRDefault="00EB1142" w:rsidP="00FF52E5">
      <w:pPr>
        <w:pStyle w:val="ListParagraph"/>
        <w:numPr>
          <w:ilvl w:val="3"/>
          <w:numId w:val="12"/>
        </w:numPr>
        <w:spacing w:after="0" w:line="360" w:lineRule="auto"/>
        <w:ind w:left="1418"/>
        <w:jc w:val="both"/>
        <w:rPr>
          <w:rFonts w:ascii="Times New Roman" w:eastAsia="Times New Roman" w:hAnsi="Times New Roman" w:cs="Times New Roman"/>
          <w:bCs/>
          <w:sz w:val="24"/>
          <w:szCs w:val="24"/>
          <w:lang w:eastAsia="id-ID"/>
        </w:rPr>
      </w:pPr>
      <w:r w:rsidRPr="00FF52E5">
        <w:rPr>
          <w:rFonts w:ascii="Times New Roman" w:eastAsia="Times New Roman" w:hAnsi="Times New Roman" w:cs="Times New Roman"/>
          <w:bCs/>
          <w:sz w:val="24"/>
          <w:szCs w:val="24"/>
          <w:lang w:eastAsia="id-ID"/>
        </w:rPr>
        <w:t xml:space="preserve">Pengertian </w:t>
      </w:r>
    </w:p>
    <w:p w14:paraId="7E761647" w14:textId="5B60BC6F" w:rsidR="006437D9" w:rsidRPr="00FF52E5" w:rsidRDefault="006437D9" w:rsidP="00FF52E5">
      <w:pPr>
        <w:spacing w:after="0" w:line="360" w:lineRule="auto"/>
        <w:ind w:left="698" w:firstLine="720"/>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bCs/>
          <w:sz w:val="24"/>
          <w:szCs w:val="24"/>
          <w:lang w:eastAsia="id-ID"/>
        </w:rPr>
        <w:t>Dalam penilaian risiko kita melihat:</w:t>
      </w:r>
    </w:p>
    <w:p w14:paraId="1341A1B3" w14:textId="396947B3" w:rsidR="006437D9" w:rsidRPr="00FF52E5" w:rsidRDefault="007878EF" w:rsidP="00FF52E5">
      <w:pPr>
        <w:pStyle w:val="ListParagraph"/>
        <w:numPr>
          <w:ilvl w:val="0"/>
          <w:numId w:val="75"/>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B</w:t>
      </w:r>
      <w:r w:rsidR="006437D9" w:rsidRPr="00FF52E5">
        <w:rPr>
          <w:rFonts w:ascii="Times New Roman" w:eastAsia="Times New Roman" w:hAnsi="Times New Roman" w:cs="Times New Roman"/>
          <w:bCs/>
          <w:sz w:val="24"/>
          <w:szCs w:val="24"/>
          <w:lang w:eastAsia="id-ID"/>
        </w:rPr>
        <w:t>ahaya</w:t>
      </w:r>
      <w:r w:rsidR="00C40E4B" w:rsidRPr="00FF52E5">
        <w:rPr>
          <w:rFonts w:ascii="Times New Roman" w:eastAsia="Times New Roman" w:hAnsi="Times New Roman" w:cs="Times New Roman"/>
          <w:sz w:val="24"/>
          <w:szCs w:val="24"/>
          <w:lang w:eastAsia="id-ID"/>
        </w:rPr>
        <w:t xml:space="preserve">, </w:t>
      </w:r>
      <w:r w:rsidR="006437D9" w:rsidRPr="00FF52E5">
        <w:rPr>
          <w:rFonts w:ascii="Times New Roman" w:eastAsia="Times New Roman" w:hAnsi="Times New Roman" w:cs="Times New Roman"/>
          <w:sz w:val="24"/>
          <w:szCs w:val="24"/>
          <w:lang w:eastAsia="id-ID"/>
        </w:rPr>
        <w:t>yang merupakan situasi dengan</w:t>
      </w:r>
      <w:r w:rsidR="00C40E4B" w:rsidRPr="00FF52E5">
        <w:rPr>
          <w:rFonts w:ascii="Times New Roman" w:eastAsia="Times New Roman" w:hAnsi="Times New Roman" w:cs="Times New Roman"/>
          <w:sz w:val="24"/>
          <w:szCs w:val="24"/>
          <w:lang w:eastAsia="id-ID"/>
        </w:rPr>
        <w:t xml:space="preserve"> </w:t>
      </w:r>
      <w:r w:rsidR="006437D9" w:rsidRPr="00FF52E5">
        <w:rPr>
          <w:rFonts w:ascii="Times New Roman" w:eastAsia="Times New Roman" w:hAnsi="Times New Roman" w:cs="Times New Roman"/>
          <w:sz w:val="24"/>
          <w:szCs w:val="24"/>
          <w:lang w:eastAsia="id-ID"/>
        </w:rPr>
        <w:t>berpotensi menimbulkan kerusakan, dan</w:t>
      </w:r>
    </w:p>
    <w:p w14:paraId="57E505E6" w14:textId="7797F2FE" w:rsidR="006437D9" w:rsidRPr="00FF52E5" w:rsidRDefault="006437D9" w:rsidP="00FF52E5">
      <w:pPr>
        <w:pStyle w:val="ListParagraph"/>
        <w:numPr>
          <w:ilvl w:val="0"/>
          <w:numId w:val="75"/>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bCs/>
          <w:sz w:val="24"/>
          <w:szCs w:val="24"/>
          <w:lang w:eastAsia="id-ID"/>
        </w:rPr>
        <w:t>Risiko</w:t>
      </w:r>
      <w:r w:rsidR="00C40E4B" w:rsidRPr="00FF52E5">
        <w:rPr>
          <w:rFonts w:ascii="Times New Roman" w:eastAsia="Times New Roman" w:hAnsi="Times New Roman" w:cs="Times New Roman"/>
          <w:sz w:val="24"/>
          <w:szCs w:val="24"/>
          <w:lang w:eastAsia="id-ID"/>
        </w:rPr>
        <w:t xml:space="preserve">, </w:t>
      </w:r>
      <w:r w:rsidRPr="00FF52E5">
        <w:rPr>
          <w:rFonts w:ascii="Times New Roman" w:eastAsia="Times New Roman" w:hAnsi="Times New Roman" w:cs="Times New Roman"/>
          <w:sz w:val="24"/>
          <w:szCs w:val="24"/>
          <w:lang w:eastAsia="id-ID"/>
        </w:rPr>
        <w:t>yang didefinisikan sebagai probabilitas</w:t>
      </w:r>
      <w:r w:rsidR="00C40E4B" w:rsidRPr="00FF52E5">
        <w:rPr>
          <w:rFonts w:ascii="Times New Roman" w:eastAsia="Times New Roman" w:hAnsi="Times New Roman" w:cs="Times New Roman"/>
          <w:sz w:val="24"/>
          <w:szCs w:val="24"/>
          <w:lang w:eastAsia="id-ID"/>
        </w:rPr>
        <w:t xml:space="preserve"> </w:t>
      </w:r>
      <w:r w:rsidRPr="00FF52E5">
        <w:rPr>
          <w:rFonts w:ascii="Times New Roman" w:eastAsia="Times New Roman" w:hAnsi="Times New Roman" w:cs="Times New Roman"/>
          <w:sz w:val="24"/>
          <w:szCs w:val="24"/>
          <w:lang w:eastAsia="id-ID"/>
        </w:rPr>
        <w:t>bahwa efek samping tertentu akan terjadi dijangka waktu te</w:t>
      </w:r>
      <w:r w:rsidR="0016474F">
        <w:rPr>
          <w:rFonts w:ascii="Times New Roman" w:eastAsia="Times New Roman" w:hAnsi="Times New Roman" w:cs="Times New Roman"/>
          <w:sz w:val="24"/>
          <w:szCs w:val="24"/>
          <w:lang w:eastAsia="id-ID"/>
        </w:rPr>
        <w:t>rtentu atau sebagai hasil dari s</w:t>
      </w:r>
      <w:bookmarkStart w:id="0" w:name="_GoBack"/>
      <w:bookmarkEnd w:id="0"/>
      <w:r w:rsidRPr="00FF52E5">
        <w:rPr>
          <w:rFonts w:ascii="Times New Roman" w:eastAsia="Times New Roman" w:hAnsi="Times New Roman" w:cs="Times New Roman"/>
          <w:sz w:val="24"/>
          <w:szCs w:val="24"/>
          <w:lang w:eastAsia="id-ID"/>
        </w:rPr>
        <w:t>ituasi spesifik.</w:t>
      </w:r>
    </w:p>
    <w:p w14:paraId="08476A7E" w14:textId="77777777" w:rsidR="00EB1142" w:rsidRPr="00FF52E5" w:rsidRDefault="006437D9" w:rsidP="00FF52E5">
      <w:pPr>
        <w:spacing w:after="0" w:line="360" w:lineRule="auto"/>
        <w:ind w:left="1418" w:firstLine="425"/>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bCs/>
          <w:sz w:val="24"/>
          <w:szCs w:val="24"/>
          <w:lang w:eastAsia="id-ID"/>
        </w:rPr>
        <w:t>Risiko</w:t>
      </w:r>
      <w:r w:rsidRPr="00FF52E5">
        <w:rPr>
          <w:rFonts w:ascii="Times New Roman" w:eastAsia="Times New Roman" w:hAnsi="Times New Roman" w:cs="Times New Roman"/>
          <w:sz w:val="24"/>
          <w:szCs w:val="24"/>
          <w:lang w:eastAsia="id-ID"/>
        </w:rPr>
        <w:t> adalah kombinasi dari kemungkinan dan konsekuensi dari bahaya disadari.</w:t>
      </w:r>
      <w:r w:rsidR="0008463E" w:rsidRPr="00FF52E5">
        <w:rPr>
          <w:rFonts w:ascii="Times New Roman" w:eastAsia="Times New Roman" w:hAnsi="Times New Roman" w:cs="Times New Roman"/>
          <w:sz w:val="24"/>
          <w:szCs w:val="24"/>
          <w:lang w:eastAsia="id-ID"/>
        </w:rPr>
        <w:t xml:space="preserve"> </w:t>
      </w:r>
      <w:r w:rsidRPr="00FF52E5">
        <w:rPr>
          <w:rFonts w:ascii="Times New Roman" w:eastAsia="Times New Roman" w:hAnsi="Times New Roman" w:cs="Times New Roman"/>
          <w:sz w:val="24"/>
          <w:szCs w:val="24"/>
          <w:lang w:eastAsia="id-ID"/>
        </w:rPr>
        <w:t>Sebuah </w:t>
      </w:r>
      <w:r w:rsidRPr="00FF52E5">
        <w:rPr>
          <w:rFonts w:ascii="Times New Roman" w:eastAsia="Times New Roman" w:hAnsi="Times New Roman" w:cs="Times New Roman"/>
          <w:bCs/>
          <w:sz w:val="24"/>
          <w:szCs w:val="24"/>
          <w:lang w:eastAsia="id-ID"/>
        </w:rPr>
        <w:t>risiko klinis</w:t>
      </w:r>
      <w:r w:rsidRPr="00FF52E5">
        <w:rPr>
          <w:rFonts w:ascii="Times New Roman" w:eastAsia="Times New Roman" w:hAnsi="Times New Roman" w:cs="Times New Roman"/>
          <w:sz w:val="24"/>
          <w:szCs w:val="24"/>
          <w:lang w:eastAsia="id-ID"/>
        </w:rPr>
        <w:t> atau risiko kesehatan adalah kemungkinan hasil buruk akibat dari penyelidikan klinis, pengobatan atau perawatan pasien.</w:t>
      </w:r>
    </w:p>
    <w:p w14:paraId="1F2FF36A" w14:textId="580AFB03" w:rsidR="00EB1142" w:rsidRPr="00FF52E5" w:rsidRDefault="006437D9" w:rsidP="00FF52E5">
      <w:pPr>
        <w:pStyle w:val="ListParagraph"/>
        <w:numPr>
          <w:ilvl w:val="3"/>
          <w:numId w:val="12"/>
        </w:numPr>
        <w:tabs>
          <w:tab w:val="clear" w:pos="2520"/>
        </w:tabs>
        <w:spacing w:after="0" w:line="360" w:lineRule="auto"/>
        <w:ind w:left="1418"/>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Lima</w:t>
      </w:r>
      <w:r w:rsidR="003A5331" w:rsidRPr="00FF52E5">
        <w:rPr>
          <w:rFonts w:ascii="Times New Roman" w:eastAsia="Times New Roman" w:hAnsi="Times New Roman" w:cs="Times New Roman"/>
          <w:sz w:val="24"/>
          <w:szCs w:val="24"/>
          <w:lang w:eastAsia="id-ID"/>
        </w:rPr>
        <w:t xml:space="preserve"> langkah untuk penilaian risiko: </w:t>
      </w:r>
    </w:p>
    <w:p w14:paraId="1A694C70" w14:textId="1B935828"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Identifikasi bahaya (apa yang bisa salah?)</w:t>
      </w:r>
    </w:p>
    <w:p w14:paraId="54A634C9" w14:textId="6A88A8DC"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Tentukan siapa yang dirugikan dan bagaimana</w:t>
      </w:r>
    </w:p>
    <w:p w14:paraId="0743E388" w14:textId="77777777"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(Apa yang bisa salah? Yang terkena bahaya tersebut?)</w:t>
      </w:r>
    </w:p>
    <w:p w14:paraId="527C8A15" w14:textId="5C8AB52B"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Mengevaluasi risiko (seberapa buruk seberapa sering?)dan memutuskan tindakan pencegahan (ada kebutuhan untuk tindakan lebih lanjut?)</w:t>
      </w:r>
    </w:p>
    <w:p w14:paraId="0ECA31E1" w14:textId="75A09B4B"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Rekam temuan Anda, tindakan yang diusulkan dan mengidentifikasi siapa yang akan memimpin pada tindakan apa.Catat tanggal pelaksanaan.</w:t>
      </w:r>
    </w:p>
    <w:p w14:paraId="54030226" w14:textId="6B6E65B6" w:rsidR="006437D9" w:rsidRPr="00FF52E5" w:rsidRDefault="006437D9" w:rsidP="00FF52E5">
      <w:pPr>
        <w:pStyle w:val="ListParagraph"/>
        <w:numPr>
          <w:ilvl w:val="0"/>
          <w:numId w:val="76"/>
        </w:numPr>
        <w:spacing w:after="0" w:line="360" w:lineRule="auto"/>
        <w:ind w:left="1843"/>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Meninjau penilaian Anda dan memperbarui jika perlu</w:t>
      </w:r>
    </w:p>
    <w:p w14:paraId="5D69277A" w14:textId="06A36A8D" w:rsidR="006437D9" w:rsidRPr="00FF52E5" w:rsidRDefault="006437D9" w:rsidP="00FF52E5">
      <w:pPr>
        <w:pStyle w:val="ListParagraph"/>
        <w:numPr>
          <w:ilvl w:val="3"/>
          <w:numId w:val="12"/>
        </w:numPr>
        <w:tabs>
          <w:tab w:val="clear" w:pos="2520"/>
        </w:tabs>
        <w:spacing w:after="0" w:line="360" w:lineRule="auto"/>
        <w:ind w:left="1418"/>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Risk grading Matrix</w:t>
      </w:r>
    </w:p>
    <w:tbl>
      <w:tblPr>
        <w:tblStyle w:val="TableGrid"/>
        <w:tblW w:w="6311" w:type="dxa"/>
        <w:tblInd w:w="1951" w:type="dxa"/>
        <w:tblLook w:val="04A0" w:firstRow="1" w:lastRow="0" w:firstColumn="1" w:lastColumn="0" w:noHBand="0" w:noVBand="1"/>
      </w:tblPr>
      <w:tblGrid>
        <w:gridCol w:w="875"/>
        <w:gridCol w:w="2718"/>
        <w:gridCol w:w="2718"/>
      </w:tblGrid>
      <w:tr w:rsidR="00EB1142" w:rsidRPr="00FF52E5" w14:paraId="2F526DE7" w14:textId="77777777" w:rsidTr="00EB1142">
        <w:tc>
          <w:tcPr>
            <w:tcW w:w="875" w:type="dxa"/>
          </w:tcPr>
          <w:p w14:paraId="4FD5572A"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Level</w:t>
            </w:r>
          </w:p>
        </w:tc>
        <w:tc>
          <w:tcPr>
            <w:tcW w:w="2718" w:type="dxa"/>
          </w:tcPr>
          <w:p w14:paraId="467DCC29"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frekuensi</w:t>
            </w:r>
          </w:p>
        </w:tc>
        <w:tc>
          <w:tcPr>
            <w:tcW w:w="2718" w:type="dxa"/>
          </w:tcPr>
          <w:p w14:paraId="630E1BEE"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Kejadian aktual</w:t>
            </w:r>
          </w:p>
        </w:tc>
      </w:tr>
      <w:tr w:rsidR="00EB1142" w:rsidRPr="00FF52E5" w14:paraId="5B38F38E" w14:textId="77777777" w:rsidTr="00EB1142">
        <w:tc>
          <w:tcPr>
            <w:tcW w:w="875" w:type="dxa"/>
          </w:tcPr>
          <w:p w14:paraId="084EF4BD"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1</w:t>
            </w:r>
          </w:p>
        </w:tc>
        <w:tc>
          <w:tcPr>
            <w:tcW w:w="2718" w:type="dxa"/>
          </w:tcPr>
          <w:p w14:paraId="580FA484"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Sangat jarang</w:t>
            </w:r>
          </w:p>
        </w:tc>
        <w:tc>
          <w:tcPr>
            <w:tcW w:w="2718" w:type="dxa"/>
          </w:tcPr>
          <w:p w14:paraId="6B273C15"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Dapat terjadi dalam lebih dari 5 tahun</w:t>
            </w:r>
          </w:p>
        </w:tc>
      </w:tr>
      <w:tr w:rsidR="00EB1142" w:rsidRPr="00FF52E5" w14:paraId="3F4A6A8F" w14:textId="77777777" w:rsidTr="00EB1142">
        <w:tc>
          <w:tcPr>
            <w:tcW w:w="875" w:type="dxa"/>
          </w:tcPr>
          <w:p w14:paraId="32E4673A"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2</w:t>
            </w:r>
          </w:p>
        </w:tc>
        <w:tc>
          <w:tcPr>
            <w:tcW w:w="2718" w:type="dxa"/>
          </w:tcPr>
          <w:p w14:paraId="7F58F156"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jarang</w:t>
            </w:r>
          </w:p>
        </w:tc>
        <w:tc>
          <w:tcPr>
            <w:tcW w:w="2718" w:type="dxa"/>
          </w:tcPr>
          <w:p w14:paraId="122F6535"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Dapat terjadi dalam 2-5 tahun</w:t>
            </w:r>
          </w:p>
        </w:tc>
      </w:tr>
      <w:tr w:rsidR="00EB1142" w:rsidRPr="00FF52E5" w14:paraId="040C69F3" w14:textId="77777777" w:rsidTr="00EB1142">
        <w:tc>
          <w:tcPr>
            <w:tcW w:w="875" w:type="dxa"/>
          </w:tcPr>
          <w:p w14:paraId="24E6D4A8"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3</w:t>
            </w:r>
          </w:p>
        </w:tc>
        <w:tc>
          <w:tcPr>
            <w:tcW w:w="2718" w:type="dxa"/>
          </w:tcPr>
          <w:p w14:paraId="4678E94D"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mungkin</w:t>
            </w:r>
          </w:p>
        </w:tc>
        <w:tc>
          <w:tcPr>
            <w:tcW w:w="2718" w:type="dxa"/>
          </w:tcPr>
          <w:p w14:paraId="279B18A0"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Dapat terjadi tiap 1-2 tahun</w:t>
            </w:r>
          </w:p>
        </w:tc>
      </w:tr>
      <w:tr w:rsidR="00EB1142" w:rsidRPr="00FF52E5" w14:paraId="5C07E2C5" w14:textId="77777777" w:rsidTr="00EB1142">
        <w:tc>
          <w:tcPr>
            <w:tcW w:w="875" w:type="dxa"/>
          </w:tcPr>
          <w:p w14:paraId="6B494F1D"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4</w:t>
            </w:r>
          </w:p>
        </w:tc>
        <w:tc>
          <w:tcPr>
            <w:tcW w:w="2718" w:type="dxa"/>
          </w:tcPr>
          <w:p w14:paraId="766D0272"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sering</w:t>
            </w:r>
          </w:p>
        </w:tc>
        <w:tc>
          <w:tcPr>
            <w:tcW w:w="2718" w:type="dxa"/>
          </w:tcPr>
          <w:p w14:paraId="4F03B371"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Dapat terjadi beberapa kali dalam setahun</w:t>
            </w:r>
          </w:p>
        </w:tc>
      </w:tr>
      <w:tr w:rsidR="00EB1142" w:rsidRPr="00FF52E5" w14:paraId="3C2DC4D3" w14:textId="77777777" w:rsidTr="00FF52E5">
        <w:trPr>
          <w:trHeight w:val="143"/>
        </w:trPr>
        <w:tc>
          <w:tcPr>
            <w:tcW w:w="875" w:type="dxa"/>
          </w:tcPr>
          <w:p w14:paraId="35938EE9"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5</w:t>
            </w:r>
          </w:p>
        </w:tc>
        <w:tc>
          <w:tcPr>
            <w:tcW w:w="2718" w:type="dxa"/>
          </w:tcPr>
          <w:p w14:paraId="78DE5755"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Sangat sering</w:t>
            </w:r>
          </w:p>
        </w:tc>
        <w:tc>
          <w:tcPr>
            <w:tcW w:w="2718" w:type="dxa"/>
          </w:tcPr>
          <w:p w14:paraId="04C95E28" w14:textId="77777777" w:rsidR="00EB1142" w:rsidRPr="00FF52E5" w:rsidRDefault="00EB1142" w:rsidP="00FF52E5">
            <w:pPr>
              <w:jc w:val="both"/>
              <w:rPr>
                <w:rFonts w:ascii="Times New Roman" w:eastAsia="Times New Roman" w:hAnsi="Times New Roman" w:cs="Times New Roman"/>
                <w:sz w:val="24"/>
                <w:szCs w:val="24"/>
                <w:lang w:val="id-ID" w:eastAsia="id-ID"/>
              </w:rPr>
            </w:pPr>
            <w:r w:rsidRPr="00FF52E5">
              <w:rPr>
                <w:rFonts w:ascii="Times New Roman" w:eastAsia="Times New Roman" w:hAnsi="Times New Roman" w:cs="Times New Roman"/>
                <w:sz w:val="24"/>
                <w:szCs w:val="24"/>
                <w:lang w:val="id-ID" w:eastAsia="id-ID"/>
              </w:rPr>
              <w:t>Terjadi dalam minggu/bulan</w:t>
            </w:r>
          </w:p>
        </w:tc>
      </w:tr>
    </w:tbl>
    <w:p w14:paraId="3D3FB37B" w14:textId="5A6D5233" w:rsidR="00EB1142" w:rsidRPr="00FF52E5" w:rsidRDefault="00EB1142" w:rsidP="00FF52E5">
      <w:pPr>
        <w:spacing w:after="0" w:line="360" w:lineRule="auto"/>
        <w:ind w:left="338" w:firstLine="720"/>
        <w:jc w:val="center"/>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t>Tabel 1. probabilitas/frekuensi/likelihood</w:t>
      </w:r>
    </w:p>
    <w:p w14:paraId="2EE638CE" w14:textId="765FDF1B" w:rsidR="00902879" w:rsidRPr="00FF52E5" w:rsidRDefault="006437D9" w:rsidP="00FF52E5">
      <w:pPr>
        <w:pStyle w:val="ListParagraph"/>
        <w:numPr>
          <w:ilvl w:val="3"/>
          <w:numId w:val="12"/>
        </w:numPr>
        <w:tabs>
          <w:tab w:val="clear" w:pos="2520"/>
        </w:tabs>
        <w:spacing w:after="0" w:line="360" w:lineRule="auto"/>
        <w:ind w:left="1418"/>
        <w:jc w:val="both"/>
        <w:rPr>
          <w:rFonts w:ascii="Times New Roman" w:eastAsia="Times New Roman" w:hAnsi="Times New Roman" w:cs="Times New Roman"/>
          <w:sz w:val="24"/>
          <w:szCs w:val="24"/>
          <w:lang w:eastAsia="id-ID"/>
        </w:rPr>
      </w:pPr>
      <w:r w:rsidRPr="00FF52E5">
        <w:rPr>
          <w:rFonts w:ascii="Times New Roman" w:eastAsia="Times New Roman" w:hAnsi="Times New Roman" w:cs="Times New Roman"/>
          <w:sz w:val="24"/>
          <w:szCs w:val="24"/>
          <w:lang w:eastAsia="id-ID"/>
        </w:rPr>
        <w:lastRenderedPageBreak/>
        <w:t>Insiden keselamatan</w:t>
      </w:r>
    </w:p>
    <w:p w14:paraId="236325DF" w14:textId="77777777" w:rsidR="006437D9" w:rsidRPr="00FF52E5" w:rsidRDefault="006437D9" w:rsidP="00FF52E5">
      <w:pPr>
        <w:spacing w:after="0" w:line="360" w:lineRule="auto"/>
        <w:ind w:left="1418" w:firstLine="567"/>
        <w:jc w:val="both"/>
        <w:rPr>
          <w:rFonts w:ascii="Times New Roman" w:hAnsi="Times New Roman" w:cs="Times New Roman"/>
          <w:sz w:val="24"/>
          <w:szCs w:val="24"/>
        </w:rPr>
      </w:pPr>
      <w:r w:rsidRPr="00FF52E5">
        <w:rPr>
          <w:rFonts w:ascii="Times New Roman" w:hAnsi="Times New Roman" w:cs="Times New Roman"/>
          <w:sz w:val="24"/>
          <w:szCs w:val="24"/>
        </w:rPr>
        <w:t xml:space="preserve">Insiden keselamatan pasien yang selanjutnya disebut insiden adalah setiap kejadian yang tidak disengaja dan kondisi yang mengakibatkan atau berpotensi mengakibatkan cedera yang dapat dicegah pada pasien, terdiri dari Kejadian Tidak Diharapkan, Kejadian Nyaris Cedera, Kejadian Tidak Cedera dan Kejadian Potensial Cedera. </w:t>
      </w:r>
    </w:p>
    <w:p w14:paraId="2DB08E71" w14:textId="2609A2B2" w:rsidR="006437D9" w:rsidRPr="00FF52E5" w:rsidRDefault="006437D9" w:rsidP="00FF52E5">
      <w:pPr>
        <w:pStyle w:val="ListParagraph"/>
        <w:numPr>
          <w:ilvl w:val="0"/>
          <w:numId w:val="77"/>
        </w:numPr>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 xml:space="preserve">Kejadian Tidak Diharapkan, selanjutnya disingkat KTD adalah insiden yang mengakibatkan cedera pada pasien. </w:t>
      </w:r>
    </w:p>
    <w:p w14:paraId="695541E4" w14:textId="0C36372C" w:rsidR="006437D9" w:rsidRPr="00FF52E5" w:rsidRDefault="006437D9" w:rsidP="00FF52E5">
      <w:pPr>
        <w:pStyle w:val="ListParagraph"/>
        <w:numPr>
          <w:ilvl w:val="0"/>
          <w:numId w:val="77"/>
        </w:numPr>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 xml:space="preserve">Kejadian Nyaris Cedera, selanjutnya disingkat KNC adalah terjadinya insiden yang belum sampai terpapar ke pasien. </w:t>
      </w:r>
    </w:p>
    <w:p w14:paraId="06CDB48E" w14:textId="0530D40C" w:rsidR="006437D9" w:rsidRPr="00FF52E5" w:rsidRDefault="006437D9" w:rsidP="00FF52E5">
      <w:pPr>
        <w:pStyle w:val="ListParagraph"/>
        <w:numPr>
          <w:ilvl w:val="0"/>
          <w:numId w:val="77"/>
        </w:numPr>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 xml:space="preserve">Kejadian Tidak Cedera, selanjutnya disingkat KTC adalah insiden yang sudah terpapar ke pasien, tetapi tidak timbul cedera. </w:t>
      </w:r>
    </w:p>
    <w:p w14:paraId="1C944E35" w14:textId="0D29CA45" w:rsidR="006437D9" w:rsidRPr="00FF52E5" w:rsidRDefault="006437D9" w:rsidP="00FF52E5">
      <w:pPr>
        <w:pStyle w:val="ListParagraph"/>
        <w:numPr>
          <w:ilvl w:val="0"/>
          <w:numId w:val="77"/>
        </w:numPr>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 xml:space="preserve">Kondisi Potensial Cedera, selanjutnya disingkat KPC adalah kondisi yang sangat berpotensi untuk menimbulkan cedera, tetapi belum terjadi insiden. </w:t>
      </w:r>
    </w:p>
    <w:p w14:paraId="4242C83E" w14:textId="75FAE5BE" w:rsidR="00507069" w:rsidRPr="00600F68" w:rsidRDefault="006437D9" w:rsidP="00600F68">
      <w:pPr>
        <w:pStyle w:val="ListParagraph"/>
        <w:numPr>
          <w:ilvl w:val="0"/>
          <w:numId w:val="77"/>
        </w:numPr>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Kejadian sentinel adalah suatu KTD yang mengakibatkan kematian atau cedera yang serius.</w:t>
      </w:r>
    </w:p>
    <w:p w14:paraId="1CD3B6AA" w14:textId="380AF097" w:rsidR="0090105E" w:rsidRPr="00FF52E5" w:rsidRDefault="006437D9" w:rsidP="00FF52E5">
      <w:pPr>
        <w:pStyle w:val="ListParagraph"/>
        <w:numPr>
          <w:ilvl w:val="2"/>
          <w:numId w:val="81"/>
        </w:numPr>
        <w:spacing w:after="0" w:line="360" w:lineRule="auto"/>
        <w:ind w:left="1418"/>
        <w:jc w:val="both"/>
        <w:rPr>
          <w:rFonts w:ascii="Times New Roman" w:hAnsi="Times New Roman" w:cs="Times New Roman"/>
          <w:i/>
          <w:sz w:val="24"/>
          <w:szCs w:val="24"/>
        </w:rPr>
      </w:pPr>
      <w:r w:rsidRPr="00FF52E5">
        <w:rPr>
          <w:rFonts w:ascii="Times New Roman" w:hAnsi="Times New Roman" w:cs="Times New Roman"/>
          <w:i/>
          <w:sz w:val="24"/>
          <w:szCs w:val="24"/>
        </w:rPr>
        <w:t>Root Cause A</w:t>
      </w:r>
      <w:r w:rsidR="0090105E" w:rsidRPr="00FF52E5">
        <w:rPr>
          <w:rFonts w:ascii="Times New Roman" w:hAnsi="Times New Roman" w:cs="Times New Roman"/>
          <w:i/>
          <w:sz w:val="24"/>
          <w:szCs w:val="24"/>
        </w:rPr>
        <w:t>nalysis</w:t>
      </w:r>
    </w:p>
    <w:p w14:paraId="0375194C" w14:textId="49274B5A" w:rsidR="006437D9" w:rsidRPr="00FF52E5" w:rsidRDefault="006437D9" w:rsidP="00FF52E5">
      <w:pPr>
        <w:pStyle w:val="ListParagraph"/>
        <w:numPr>
          <w:ilvl w:val="3"/>
          <w:numId w:val="77"/>
        </w:numPr>
        <w:spacing w:after="0" w:line="360" w:lineRule="auto"/>
        <w:ind w:left="1418"/>
        <w:jc w:val="both"/>
        <w:rPr>
          <w:rFonts w:ascii="Times New Roman" w:hAnsi="Times New Roman" w:cs="Times New Roman"/>
          <w:sz w:val="24"/>
          <w:szCs w:val="24"/>
        </w:rPr>
      </w:pPr>
      <w:r w:rsidRPr="00FF52E5">
        <w:rPr>
          <w:rFonts w:ascii="Times New Roman" w:hAnsi="Times New Roman" w:cs="Times New Roman"/>
          <w:sz w:val="24"/>
          <w:szCs w:val="24"/>
        </w:rPr>
        <w:t>Pengertian</w:t>
      </w:r>
    </w:p>
    <w:p w14:paraId="3E581C3D" w14:textId="77777777" w:rsidR="006437D9" w:rsidRPr="00FF52E5" w:rsidRDefault="006437D9" w:rsidP="00FF52E5">
      <w:pPr>
        <w:autoSpaceDE w:val="0"/>
        <w:autoSpaceDN w:val="0"/>
        <w:adjustRightInd w:val="0"/>
        <w:spacing w:after="0" w:line="360" w:lineRule="auto"/>
        <w:ind w:left="1418" w:firstLine="425"/>
        <w:jc w:val="both"/>
        <w:rPr>
          <w:rFonts w:ascii="Times New Roman" w:hAnsi="Times New Roman" w:cs="Times New Roman"/>
          <w:sz w:val="24"/>
          <w:szCs w:val="24"/>
        </w:rPr>
      </w:pPr>
      <w:r w:rsidRPr="00FF52E5">
        <w:rPr>
          <w:rFonts w:ascii="Times New Roman" w:hAnsi="Times New Roman" w:cs="Times New Roman"/>
          <w:sz w:val="24"/>
          <w:szCs w:val="24"/>
        </w:rPr>
        <w:tab/>
        <w:t xml:space="preserve">Metode pemecahan masalah yang mencoba untuk mengidentifikasi ‘akar penyebab’ dari kesalahan atau masalah yang menyebabkan masalah tersebut terjadi. </w:t>
      </w:r>
    </w:p>
    <w:p w14:paraId="55402504" w14:textId="4364BDCE" w:rsidR="006437D9" w:rsidRPr="00FF52E5" w:rsidRDefault="006437D9" w:rsidP="00FF52E5">
      <w:pPr>
        <w:pStyle w:val="ListParagraph"/>
        <w:numPr>
          <w:ilvl w:val="3"/>
          <w:numId w:val="77"/>
        </w:numPr>
        <w:autoSpaceDE w:val="0"/>
        <w:autoSpaceDN w:val="0"/>
        <w:adjustRightInd w:val="0"/>
        <w:spacing w:after="0" w:line="360" w:lineRule="auto"/>
        <w:ind w:left="1418"/>
        <w:jc w:val="both"/>
        <w:rPr>
          <w:rFonts w:ascii="Times New Roman" w:hAnsi="Times New Roman" w:cs="Times New Roman"/>
          <w:sz w:val="24"/>
          <w:szCs w:val="24"/>
        </w:rPr>
      </w:pPr>
      <w:r w:rsidRPr="00FF52E5">
        <w:rPr>
          <w:rFonts w:ascii="Times New Roman" w:hAnsi="Times New Roman" w:cs="Times New Roman"/>
          <w:sz w:val="24"/>
          <w:szCs w:val="24"/>
        </w:rPr>
        <w:t>Prinsip</w:t>
      </w:r>
    </w:p>
    <w:p w14:paraId="18D8EC50" w14:textId="77777777" w:rsidR="006437D9" w:rsidRDefault="006437D9" w:rsidP="00FF52E5">
      <w:pPr>
        <w:autoSpaceDE w:val="0"/>
        <w:autoSpaceDN w:val="0"/>
        <w:adjustRightInd w:val="0"/>
        <w:spacing w:after="0" w:line="360" w:lineRule="auto"/>
        <w:ind w:left="1418" w:firstLine="709"/>
        <w:jc w:val="both"/>
        <w:rPr>
          <w:rFonts w:ascii="Times New Roman" w:hAnsi="Times New Roman" w:cs="Times New Roman"/>
          <w:sz w:val="24"/>
          <w:szCs w:val="24"/>
        </w:rPr>
      </w:pPr>
      <w:r w:rsidRPr="00FF52E5">
        <w:rPr>
          <w:rFonts w:ascii="Times New Roman" w:hAnsi="Times New Roman" w:cs="Times New Roman"/>
          <w:sz w:val="24"/>
          <w:szCs w:val="24"/>
        </w:rPr>
        <w:tab/>
        <w:t>Mengidentifikasi faktor faktor yang mengakibatkan sifat, besarnya, lokasi, dan waktu dari suatu peristiwa yang menimbulkan bahaya yang telah terjadi dalam rangka mengidentifikasi apa perilaku, tindakan, kelambanan, atau kondisi yang perlu diubah untuk mencegah peristiwa tersebut terulang.</w:t>
      </w:r>
    </w:p>
    <w:p w14:paraId="354CA31C" w14:textId="77777777" w:rsidR="00600F68" w:rsidRDefault="00600F68" w:rsidP="00FF52E5">
      <w:pPr>
        <w:autoSpaceDE w:val="0"/>
        <w:autoSpaceDN w:val="0"/>
        <w:adjustRightInd w:val="0"/>
        <w:spacing w:after="0" w:line="360" w:lineRule="auto"/>
        <w:ind w:left="1418" w:firstLine="709"/>
        <w:jc w:val="both"/>
        <w:rPr>
          <w:rFonts w:ascii="Times New Roman" w:hAnsi="Times New Roman" w:cs="Times New Roman"/>
          <w:sz w:val="24"/>
          <w:szCs w:val="24"/>
        </w:rPr>
      </w:pPr>
    </w:p>
    <w:p w14:paraId="581A3107" w14:textId="77777777" w:rsidR="00600F68" w:rsidRPr="00FF52E5" w:rsidRDefault="00600F68" w:rsidP="00FF52E5">
      <w:pPr>
        <w:autoSpaceDE w:val="0"/>
        <w:autoSpaceDN w:val="0"/>
        <w:adjustRightInd w:val="0"/>
        <w:spacing w:after="0" w:line="360" w:lineRule="auto"/>
        <w:ind w:left="1418" w:firstLine="709"/>
        <w:jc w:val="both"/>
        <w:rPr>
          <w:rFonts w:ascii="Times New Roman" w:hAnsi="Times New Roman" w:cs="Times New Roman"/>
          <w:sz w:val="24"/>
          <w:szCs w:val="24"/>
        </w:rPr>
      </w:pPr>
    </w:p>
    <w:p w14:paraId="54EE7514" w14:textId="42B80A01" w:rsidR="006437D9" w:rsidRPr="00FF52E5" w:rsidRDefault="006437D9" w:rsidP="00FF52E5">
      <w:pPr>
        <w:pStyle w:val="ListParagraph"/>
        <w:numPr>
          <w:ilvl w:val="3"/>
          <w:numId w:val="77"/>
        </w:numPr>
        <w:spacing w:after="0" w:line="360" w:lineRule="auto"/>
        <w:ind w:left="1418"/>
        <w:jc w:val="both"/>
        <w:rPr>
          <w:rFonts w:ascii="Times New Roman" w:hAnsi="Times New Roman" w:cs="Times New Roman"/>
          <w:sz w:val="24"/>
          <w:szCs w:val="24"/>
        </w:rPr>
      </w:pPr>
      <w:r w:rsidRPr="00FF52E5">
        <w:rPr>
          <w:rFonts w:ascii="Times New Roman" w:hAnsi="Times New Roman" w:cs="Times New Roman"/>
          <w:sz w:val="24"/>
          <w:szCs w:val="24"/>
        </w:rPr>
        <w:lastRenderedPageBreak/>
        <w:t xml:space="preserve">Metode </w:t>
      </w:r>
    </w:p>
    <w:p w14:paraId="5B0E6D0F" w14:textId="05B428A6" w:rsidR="006437D9" w:rsidRPr="00FF52E5" w:rsidRDefault="006437D9" w:rsidP="00FF52E5">
      <w:pPr>
        <w:pStyle w:val="ListParagraph"/>
        <w:numPr>
          <w:ilvl w:val="1"/>
          <w:numId w:val="65"/>
        </w:numPr>
        <w:autoSpaceDE w:val="0"/>
        <w:autoSpaceDN w:val="0"/>
        <w:adjustRightInd w:val="0"/>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STEP:</w:t>
      </w:r>
    </w:p>
    <w:p w14:paraId="537ACEC3" w14:textId="5E00ABF3" w:rsidR="006437D9" w:rsidRPr="00FF52E5" w:rsidRDefault="006437D9" w:rsidP="00FF52E5">
      <w:pPr>
        <w:pStyle w:val="ListParagraph"/>
        <w:numPr>
          <w:ilvl w:val="1"/>
          <w:numId w:val="16"/>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Untuk kegiatan yang kompleks dengan melibatkan banyak orang</w:t>
      </w:r>
    </w:p>
    <w:p w14:paraId="295AE16A" w14:textId="77777777" w:rsidR="006437D9" w:rsidRPr="00FF52E5" w:rsidRDefault="006437D9" w:rsidP="00FF52E5">
      <w:pPr>
        <w:pStyle w:val="ListParagraph"/>
        <w:numPr>
          <w:ilvl w:val="1"/>
          <w:numId w:val="16"/>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Membutuhkan runtutan waktu</w:t>
      </w:r>
    </w:p>
    <w:p w14:paraId="1E86596E" w14:textId="307AA90D" w:rsidR="006437D9" w:rsidRPr="00FF52E5" w:rsidRDefault="006437D9" w:rsidP="00FF52E5">
      <w:pPr>
        <w:pStyle w:val="ListParagraph"/>
        <w:numPr>
          <w:ilvl w:val="1"/>
          <w:numId w:val="65"/>
        </w:numPr>
        <w:autoSpaceDE w:val="0"/>
        <w:autoSpaceDN w:val="0"/>
        <w:adjustRightInd w:val="0"/>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FMEA:</w:t>
      </w:r>
    </w:p>
    <w:p w14:paraId="23219419" w14:textId="55C78B0A" w:rsidR="006437D9" w:rsidRPr="00FF52E5" w:rsidRDefault="006437D9" w:rsidP="00FF52E5">
      <w:pPr>
        <w:pStyle w:val="ListParagraph"/>
        <w:numPr>
          <w:ilvl w:val="3"/>
          <w:numId w:val="65"/>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Dapat mengetahui segala macam potensi yang menyebabkan kegagalan</w:t>
      </w:r>
    </w:p>
    <w:p w14:paraId="5A3B5354" w14:textId="1CE6746A" w:rsidR="006437D9" w:rsidRPr="00FF52E5" w:rsidRDefault="006437D9" w:rsidP="00FF52E5">
      <w:pPr>
        <w:pStyle w:val="ListParagraph"/>
        <w:numPr>
          <w:ilvl w:val="3"/>
          <w:numId w:val="65"/>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Mudah dalam penerapan</w:t>
      </w:r>
    </w:p>
    <w:p w14:paraId="30F8ABF6" w14:textId="43BCB1B3" w:rsidR="006437D9" w:rsidRPr="00FF52E5" w:rsidRDefault="006437D9" w:rsidP="00FF52E5">
      <w:pPr>
        <w:pStyle w:val="ListParagraph"/>
        <w:numPr>
          <w:ilvl w:val="1"/>
          <w:numId w:val="65"/>
        </w:numPr>
        <w:autoSpaceDE w:val="0"/>
        <w:autoSpaceDN w:val="0"/>
        <w:adjustRightInd w:val="0"/>
        <w:spacing w:after="0" w:line="360" w:lineRule="auto"/>
        <w:ind w:left="1843"/>
        <w:jc w:val="both"/>
        <w:rPr>
          <w:rFonts w:ascii="Times New Roman" w:hAnsi="Times New Roman" w:cs="Times New Roman"/>
          <w:sz w:val="24"/>
          <w:szCs w:val="24"/>
        </w:rPr>
      </w:pPr>
      <w:r w:rsidRPr="00FF52E5">
        <w:rPr>
          <w:rFonts w:ascii="Times New Roman" w:hAnsi="Times New Roman" w:cs="Times New Roman"/>
          <w:sz w:val="24"/>
          <w:szCs w:val="24"/>
        </w:rPr>
        <w:t>FTA:</w:t>
      </w:r>
    </w:p>
    <w:p w14:paraId="4EE9CC2A" w14:textId="667E07A4" w:rsidR="006437D9" w:rsidRPr="00FF52E5" w:rsidRDefault="006437D9" w:rsidP="00FF52E5">
      <w:pPr>
        <w:pStyle w:val="ListParagraph"/>
        <w:numPr>
          <w:ilvl w:val="3"/>
          <w:numId w:val="65"/>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Mengidentifikasi banyak perbedaan penyebab kegagalana</w:t>
      </w:r>
    </w:p>
    <w:p w14:paraId="7A4A5241" w14:textId="45F5F088" w:rsidR="006437D9" w:rsidRPr="00FF52E5" w:rsidRDefault="006437D9" w:rsidP="00FF52E5">
      <w:pPr>
        <w:pStyle w:val="ListParagraph"/>
        <w:numPr>
          <w:ilvl w:val="3"/>
          <w:numId w:val="65"/>
        </w:numPr>
        <w:autoSpaceDE w:val="0"/>
        <w:autoSpaceDN w:val="0"/>
        <w:adjustRightInd w:val="0"/>
        <w:spacing w:after="0" w:line="360" w:lineRule="auto"/>
        <w:ind w:left="2268"/>
        <w:jc w:val="both"/>
        <w:rPr>
          <w:rFonts w:ascii="Times New Roman" w:hAnsi="Times New Roman" w:cs="Times New Roman"/>
          <w:sz w:val="24"/>
          <w:szCs w:val="24"/>
        </w:rPr>
      </w:pPr>
      <w:r w:rsidRPr="00FF52E5">
        <w:rPr>
          <w:rFonts w:ascii="Times New Roman" w:hAnsi="Times New Roman" w:cs="Times New Roman"/>
          <w:sz w:val="24"/>
          <w:szCs w:val="24"/>
        </w:rPr>
        <w:t>Melibatkan banyak disiplin yang berbeda</w:t>
      </w:r>
    </w:p>
    <w:p w14:paraId="54485C18" w14:textId="7623C310" w:rsidR="005C14A6" w:rsidRPr="00600F68" w:rsidRDefault="005C14A6" w:rsidP="00FF52E5">
      <w:pPr>
        <w:pStyle w:val="ListParagraph"/>
        <w:numPr>
          <w:ilvl w:val="3"/>
          <w:numId w:val="77"/>
        </w:numPr>
        <w:autoSpaceDE w:val="0"/>
        <w:autoSpaceDN w:val="0"/>
        <w:adjustRightInd w:val="0"/>
        <w:spacing w:after="0" w:line="360" w:lineRule="auto"/>
        <w:ind w:left="1418"/>
        <w:jc w:val="both"/>
        <w:rPr>
          <w:rFonts w:ascii="Times New Roman" w:hAnsi="Times New Roman" w:cs="Times New Roman"/>
          <w:sz w:val="24"/>
          <w:szCs w:val="24"/>
        </w:rPr>
      </w:pPr>
      <w:r w:rsidRPr="00FF52E5">
        <w:rPr>
          <w:rFonts w:ascii="Times New Roman" w:hAnsi="Times New Roman" w:cs="Times New Roman"/>
          <w:i/>
          <w:sz w:val="24"/>
          <w:szCs w:val="24"/>
        </w:rPr>
        <w:t>Tools</w:t>
      </w:r>
      <w:r w:rsidR="006437D9" w:rsidRPr="00FF52E5">
        <w:rPr>
          <w:rFonts w:ascii="Times New Roman" w:hAnsi="Times New Roman" w:cs="Times New Roman"/>
          <w:sz w:val="24"/>
          <w:szCs w:val="24"/>
        </w:rPr>
        <w:t xml:space="preserve"> dalam RCA</w:t>
      </w:r>
    </w:p>
    <w:p w14:paraId="7AACBEEC" w14:textId="77777777" w:rsidR="006437D9" w:rsidRPr="00FF52E5" w:rsidRDefault="006437D9" w:rsidP="00600F68">
      <w:pPr>
        <w:spacing w:after="0" w:line="360" w:lineRule="auto"/>
        <w:ind w:left="1418"/>
        <w:jc w:val="both"/>
        <w:rPr>
          <w:rFonts w:ascii="Times New Roman" w:hAnsi="Times New Roman" w:cs="Times New Roman"/>
          <w:sz w:val="24"/>
          <w:szCs w:val="24"/>
        </w:rPr>
      </w:pPr>
      <w:r w:rsidRPr="00FF52E5">
        <w:rPr>
          <w:rFonts w:ascii="Times New Roman" w:hAnsi="Times New Roman" w:cs="Times New Roman"/>
          <w:sz w:val="24"/>
          <w:szCs w:val="24"/>
        </w:rPr>
        <w:t>Tools yang umum digunakan antara lain:</w:t>
      </w:r>
    </w:p>
    <w:p w14:paraId="50256E6D" w14:textId="77777777" w:rsidR="006437D9" w:rsidRPr="00FF52E5" w:rsidRDefault="006437D9" w:rsidP="00FF52E5">
      <w:pPr>
        <w:pStyle w:val="ListParagraph"/>
        <w:numPr>
          <w:ilvl w:val="0"/>
          <w:numId w:val="79"/>
        </w:numPr>
        <w:spacing w:after="0" w:line="360" w:lineRule="auto"/>
        <w:ind w:left="1985"/>
        <w:jc w:val="both"/>
        <w:rPr>
          <w:rFonts w:ascii="Times New Roman" w:hAnsi="Times New Roman" w:cs="Times New Roman"/>
          <w:sz w:val="24"/>
          <w:szCs w:val="24"/>
        </w:rPr>
      </w:pPr>
      <w:r w:rsidRPr="00FF52E5">
        <w:rPr>
          <w:rFonts w:ascii="Times New Roman" w:hAnsi="Times New Roman" w:cs="Times New Roman"/>
          <w:i/>
          <w:sz w:val="24"/>
          <w:szCs w:val="24"/>
        </w:rPr>
        <w:t>Brainstorming</w:t>
      </w:r>
      <w:r w:rsidRPr="00FF52E5">
        <w:rPr>
          <w:rFonts w:ascii="Times New Roman" w:hAnsi="Times New Roman" w:cs="Times New Roman"/>
          <w:sz w:val="24"/>
          <w:szCs w:val="24"/>
        </w:rPr>
        <w:t xml:space="preserve"> : Proses dimana sebuah organisasi dapat dengan segera bertukar pendapat agar mengetahui masalah.</w:t>
      </w:r>
    </w:p>
    <w:p w14:paraId="470A2DD4" w14:textId="77777777" w:rsidR="006437D9" w:rsidRPr="00FF52E5" w:rsidRDefault="006437D9" w:rsidP="00FF52E5">
      <w:pPr>
        <w:pStyle w:val="ListParagraph"/>
        <w:numPr>
          <w:ilvl w:val="0"/>
          <w:numId w:val="79"/>
        </w:numPr>
        <w:spacing w:after="0" w:line="360" w:lineRule="auto"/>
        <w:ind w:left="1985"/>
        <w:jc w:val="both"/>
        <w:rPr>
          <w:rFonts w:ascii="Times New Roman" w:hAnsi="Times New Roman" w:cs="Times New Roman"/>
          <w:sz w:val="24"/>
          <w:szCs w:val="24"/>
        </w:rPr>
      </w:pPr>
      <w:r w:rsidRPr="00FF52E5">
        <w:rPr>
          <w:rFonts w:ascii="Times New Roman" w:hAnsi="Times New Roman" w:cs="Times New Roman"/>
          <w:sz w:val="24"/>
          <w:szCs w:val="24"/>
        </w:rPr>
        <w:t xml:space="preserve">Diagram </w:t>
      </w:r>
      <w:r w:rsidRPr="00FF52E5">
        <w:rPr>
          <w:rFonts w:ascii="Times New Roman" w:hAnsi="Times New Roman" w:cs="Times New Roman"/>
          <w:i/>
          <w:sz w:val="24"/>
          <w:szCs w:val="24"/>
        </w:rPr>
        <w:t>Fish Bone</w:t>
      </w:r>
      <w:r w:rsidRPr="00FF52E5">
        <w:rPr>
          <w:rFonts w:ascii="Times New Roman" w:hAnsi="Times New Roman" w:cs="Times New Roman"/>
          <w:sz w:val="24"/>
          <w:szCs w:val="24"/>
        </w:rPr>
        <w:t xml:space="preserve"> : Teknik yang digunakan untuk mengidentifikasi penyebab sebuah masalah dengan mengguanakan diagram yang menyerupai ‘Tulang Ikan’</w:t>
      </w:r>
    </w:p>
    <w:p w14:paraId="77CDF590" w14:textId="3C0E08D6" w:rsidR="006437D9" w:rsidRPr="00FF52E5" w:rsidRDefault="006437D9" w:rsidP="00FF52E5">
      <w:pPr>
        <w:pStyle w:val="ListParagraph"/>
        <w:numPr>
          <w:ilvl w:val="3"/>
          <w:numId w:val="77"/>
        </w:numPr>
        <w:autoSpaceDE w:val="0"/>
        <w:autoSpaceDN w:val="0"/>
        <w:adjustRightInd w:val="0"/>
        <w:spacing w:after="0" w:line="360" w:lineRule="auto"/>
        <w:ind w:left="1418"/>
        <w:jc w:val="both"/>
        <w:rPr>
          <w:rFonts w:ascii="Times New Roman" w:hAnsi="Times New Roman" w:cs="Times New Roman"/>
          <w:i/>
          <w:sz w:val="24"/>
          <w:szCs w:val="24"/>
        </w:rPr>
      </w:pPr>
      <w:r w:rsidRPr="00FF52E5">
        <w:rPr>
          <w:rFonts w:ascii="Times New Roman" w:hAnsi="Times New Roman" w:cs="Times New Roman"/>
          <w:i/>
          <w:sz w:val="24"/>
          <w:szCs w:val="24"/>
        </w:rPr>
        <w:t>Main of RCA Report</w:t>
      </w:r>
    </w:p>
    <w:p w14:paraId="33528D93" w14:textId="782E1968" w:rsidR="006437D9" w:rsidRPr="00FF52E5" w:rsidRDefault="0001554A" w:rsidP="00FF52E5">
      <w:pPr>
        <w:pStyle w:val="ListParagraph"/>
        <w:numPr>
          <w:ilvl w:val="4"/>
          <w:numId w:val="77"/>
        </w:numPr>
        <w:autoSpaceDE w:val="0"/>
        <w:autoSpaceDN w:val="0"/>
        <w:adjustRightInd w:val="0"/>
        <w:spacing w:after="0" w:line="360" w:lineRule="auto"/>
        <w:ind w:left="1701"/>
        <w:jc w:val="both"/>
        <w:rPr>
          <w:rFonts w:ascii="Times New Roman" w:hAnsi="Times New Roman" w:cs="Times New Roman"/>
          <w:bCs/>
          <w:sz w:val="24"/>
          <w:szCs w:val="24"/>
        </w:rPr>
      </w:pPr>
      <w:r w:rsidRPr="00FF52E5">
        <w:rPr>
          <w:rFonts w:ascii="Times New Roman" w:hAnsi="Times New Roman" w:cs="Times New Roman"/>
          <w:bCs/>
          <w:sz w:val="24"/>
          <w:szCs w:val="24"/>
        </w:rPr>
        <w:t xml:space="preserve">Pengertian </w:t>
      </w:r>
      <w:r w:rsidRPr="00FF52E5">
        <w:rPr>
          <w:rFonts w:ascii="Times New Roman" w:hAnsi="Times New Roman" w:cs="Times New Roman"/>
          <w:bCs/>
          <w:i/>
          <w:sz w:val="24"/>
          <w:szCs w:val="24"/>
        </w:rPr>
        <w:t>Incident</w:t>
      </w:r>
    </w:p>
    <w:p w14:paraId="010E086A" w14:textId="77777777" w:rsidR="006437D9" w:rsidRPr="00FF52E5" w:rsidRDefault="006437D9" w:rsidP="00FF52E5">
      <w:pPr>
        <w:autoSpaceDE w:val="0"/>
        <w:autoSpaceDN w:val="0"/>
        <w:adjustRightInd w:val="0"/>
        <w:spacing w:after="0" w:line="360" w:lineRule="auto"/>
        <w:ind w:left="1701" w:firstLine="709"/>
        <w:jc w:val="both"/>
        <w:rPr>
          <w:rFonts w:ascii="Times New Roman" w:hAnsi="Times New Roman" w:cs="Times New Roman"/>
          <w:iCs/>
          <w:sz w:val="24"/>
          <w:szCs w:val="24"/>
        </w:rPr>
      </w:pPr>
      <w:r w:rsidRPr="00FF52E5">
        <w:rPr>
          <w:rFonts w:ascii="Times New Roman" w:hAnsi="Times New Roman" w:cs="Times New Roman"/>
          <w:iCs/>
          <w:sz w:val="24"/>
          <w:szCs w:val="24"/>
        </w:rPr>
        <w:t>Dalam penjelasan ini mendeskripsikan semua hal yang terjadi, termasuk aspek insiden apa yang terjadi, kapan  insiden itu terjadi, biaya yang dikeluarkan akibat kerugian yang ditimbulkan, alat yang digunakan.</w:t>
      </w:r>
    </w:p>
    <w:p w14:paraId="12656CFA" w14:textId="0B2F6E7A" w:rsidR="006437D9" w:rsidRPr="00FF52E5" w:rsidRDefault="0001554A" w:rsidP="00FF52E5">
      <w:pPr>
        <w:pStyle w:val="ListParagraph"/>
        <w:numPr>
          <w:ilvl w:val="4"/>
          <w:numId w:val="77"/>
        </w:numPr>
        <w:autoSpaceDE w:val="0"/>
        <w:autoSpaceDN w:val="0"/>
        <w:adjustRightInd w:val="0"/>
        <w:spacing w:after="0" w:line="360" w:lineRule="auto"/>
        <w:ind w:left="1701"/>
        <w:jc w:val="both"/>
        <w:rPr>
          <w:rFonts w:ascii="Times New Roman" w:hAnsi="Times New Roman" w:cs="Times New Roman"/>
          <w:bCs/>
          <w:sz w:val="24"/>
          <w:szCs w:val="24"/>
        </w:rPr>
      </w:pPr>
      <w:r w:rsidRPr="00FF52E5">
        <w:rPr>
          <w:rFonts w:ascii="Times New Roman" w:hAnsi="Times New Roman" w:cs="Times New Roman"/>
          <w:bCs/>
          <w:sz w:val="24"/>
          <w:szCs w:val="24"/>
        </w:rPr>
        <w:t>Penyebab Langsung</w:t>
      </w:r>
    </w:p>
    <w:p w14:paraId="58127B93" w14:textId="77777777" w:rsidR="006437D9" w:rsidRDefault="006437D9" w:rsidP="00FF52E5">
      <w:pPr>
        <w:autoSpaceDE w:val="0"/>
        <w:autoSpaceDN w:val="0"/>
        <w:adjustRightInd w:val="0"/>
        <w:spacing w:after="0" w:line="360" w:lineRule="auto"/>
        <w:ind w:left="1701" w:firstLine="709"/>
        <w:jc w:val="both"/>
        <w:rPr>
          <w:rFonts w:ascii="Times New Roman" w:hAnsi="Times New Roman" w:cs="Times New Roman"/>
          <w:iCs/>
          <w:sz w:val="24"/>
          <w:szCs w:val="24"/>
        </w:rPr>
      </w:pPr>
      <w:r w:rsidRPr="00FF52E5">
        <w:rPr>
          <w:rFonts w:ascii="Times New Roman" w:hAnsi="Times New Roman" w:cs="Times New Roman"/>
          <w:iCs/>
          <w:sz w:val="24"/>
          <w:szCs w:val="24"/>
        </w:rPr>
        <w:t>Penyebab langsung dari insiden adalah keadaan yang segera mendahului kontak dan biasanya dapat dilihat atau dirasakan. Sebagai contoh jika insiden tersebut merupakan tumpahan minyak, penyebab langsung bisa disebabkan akibat segel yang dirusak.</w:t>
      </w:r>
    </w:p>
    <w:p w14:paraId="144F1CBD" w14:textId="77777777" w:rsidR="00B749F9" w:rsidRPr="00FF52E5" w:rsidRDefault="00B749F9" w:rsidP="00FF52E5">
      <w:pPr>
        <w:autoSpaceDE w:val="0"/>
        <w:autoSpaceDN w:val="0"/>
        <w:adjustRightInd w:val="0"/>
        <w:spacing w:after="0" w:line="360" w:lineRule="auto"/>
        <w:ind w:left="1701" w:firstLine="709"/>
        <w:jc w:val="both"/>
        <w:rPr>
          <w:rFonts w:ascii="Times New Roman" w:hAnsi="Times New Roman" w:cs="Times New Roman"/>
          <w:iCs/>
          <w:sz w:val="24"/>
          <w:szCs w:val="24"/>
        </w:rPr>
      </w:pPr>
    </w:p>
    <w:p w14:paraId="38AD8666" w14:textId="3004DA96" w:rsidR="0001554A" w:rsidRPr="00FF52E5" w:rsidRDefault="0001554A" w:rsidP="00FF52E5">
      <w:pPr>
        <w:pStyle w:val="ListParagraph"/>
        <w:numPr>
          <w:ilvl w:val="4"/>
          <w:numId w:val="77"/>
        </w:numPr>
        <w:autoSpaceDE w:val="0"/>
        <w:autoSpaceDN w:val="0"/>
        <w:adjustRightInd w:val="0"/>
        <w:spacing w:after="0" w:line="360" w:lineRule="auto"/>
        <w:ind w:left="1701"/>
        <w:jc w:val="both"/>
        <w:rPr>
          <w:rFonts w:ascii="Times New Roman" w:hAnsi="Times New Roman" w:cs="Times New Roman"/>
          <w:bCs/>
          <w:sz w:val="24"/>
          <w:szCs w:val="24"/>
        </w:rPr>
      </w:pPr>
      <w:r w:rsidRPr="00FF52E5">
        <w:rPr>
          <w:rFonts w:ascii="Times New Roman" w:hAnsi="Times New Roman" w:cs="Times New Roman"/>
          <w:bCs/>
          <w:sz w:val="24"/>
          <w:szCs w:val="24"/>
        </w:rPr>
        <w:lastRenderedPageBreak/>
        <w:t>Penyebab Dasar</w:t>
      </w:r>
    </w:p>
    <w:p w14:paraId="3857AF9B" w14:textId="77777777" w:rsidR="006437D9" w:rsidRPr="00FF52E5" w:rsidRDefault="006437D9" w:rsidP="00FF52E5">
      <w:pPr>
        <w:autoSpaceDE w:val="0"/>
        <w:autoSpaceDN w:val="0"/>
        <w:adjustRightInd w:val="0"/>
        <w:spacing w:after="0" w:line="360" w:lineRule="auto"/>
        <w:ind w:left="1701" w:firstLine="567"/>
        <w:jc w:val="both"/>
        <w:rPr>
          <w:rFonts w:ascii="Times New Roman" w:hAnsi="Times New Roman" w:cs="Times New Roman"/>
          <w:iCs/>
          <w:sz w:val="24"/>
          <w:szCs w:val="24"/>
        </w:rPr>
      </w:pPr>
      <w:r w:rsidRPr="00FF52E5">
        <w:rPr>
          <w:rFonts w:ascii="Times New Roman" w:hAnsi="Times New Roman" w:cs="Times New Roman"/>
          <w:iCs/>
          <w:sz w:val="24"/>
          <w:szCs w:val="24"/>
        </w:rPr>
        <w:t>Penyebab dasar adalah penyebab sebenarnya di balik penyebab langsung: alasan mengapa standar tindakan dan kondisi terjadi,  faktor-faktor yang menyebabkan , saat pengdentifikasi, memungkinkan kontrol manajemen yang salah . Dalam kasus tumpahan minyak yang disebabkan oleh perusakan segel, Penyebab Dasar bisa jadi bahwa penyegelan yang digunakan adalah jenis yang salah, itu kegagalan desain atau pemasangan segel yang salah.</w:t>
      </w:r>
    </w:p>
    <w:p w14:paraId="6E625BD3" w14:textId="5AEA8332" w:rsidR="0001554A" w:rsidRPr="00FF52E5" w:rsidRDefault="0001554A" w:rsidP="00FF52E5">
      <w:pPr>
        <w:pStyle w:val="ListParagraph"/>
        <w:numPr>
          <w:ilvl w:val="4"/>
          <w:numId w:val="77"/>
        </w:numPr>
        <w:autoSpaceDE w:val="0"/>
        <w:autoSpaceDN w:val="0"/>
        <w:adjustRightInd w:val="0"/>
        <w:spacing w:after="0" w:line="360" w:lineRule="auto"/>
        <w:ind w:left="1701"/>
        <w:jc w:val="both"/>
        <w:rPr>
          <w:rFonts w:ascii="Times New Roman" w:hAnsi="Times New Roman" w:cs="Times New Roman"/>
          <w:iCs/>
          <w:sz w:val="24"/>
          <w:szCs w:val="24"/>
        </w:rPr>
      </w:pPr>
      <w:r w:rsidRPr="00FF52E5">
        <w:rPr>
          <w:rFonts w:ascii="Times New Roman" w:hAnsi="Times New Roman" w:cs="Times New Roman"/>
          <w:iCs/>
          <w:sz w:val="24"/>
          <w:szCs w:val="24"/>
        </w:rPr>
        <w:t>Kurangnya Pengawasan</w:t>
      </w:r>
    </w:p>
    <w:p w14:paraId="5B9035B8" w14:textId="77777777" w:rsidR="006437D9" w:rsidRDefault="006437D9" w:rsidP="00FF52E5">
      <w:pPr>
        <w:autoSpaceDE w:val="0"/>
        <w:autoSpaceDN w:val="0"/>
        <w:adjustRightInd w:val="0"/>
        <w:spacing w:after="0" w:line="360" w:lineRule="auto"/>
        <w:ind w:left="1701" w:firstLine="720"/>
        <w:jc w:val="both"/>
        <w:rPr>
          <w:rFonts w:ascii="Times New Roman" w:hAnsi="Times New Roman" w:cs="Times New Roman"/>
          <w:sz w:val="24"/>
          <w:szCs w:val="24"/>
        </w:rPr>
      </w:pPr>
      <w:r w:rsidRPr="00FF52E5">
        <w:rPr>
          <w:rFonts w:ascii="Times New Roman" w:hAnsi="Times New Roman" w:cs="Times New Roman"/>
          <w:sz w:val="24"/>
          <w:szCs w:val="24"/>
        </w:rPr>
        <w:t>Kurangnya Pengendalian berarti pengawasan tidak cukup dari kegiatan dari desain untuk perencanaan dan operasi. Pengendalian dicapai melalui standar dan prosedur untuk operasi, pemeliharaan dan akuisisi, dan tindak lanjut dari kegiatan ini. Jika tumpahan minyak terjadi karena pemasangan segel yang salah, Kurangnya Pengendalian dapat berhubungan dengan penyebab masalah tersebut.</w:t>
      </w:r>
    </w:p>
    <w:p w14:paraId="3A0E4C10" w14:textId="77777777" w:rsidR="00B749F9" w:rsidRPr="00FF52E5" w:rsidRDefault="00B749F9" w:rsidP="00FF52E5">
      <w:pPr>
        <w:autoSpaceDE w:val="0"/>
        <w:autoSpaceDN w:val="0"/>
        <w:adjustRightInd w:val="0"/>
        <w:spacing w:after="0" w:line="360" w:lineRule="auto"/>
        <w:ind w:left="1701" w:firstLine="720"/>
        <w:jc w:val="both"/>
        <w:rPr>
          <w:rFonts w:ascii="Times New Roman" w:hAnsi="Times New Roman" w:cs="Times New Roman"/>
          <w:sz w:val="24"/>
          <w:szCs w:val="24"/>
        </w:rPr>
      </w:pPr>
    </w:p>
    <w:p w14:paraId="4669ADD5" w14:textId="4A1AE003" w:rsidR="006437D9" w:rsidRDefault="006437D9" w:rsidP="00FF52E5">
      <w:pPr>
        <w:pStyle w:val="ListParagraph"/>
        <w:numPr>
          <w:ilvl w:val="1"/>
          <w:numId w:val="81"/>
        </w:numPr>
        <w:spacing w:after="0" w:line="360" w:lineRule="auto"/>
        <w:ind w:left="567"/>
        <w:jc w:val="both"/>
        <w:rPr>
          <w:rFonts w:ascii="Times New Roman" w:hAnsi="Times New Roman" w:cs="Times New Roman"/>
          <w:b/>
          <w:sz w:val="24"/>
          <w:szCs w:val="24"/>
        </w:rPr>
      </w:pPr>
      <w:r w:rsidRPr="00FF52E5">
        <w:rPr>
          <w:rFonts w:ascii="Times New Roman" w:hAnsi="Times New Roman" w:cs="Times New Roman"/>
          <w:b/>
          <w:sz w:val="24"/>
          <w:szCs w:val="24"/>
        </w:rPr>
        <w:t>Contoh Penyelenggaraan</w:t>
      </w:r>
    </w:p>
    <w:p w14:paraId="4F5A67F2" w14:textId="5A52811C" w:rsidR="00B749F9" w:rsidRPr="00B749F9" w:rsidRDefault="00B749F9" w:rsidP="00B749F9">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1. Kasus</w:t>
      </w:r>
    </w:p>
    <w:p w14:paraId="5F3EA3FC" w14:textId="77777777" w:rsidR="006437D9" w:rsidRPr="00FF52E5" w:rsidRDefault="006437D9" w:rsidP="007B19BB">
      <w:pPr>
        <w:widowControl w:val="0"/>
        <w:suppressAutoHyphens/>
        <w:autoSpaceDE w:val="0"/>
        <w:spacing w:after="0" w:line="240" w:lineRule="auto"/>
        <w:ind w:firstLine="720"/>
        <w:jc w:val="center"/>
        <w:outlineLvl w:val="0"/>
        <w:rPr>
          <w:rFonts w:ascii="Times New Roman" w:eastAsia="Times New Roman" w:hAnsi="Times New Roman" w:cs="Times New Roman"/>
          <w:b/>
          <w:kern w:val="1"/>
          <w:sz w:val="24"/>
          <w:szCs w:val="24"/>
          <w:lang w:eastAsia="hi-IN" w:bidi="hi-IN"/>
        </w:rPr>
      </w:pPr>
      <w:r w:rsidRPr="00FF52E5">
        <w:rPr>
          <w:rFonts w:ascii="Times New Roman" w:eastAsia="Times New Roman" w:hAnsi="Times New Roman" w:cs="Times New Roman"/>
          <w:b/>
          <w:kern w:val="1"/>
          <w:sz w:val="24"/>
          <w:szCs w:val="24"/>
          <w:lang w:eastAsia="hi-IN" w:bidi="hi-IN"/>
        </w:rPr>
        <w:t>MENGUJI PALU HAKIM UNTUK SATU KASUS MALPRAKTEK</w:t>
      </w:r>
    </w:p>
    <w:p w14:paraId="0125F210"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JAKARTA -- Akhir Januari setahun lalu, seorang wartawan lepas bernama Eko Warijadi meninggal dunia karena penyakit malaria. Tak ada yang salah dengan penanganan dokter yang dilakukan terhadapnya. Sayangnya, tim dokter dari Rumah Sakit Islam Cempaka Putih yang menanganinya mengakui penanganan medis yang dilakukan mereka tidak optimal lantaran si pasien terlambat dibawa ke RS tersebut. </w:t>
      </w:r>
    </w:p>
    <w:p w14:paraId="27C3F86D"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Ihwal keterlambatan itu sendiri disebabkan, sebelumnya almarhum dibawa ke RS Haji Pondok Gede yang salah mendiagnosa penyakit si wartawan. Penyakit malaria yang dideritanya didiagnosa sebagai penyakit tifus yang otomatis ditangani dengan standar medis untuk penderita penyakit tifus.</w:t>
      </w:r>
    </w:p>
    <w:p w14:paraId="241E324F"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Malang tak dapat dihindari akibat salah penanganan itu. Namun, sang istri yang juga seorang wartawati di situs berita detik.com merelakan kepergian si suami. Meski, diyakininya apa yang dialami oleh pasangan hidupnya itu adalah malpraktek dalam dunia kedokteran.</w:t>
      </w:r>
    </w:p>
    <w:p w14:paraId="357CD555"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Tak demikian halnya dengan apa yang dilakukan oleh Indra Syafri Yacub yang kehilangan istri Ny Adya Vitry Harisusanti alias Ny Santi pada </w:t>
      </w:r>
      <w:r w:rsidRPr="00E00C66">
        <w:rPr>
          <w:rFonts w:ascii="Times New Roman" w:eastAsia="Times New Roman" w:hAnsi="Times New Roman" w:cs="Times New Roman"/>
          <w:kern w:val="1"/>
          <w:sz w:val="24"/>
          <w:szCs w:val="24"/>
          <w:lang w:eastAsia="hi-IN" w:bidi="hi-IN"/>
        </w:rPr>
        <w:lastRenderedPageBreak/>
        <w:t xml:space="preserve">19 Desember 2003 di RSCM. Syafri, yang warga Jalan Rajawali Selatan Jakarta Pusat mempersoalkan perlakuan medis yang didapatkan dari tim dokter terhadap istrinya dari sejumlah RS yang berbeda dalam kurun waktu dua bulan. Diantara diagnosa yang berbeda itu, menurut kuasa hukum Syafri dari LBH Jakarta, Taufik Basari adalah luka usus, kista, tumor kandungan dan miyoma. </w:t>
      </w:r>
    </w:p>
    <w:p w14:paraId="1110EACC"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Berihwal dari muntah darah yang dialami oleh Ny. Santi, berbagai dokter dari RS yang berbeda pun mendiagnosanya dengan hasil yang berbeda-beda. Tragis, ia menghembuskan nafas terakhir karena pemasangan alat suntik infus di bagian leher kanannya. Pemasangan infus itu sendiri dilakukan oleh tenaga medis yang tidak berhasil menemukan pembuluh darah nadi di tangan yang bersangkutan.</w:t>
      </w:r>
    </w:p>
    <w:p w14:paraId="510C45DC"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Kasus ini pun saat ini tengah berproses di Pengadilan Negeri Jakarta Pusat (PN Jakpus) melalui gugatan perdata yang diajukan Syafri kepada RSCM, RS Pelni Petamburan dan RS PMI Bogor serta delapan orang dokternya. Setelah digelar persidangan pertama pada 18 Maret 2004, PN Jakpus memberikan tenggat waktu 22 hari bagi kedua pihak untuk mediasi. Dalam tahap pertama mediasi ini sendiri, kedua pihak belum juga menemukan kata sepakat.</w:t>
      </w:r>
    </w:p>
    <w:p w14:paraId="5EE0FA23" w14:textId="77777777" w:rsidR="006437D9" w:rsidRPr="00E00C66" w:rsidRDefault="006437D9" w:rsidP="00FF52E5">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Gugatan ganti rugi senilai materiil Rp 47,3 juta dan imateriil Rp 3 miliar atas tuduhan malpraktek yang dilakukan pihak tergugat di persidangan perdana yang digelar di Pengadilan Negeri Jakarta Pusat, Kamis (18/3). Gugatan itu dirincikan; Rp 17,8 juta kepada RS PMI Bogor, Rp 25,5 juta terhadap RS Pelni, dan sisanya ditanggung RSCM.</w:t>
      </w:r>
    </w:p>
    <w:p w14:paraId="7174C0BE" w14:textId="5188CDA4" w:rsidR="006437D9" w:rsidRDefault="006437D9" w:rsidP="00B749F9">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Dasar gugatan perbuatan melawan hukum yang dilakukan oleh para tergugat adalah tindakan-tindakan para tergugat melanggar Undang-Undang Kesehatan No. 23 Tahun 1992. Para tergugat juga dinilai melanggar Kode Etik Dokter dan Kode Etik Rumah Sakit dengan tindakan yang dilakukan terhadap istri Syafri.</w:t>
      </w:r>
    </w:p>
    <w:p w14:paraId="0845DF87" w14:textId="77777777" w:rsidR="00B749F9" w:rsidRPr="00E00C66" w:rsidRDefault="00B749F9" w:rsidP="00B749F9">
      <w:pPr>
        <w:widowControl w:val="0"/>
        <w:suppressAutoHyphens/>
        <w:autoSpaceDE w:val="0"/>
        <w:spacing w:after="0" w:line="240" w:lineRule="auto"/>
        <w:ind w:left="567" w:firstLine="720"/>
        <w:jc w:val="both"/>
        <w:rPr>
          <w:rFonts w:ascii="Times New Roman" w:eastAsia="Times New Roman" w:hAnsi="Times New Roman" w:cs="Times New Roman"/>
          <w:kern w:val="1"/>
          <w:sz w:val="24"/>
          <w:szCs w:val="24"/>
          <w:lang w:eastAsia="hi-IN" w:bidi="hi-IN"/>
        </w:rPr>
      </w:pPr>
    </w:p>
    <w:p w14:paraId="27133FE5" w14:textId="0C893891" w:rsidR="006437D9" w:rsidRPr="00B749F9" w:rsidRDefault="00B749F9" w:rsidP="007B19BB">
      <w:pPr>
        <w:widowControl w:val="0"/>
        <w:tabs>
          <w:tab w:val="left" w:pos="567"/>
        </w:tabs>
        <w:suppressAutoHyphens/>
        <w:autoSpaceDE w:val="0"/>
        <w:spacing w:after="0" w:line="480" w:lineRule="auto"/>
        <w:ind w:left="567"/>
        <w:jc w:val="both"/>
        <w:outlineLvl w:val="0"/>
        <w:rPr>
          <w:rFonts w:ascii="Times New Roman" w:eastAsia="Times New Roman" w:hAnsi="Times New Roman" w:cs="Times New Roman"/>
          <w:bCs/>
          <w:kern w:val="1"/>
          <w:sz w:val="24"/>
          <w:szCs w:val="24"/>
          <w:lang w:eastAsia="hi-IN" w:bidi="hi-IN"/>
        </w:rPr>
      </w:pPr>
      <w:r w:rsidRPr="00B749F9">
        <w:rPr>
          <w:rFonts w:ascii="Times New Roman" w:eastAsia="Times New Roman" w:hAnsi="Times New Roman" w:cs="Times New Roman"/>
          <w:bCs/>
          <w:kern w:val="1"/>
          <w:sz w:val="24"/>
          <w:szCs w:val="24"/>
          <w:lang w:eastAsia="hi-IN" w:bidi="hi-IN"/>
        </w:rPr>
        <w:t xml:space="preserve">b. </w:t>
      </w:r>
      <w:r w:rsidR="006437D9" w:rsidRPr="00B749F9">
        <w:rPr>
          <w:rFonts w:ascii="Times New Roman" w:eastAsia="Times New Roman" w:hAnsi="Times New Roman" w:cs="Times New Roman"/>
          <w:bCs/>
          <w:kern w:val="1"/>
          <w:sz w:val="24"/>
          <w:szCs w:val="24"/>
          <w:lang w:eastAsia="hi-IN" w:bidi="hi-IN"/>
        </w:rPr>
        <w:t>Pembahasan studi kasus</w:t>
      </w:r>
    </w:p>
    <w:p w14:paraId="28870C3C"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Dari contoh kasus di atas kita dapat menyimpulkan bahwa di Rumah Sakit tersubut tidak menerapkan prinsip </w:t>
      </w:r>
      <w:r w:rsidRPr="00E00C66">
        <w:rPr>
          <w:rFonts w:ascii="Times New Roman" w:eastAsia="Times New Roman" w:hAnsi="Times New Roman" w:cs="Times New Roman"/>
          <w:i/>
          <w:iCs/>
          <w:kern w:val="1"/>
          <w:sz w:val="24"/>
          <w:szCs w:val="24"/>
          <w:lang w:eastAsia="hi-IN" w:bidi="hi-IN"/>
        </w:rPr>
        <w:t>Patient Savety</w:t>
      </w:r>
      <w:r w:rsidRPr="00E00C66">
        <w:rPr>
          <w:rFonts w:ascii="Times New Roman" w:eastAsia="Times New Roman" w:hAnsi="Times New Roman" w:cs="Times New Roman"/>
          <w:kern w:val="1"/>
          <w:sz w:val="24"/>
          <w:szCs w:val="24"/>
          <w:lang w:eastAsia="hi-IN" w:bidi="hi-IN"/>
        </w:rPr>
        <w:t>. Pada contoh kasus di atas terdapat dua kasus yang berbeda.</w:t>
      </w:r>
    </w:p>
    <w:p w14:paraId="5FED1DAE"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Yang pertama adalah kematian seorang wartawan dikarenakan kesalahan diagnosa penyakit yang dideritanya dan juga kesalahan penanganan yang dilkukan oleh tim dokter. Dia yang seharusnya terserang malaria, didiagnosa hanya terserang penyakit tipus dan tim dokter menanganinya dengan berdasarkan diagnosa tersebut.</w:t>
      </w:r>
    </w:p>
    <w:p w14:paraId="26988BC8"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lastRenderedPageBreak/>
        <w:t xml:space="preserve">Hal ini jelas – jelas telah menyimpang dari tujuan </w:t>
      </w:r>
      <w:r w:rsidRPr="00E00C66">
        <w:rPr>
          <w:rFonts w:ascii="Times New Roman" w:eastAsia="Times New Roman" w:hAnsi="Times New Roman" w:cs="Times New Roman"/>
          <w:i/>
          <w:iCs/>
          <w:kern w:val="1"/>
          <w:sz w:val="24"/>
          <w:szCs w:val="24"/>
          <w:lang w:eastAsia="hi-IN" w:bidi="hi-IN"/>
        </w:rPr>
        <w:t>Patient Safety</w:t>
      </w:r>
      <w:r w:rsidRPr="00E00C66">
        <w:rPr>
          <w:rFonts w:ascii="Times New Roman" w:eastAsia="Times New Roman" w:hAnsi="Times New Roman" w:cs="Times New Roman"/>
          <w:kern w:val="1"/>
          <w:sz w:val="24"/>
          <w:szCs w:val="24"/>
          <w:lang w:eastAsia="hi-IN" w:bidi="hi-IN"/>
        </w:rPr>
        <w:t xml:space="preserve"> secara internasional poin pertama, yakni </w:t>
      </w:r>
      <w:r w:rsidRPr="00E00C66">
        <w:rPr>
          <w:rFonts w:ascii="Times New Roman" w:eastAsia="Times New Roman" w:hAnsi="Times New Roman" w:cs="Times New Roman"/>
          <w:i/>
          <w:iCs/>
          <w:kern w:val="1"/>
          <w:sz w:val="24"/>
          <w:szCs w:val="24"/>
          <w:lang w:eastAsia="hi-IN" w:bidi="hi-IN"/>
        </w:rPr>
        <w:t>Identify patients correctly</w:t>
      </w:r>
      <w:r w:rsidRPr="00E00C66">
        <w:rPr>
          <w:rFonts w:ascii="Times New Roman" w:eastAsia="Times New Roman" w:hAnsi="Times New Roman" w:cs="Times New Roman"/>
          <w:kern w:val="1"/>
          <w:sz w:val="24"/>
          <w:szCs w:val="24"/>
          <w:lang w:eastAsia="hi-IN" w:bidi="hi-IN"/>
        </w:rPr>
        <w:t xml:space="preserve"> (mengidentifikasi pasien secara benar). Tim dokter yang menangani penyakit wartawan ini tidak mendiagnosis penyakit yang dideritanya dengan tepat. </w:t>
      </w:r>
    </w:p>
    <w:p w14:paraId="45373CE4"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Masalah ini juga termasuk dari salah satu elemen </w:t>
      </w:r>
      <w:r w:rsidRPr="00E00C66">
        <w:rPr>
          <w:rFonts w:ascii="Times New Roman" w:eastAsia="Times New Roman" w:hAnsi="Times New Roman" w:cs="Times New Roman"/>
          <w:i/>
          <w:iCs/>
          <w:kern w:val="1"/>
          <w:sz w:val="24"/>
          <w:szCs w:val="24"/>
          <w:lang w:eastAsia="hi-IN" w:bidi="hi-IN"/>
        </w:rPr>
        <w:t>Patient Safety</w:t>
      </w:r>
      <w:r w:rsidRPr="00E00C66">
        <w:rPr>
          <w:rFonts w:ascii="Times New Roman" w:eastAsia="Times New Roman" w:hAnsi="Times New Roman" w:cs="Times New Roman"/>
          <w:kern w:val="1"/>
          <w:sz w:val="24"/>
          <w:szCs w:val="24"/>
          <w:lang w:eastAsia="hi-IN" w:bidi="hi-IN"/>
        </w:rPr>
        <w:t xml:space="preserve">, yakni </w:t>
      </w:r>
      <w:r w:rsidRPr="00E00C66">
        <w:rPr>
          <w:rFonts w:ascii="Times New Roman" w:eastAsia="Times New Roman" w:hAnsi="Times New Roman" w:cs="Times New Roman"/>
          <w:i/>
          <w:iCs/>
          <w:kern w:val="1"/>
          <w:sz w:val="24"/>
          <w:szCs w:val="24"/>
          <w:lang w:eastAsia="hi-IN" w:bidi="hi-IN"/>
        </w:rPr>
        <w:t>adverse drug events (ADE)/ medication errors (ME)</w:t>
      </w:r>
      <w:r w:rsidRPr="00E00C66">
        <w:rPr>
          <w:rFonts w:ascii="Times New Roman" w:eastAsia="Times New Roman" w:hAnsi="Times New Roman" w:cs="Times New Roman"/>
          <w:kern w:val="1"/>
          <w:sz w:val="24"/>
          <w:szCs w:val="24"/>
          <w:lang w:eastAsia="hi-IN" w:bidi="hi-IN"/>
        </w:rPr>
        <w:t xml:space="preserve"> (ketidakcocokan obat/kesalahan pengobatan), terutama pada aspek kesalahan pengobatan, karena kesalahan pengenalan pasien / diagnosa, tim dokter salah memberikan penanganan medis dan pengobatan yang seharusnya, sehingga menyebabkan meninggalnya pasien.</w:t>
      </w:r>
    </w:p>
    <w:p w14:paraId="7327CA5F"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Pada kasus yang kedua, seorang pasien meninggal akibat kesalahan tidakan medis yang fatal, yakni pemasangan jarum infus yang seharusnya dipasang di tangan pasien malah dipasang di daerah leher pasien, yang sebelumnya telah mendapat banyak diagnosa – diagnosa yang berbeda dari beberapa rumah sakit.</w:t>
      </w:r>
    </w:p>
    <w:p w14:paraId="588B8CA8"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Pada kasus kedua ini ada kemiripan dengan kasus pertama, yakni penyimpangan dari tujuan </w:t>
      </w:r>
      <w:r w:rsidRPr="00E00C66">
        <w:rPr>
          <w:rFonts w:ascii="Times New Roman" w:eastAsia="Times New Roman" w:hAnsi="Times New Roman" w:cs="Times New Roman"/>
          <w:i/>
          <w:iCs/>
          <w:kern w:val="1"/>
          <w:sz w:val="24"/>
          <w:szCs w:val="24"/>
          <w:lang w:eastAsia="hi-IN" w:bidi="hi-IN"/>
        </w:rPr>
        <w:t>Patient Safety</w:t>
      </w:r>
      <w:r w:rsidRPr="00E00C66">
        <w:rPr>
          <w:rFonts w:ascii="Times New Roman" w:eastAsia="Times New Roman" w:hAnsi="Times New Roman" w:cs="Times New Roman"/>
          <w:kern w:val="1"/>
          <w:sz w:val="24"/>
          <w:szCs w:val="24"/>
          <w:lang w:eastAsia="hi-IN" w:bidi="hi-IN"/>
        </w:rPr>
        <w:t xml:space="preserve"> secara internasional poin pertama, yakni </w:t>
      </w:r>
      <w:r w:rsidRPr="00E00C66">
        <w:rPr>
          <w:rFonts w:ascii="Times New Roman" w:eastAsia="Times New Roman" w:hAnsi="Times New Roman" w:cs="Times New Roman"/>
          <w:i/>
          <w:iCs/>
          <w:kern w:val="1"/>
          <w:sz w:val="24"/>
          <w:szCs w:val="24"/>
          <w:lang w:eastAsia="hi-IN" w:bidi="hi-IN"/>
        </w:rPr>
        <w:t>Identify patients correctly</w:t>
      </w:r>
      <w:r w:rsidRPr="00E00C66">
        <w:rPr>
          <w:rFonts w:ascii="Times New Roman" w:eastAsia="Times New Roman" w:hAnsi="Times New Roman" w:cs="Times New Roman"/>
          <w:kern w:val="1"/>
          <w:sz w:val="24"/>
          <w:szCs w:val="24"/>
          <w:lang w:eastAsia="hi-IN" w:bidi="hi-IN"/>
        </w:rPr>
        <w:t xml:space="preserve"> (mengidentifikasi pasien secara benar). Tim dokter dari beberapa RS yang menangani pasien ini tidak mendiagnosis penyakit yang dideritanya dengan tepat dan berbeda antara RS satu dengan yang lainnya.</w:t>
      </w:r>
    </w:p>
    <w:p w14:paraId="1CE655A7" w14:textId="33A1A339" w:rsidR="006437D9" w:rsidRPr="00E00C66" w:rsidRDefault="006437D9" w:rsidP="00B749F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Namun yang membedakan antara keduanya adalah, penyebab utama kasus kedua adalah penyimpangan pada tujuan </w:t>
      </w:r>
      <w:r w:rsidRPr="00E00C66">
        <w:rPr>
          <w:rFonts w:ascii="Times New Roman" w:eastAsia="Times New Roman" w:hAnsi="Times New Roman" w:cs="Times New Roman"/>
          <w:i/>
          <w:iCs/>
          <w:kern w:val="1"/>
          <w:sz w:val="24"/>
          <w:szCs w:val="24"/>
          <w:lang w:eastAsia="hi-IN" w:bidi="hi-IN"/>
        </w:rPr>
        <w:t xml:space="preserve">Eliminate wrong-site, </w:t>
      </w:r>
      <w:r w:rsidRPr="00E00C66">
        <w:rPr>
          <w:rFonts w:ascii="Times New Roman" w:eastAsia="Times New Roman" w:hAnsi="Times New Roman" w:cs="Times New Roman"/>
          <w:i/>
          <w:iCs/>
          <w:kern w:val="1"/>
          <w:sz w:val="24"/>
          <w:szCs w:val="24"/>
          <w:lang w:eastAsia="hi-IN" w:bidi="hi-IN"/>
        </w:rPr>
        <w:lastRenderedPageBreak/>
        <w:t>wrong-patient, wrong procedure surgery</w:t>
      </w:r>
      <w:r w:rsidRPr="00E00C66">
        <w:rPr>
          <w:rFonts w:ascii="Times New Roman" w:eastAsia="Times New Roman" w:hAnsi="Times New Roman" w:cs="Times New Roman"/>
          <w:kern w:val="1"/>
          <w:sz w:val="24"/>
          <w:szCs w:val="24"/>
          <w:lang w:eastAsia="hi-IN" w:bidi="hi-IN"/>
        </w:rPr>
        <w:t xml:space="preserve"> (mengeliminasi kesalahan penempatan, kesalahan pengenalan pasien, kesalahan prosedur operasi), karena tim medis yang merawat pasien ini salah menempatkan jarum infus pada leher pasien, bukan pada tangannya, sehing</w:t>
      </w:r>
      <w:r w:rsidR="00B749F9">
        <w:rPr>
          <w:rFonts w:ascii="Times New Roman" w:eastAsia="Times New Roman" w:hAnsi="Times New Roman" w:cs="Times New Roman"/>
          <w:kern w:val="1"/>
          <w:sz w:val="24"/>
          <w:szCs w:val="24"/>
          <w:lang w:eastAsia="hi-IN" w:bidi="hi-IN"/>
        </w:rPr>
        <w:t>ga menyebabkan pasien meninggal.</w:t>
      </w:r>
    </w:p>
    <w:p w14:paraId="4B70A03D" w14:textId="3331ED96" w:rsidR="006437D9" w:rsidRPr="00B749F9" w:rsidRDefault="00B749F9" w:rsidP="007B19BB">
      <w:pPr>
        <w:widowControl w:val="0"/>
        <w:tabs>
          <w:tab w:val="left" w:pos="567"/>
        </w:tabs>
        <w:suppressAutoHyphens/>
        <w:autoSpaceDE w:val="0"/>
        <w:spacing w:after="0" w:line="480" w:lineRule="auto"/>
        <w:ind w:left="567"/>
        <w:jc w:val="both"/>
        <w:outlineLvl w:val="0"/>
        <w:rPr>
          <w:rFonts w:ascii="Times New Roman" w:eastAsia="Times New Roman" w:hAnsi="Times New Roman" w:cs="Times New Roman"/>
          <w:bCs/>
          <w:kern w:val="1"/>
          <w:sz w:val="24"/>
          <w:szCs w:val="24"/>
          <w:lang w:eastAsia="hi-IN" w:bidi="hi-IN"/>
        </w:rPr>
      </w:pPr>
      <w:r>
        <w:rPr>
          <w:rFonts w:ascii="Times New Roman" w:eastAsia="Times New Roman" w:hAnsi="Times New Roman" w:cs="Times New Roman"/>
          <w:bCs/>
          <w:kern w:val="1"/>
          <w:sz w:val="24"/>
          <w:szCs w:val="24"/>
          <w:lang w:eastAsia="hi-IN" w:bidi="hi-IN"/>
        </w:rPr>
        <w:t>c. Solusi</w:t>
      </w:r>
    </w:p>
    <w:p w14:paraId="3AC02352" w14:textId="77777777" w:rsidR="006437D9" w:rsidRPr="00E00C66" w:rsidRDefault="006437D9" w:rsidP="006437D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Kejadian – kejadian pada kasus di atas termasuk kejadian yang tidak diinginkan / KTD, yang seharusnya bisa dihindari apabila benar – benar memperhatikan tujuan dan elemen </w:t>
      </w:r>
      <w:r w:rsidRPr="00E00C66">
        <w:rPr>
          <w:rFonts w:ascii="Times New Roman" w:eastAsia="Times New Roman" w:hAnsi="Times New Roman" w:cs="Times New Roman"/>
          <w:i/>
          <w:iCs/>
          <w:kern w:val="1"/>
          <w:sz w:val="24"/>
          <w:szCs w:val="24"/>
          <w:lang w:eastAsia="hi-IN" w:bidi="hi-IN"/>
        </w:rPr>
        <w:t>pasien safety</w:t>
      </w:r>
      <w:r w:rsidRPr="00E00C66">
        <w:rPr>
          <w:rFonts w:ascii="Times New Roman" w:eastAsia="Times New Roman" w:hAnsi="Times New Roman" w:cs="Times New Roman"/>
          <w:kern w:val="1"/>
          <w:sz w:val="24"/>
          <w:szCs w:val="24"/>
          <w:lang w:eastAsia="hi-IN" w:bidi="hi-IN"/>
        </w:rPr>
        <w:t xml:space="preserve">, serta menerapkan Sembilan Solusi </w:t>
      </w:r>
      <w:r w:rsidRPr="00E00C66">
        <w:rPr>
          <w:rFonts w:ascii="Times New Roman" w:eastAsia="Times New Roman" w:hAnsi="Times New Roman" w:cs="Times New Roman"/>
          <w:i/>
          <w:iCs/>
          <w:kern w:val="1"/>
          <w:sz w:val="24"/>
          <w:szCs w:val="24"/>
          <w:lang w:eastAsia="hi-IN" w:bidi="hi-IN"/>
        </w:rPr>
        <w:t>Life-Saving</w:t>
      </w:r>
      <w:r w:rsidRPr="00E00C66">
        <w:rPr>
          <w:rFonts w:ascii="Times New Roman" w:eastAsia="Times New Roman" w:hAnsi="Times New Roman" w:cs="Times New Roman"/>
          <w:kern w:val="1"/>
          <w:sz w:val="24"/>
          <w:szCs w:val="24"/>
          <w:lang w:eastAsia="hi-IN" w:bidi="hi-IN"/>
        </w:rPr>
        <w:t xml:space="preserve"> Keselamatan Pasien Rumah Sakit dengan benar.</w:t>
      </w:r>
    </w:p>
    <w:p w14:paraId="7817CE7D" w14:textId="77777777" w:rsidR="006437D9" w:rsidRPr="00E00C66" w:rsidRDefault="006437D9" w:rsidP="00B749F9">
      <w:pPr>
        <w:widowControl w:val="0"/>
        <w:suppressAutoHyphens/>
        <w:autoSpaceDE w:val="0"/>
        <w:spacing w:after="0" w:line="480" w:lineRule="auto"/>
        <w:ind w:left="567" w:firstLine="567"/>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t xml:space="preserve">Dan pada kasus di atas beberapa dari Sembilan Solusi </w:t>
      </w:r>
      <w:r w:rsidRPr="00E00C66">
        <w:rPr>
          <w:rFonts w:ascii="Times New Roman" w:eastAsia="Times New Roman" w:hAnsi="Times New Roman" w:cs="Times New Roman"/>
          <w:i/>
          <w:iCs/>
          <w:kern w:val="1"/>
          <w:sz w:val="24"/>
          <w:szCs w:val="24"/>
          <w:lang w:eastAsia="hi-IN" w:bidi="hi-IN"/>
        </w:rPr>
        <w:t>Life-Saving</w:t>
      </w:r>
      <w:r w:rsidRPr="00E00C66">
        <w:rPr>
          <w:rFonts w:ascii="Times New Roman" w:eastAsia="Times New Roman" w:hAnsi="Times New Roman" w:cs="Times New Roman"/>
          <w:kern w:val="1"/>
          <w:sz w:val="24"/>
          <w:szCs w:val="24"/>
          <w:lang w:eastAsia="hi-IN" w:bidi="hi-IN"/>
        </w:rPr>
        <w:t xml:space="preserve"> Keselamatan Pasien Rumah Sakit yang bisa di terapkan adalah:</w:t>
      </w:r>
    </w:p>
    <w:p w14:paraId="4459791C" w14:textId="3711D5B9" w:rsidR="006437D9" w:rsidRPr="00B749F9" w:rsidRDefault="006437D9" w:rsidP="00B749F9">
      <w:pPr>
        <w:pStyle w:val="ListParagraph"/>
        <w:widowControl w:val="0"/>
        <w:numPr>
          <w:ilvl w:val="2"/>
          <w:numId w:val="84"/>
        </w:numPr>
        <w:tabs>
          <w:tab w:val="left" w:pos="1134"/>
        </w:tabs>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r w:rsidRPr="00B749F9">
        <w:rPr>
          <w:rFonts w:ascii="Times New Roman" w:eastAsia="Times New Roman" w:hAnsi="Times New Roman" w:cs="Times New Roman"/>
          <w:kern w:val="1"/>
          <w:sz w:val="24"/>
          <w:szCs w:val="24"/>
          <w:lang w:eastAsia="hi-IN" w:bidi="hi-IN"/>
        </w:rPr>
        <w:t>Pastikan Identifikasi Pasien.</w:t>
      </w:r>
    </w:p>
    <w:p w14:paraId="37880FFF" w14:textId="16CFDAA8" w:rsidR="006437D9" w:rsidRPr="00B749F9" w:rsidRDefault="006437D9"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r w:rsidRPr="00B749F9">
        <w:rPr>
          <w:rFonts w:ascii="Times New Roman" w:eastAsia="Times New Roman" w:hAnsi="Times New Roman" w:cs="Times New Roman"/>
          <w:kern w:val="1"/>
          <w:sz w:val="24"/>
          <w:szCs w:val="24"/>
          <w:lang w:eastAsia="hi-IN" w:bidi="hi-IN"/>
        </w:rPr>
        <w:t xml:space="preserve">Kegagalan yang meluas dan terus menerus untuk mengidentifikasi pasien secara benar sering mengarah kepada kesalahan pengobatan, transfusi maupun pemeriksaan; pelaksanaan prosedur yang keliru orang; penyerahan bayi kepada bukan keluarganya, </w:t>
      </w:r>
      <w:r w:rsidR="007B19BB">
        <w:rPr>
          <w:rFonts w:ascii="Times New Roman" w:eastAsia="Times New Roman" w:hAnsi="Times New Roman" w:cs="Times New Roman"/>
          <w:kern w:val="1"/>
          <w:sz w:val="24"/>
          <w:szCs w:val="24"/>
          <w:lang w:eastAsia="hi-IN" w:bidi="hi-IN"/>
        </w:rPr>
        <w:t>dan sebagainya</w:t>
      </w:r>
      <w:r w:rsidRPr="00B749F9">
        <w:rPr>
          <w:rFonts w:ascii="Times New Roman" w:eastAsia="Times New Roman" w:hAnsi="Times New Roman" w:cs="Times New Roman"/>
          <w:kern w:val="1"/>
          <w:sz w:val="24"/>
          <w:szCs w:val="24"/>
          <w:lang w:eastAsia="hi-IN" w:bidi="hi-IN"/>
        </w:rPr>
        <w:t>. Rekomendasi ditekankan pada metode untuk verifikasi terhadap identitas pasien, termasuk keterlibatan pasien dalam proses ini; standardisasi dalam metode identifikasi di semua rumah sakit dalam suatu sistem layanan kesehatan; dan partisipasi pasien dalam konfirmasi ini; serta penggunaan protokol untuk membedakan identifikasi pasien dengan nama yang sama.</w:t>
      </w:r>
    </w:p>
    <w:p w14:paraId="79DA87E5" w14:textId="77777777" w:rsidR="006437D9" w:rsidRPr="00E00C66" w:rsidRDefault="006437D9" w:rsidP="00B749F9">
      <w:pPr>
        <w:widowControl w:val="0"/>
        <w:numPr>
          <w:ilvl w:val="0"/>
          <w:numId w:val="84"/>
        </w:numPr>
        <w:tabs>
          <w:tab w:val="left" w:pos="1134"/>
        </w:tabs>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r w:rsidRPr="00E00C66">
        <w:rPr>
          <w:rFonts w:ascii="Times New Roman" w:eastAsia="Times New Roman" w:hAnsi="Times New Roman" w:cs="Times New Roman"/>
          <w:kern w:val="1"/>
          <w:sz w:val="24"/>
          <w:szCs w:val="24"/>
          <w:lang w:eastAsia="hi-IN" w:bidi="hi-IN"/>
        </w:rPr>
        <w:lastRenderedPageBreak/>
        <w:t>Hindari Salah Kateter dan Salah Sambung Slang (</w:t>
      </w:r>
      <w:r w:rsidRPr="00E00C66">
        <w:rPr>
          <w:rFonts w:ascii="Times New Roman" w:eastAsia="Times New Roman" w:hAnsi="Times New Roman" w:cs="Times New Roman"/>
          <w:i/>
          <w:iCs/>
          <w:kern w:val="1"/>
          <w:sz w:val="24"/>
          <w:szCs w:val="24"/>
          <w:lang w:eastAsia="hi-IN" w:bidi="hi-IN"/>
        </w:rPr>
        <w:t>Tube</w:t>
      </w:r>
      <w:r w:rsidRPr="00E00C66">
        <w:rPr>
          <w:rFonts w:ascii="Times New Roman" w:eastAsia="Times New Roman" w:hAnsi="Times New Roman" w:cs="Times New Roman"/>
          <w:kern w:val="1"/>
          <w:sz w:val="24"/>
          <w:szCs w:val="24"/>
          <w:lang w:eastAsia="hi-IN" w:bidi="hi-IN"/>
        </w:rPr>
        <w:t>).</w:t>
      </w:r>
    </w:p>
    <w:p w14:paraId="4F9C495C" w14:textId="5340C3C0" w:rsidR="006437D9" w:rsidRDefault="006437D9"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r w:rsidRPr="00B749F9">
        <w:rPr>
          <w:rFonts w:ascii="Times New Roman" w:eastAsia="Times New Roman" w:hAnsi="Times New Roman" w:cs="Times New Roman"/>
          <w:kern w:val="1"/>
          <w:sz w:val="24"/>
          <w:szCs w:val="24"/>
          <w:lang w:eastAsia="hi-IN" w:bidi="hi-IN"/>
        </w:rPr>
        <w:t>Slang, kateter, dan spuit (</w:t>
      </w:r>
      <w:r w:rsidRPr="00B749F9">
        <w:rPr>
          <w:rFonts w:ascii="Times New Roman" w:eastAsia="Times New Roman" w:hAnsi="Times New Roman" w:cs="Times New Roman"/>
          <w:i/>
          <w:iCs/>
          <w:kern w:val="1"/>
          <w:sz w:val="24"/>
          <w:szCs w:val="24"/>
          <w:lang w:eastAsia="hi-IN" w:bidi="hi-IN"/>
        </w:rPr>
        <w:t>syringe</w:t>
      </w:r>
      <w:r w:rsidRPr="00B749F9">
        <w:rPr>
          <w:rFonts w:ascii="Times New Roman" w:eastAsia="Times New Roman" w:hAnsi="Times New Roman" w:cs="Times New Roman"/>
          <w:kern w:val="1"/>
          <w:sz w:val="24"/>
          <w:szCs w:val="24"/>
          <w:lang w:eastAsia="hi-IN" w:bidi="hi-IN"/>
        </w:rPr>
        <w:t xml:space="preserve">) yang digunakan harus didesain sedemikian rupa agar mencegah kemungkinan terjadinya KTD (Kejadian Tidak Diharapkan) yang bisa menyebabkan cedera atas pasien melalui penyambungan spuit dan slang yang salah, serta memberikan medikasi atau cairan melalui jalur yang keliru. Rekomendasinya adalah menganjurkan perlunya perhatian atas medikasi secara detail/rinci bila sedang mengenjakan pemberian medikasi serta pemberian makan (misalnya slang yang benar), dan bilamana menyambung alat-alat kepada pasien (misalnya menggunakan sambungan </w:t>
      </w:r>
      <w:r w:rsidR="007B19BB">
        <w:rPr>
          <w:rFonts w:ascii="Times New Roman" w:eastAsia="Times New Roman" w:hAnsi="Times New Roman" w:cs="Times New Roman"/>
          <w:kern w:val="1"/>
          <w:sz w:val="24"/>
          <w:szCs w:val="24"/>
          <w:lang w:eastAsia="hi-IN" w:bidi="hi-IN"/>
        </w:rPr>
        <w:t>dan</w:t>
      </w:r>
      <w:r w:rsidRPr="00B749F9">
        <w:rPr>
          <w:rFonts w:ascii="Times New Roman" w:eastAsia="Times New Roman" w:hAnsi="Times New Roman" w:cs="Times New Roman"/>
          <w:kern w:val="1"/>
          <w:sz w:val="24"/>
          <w:szCs w:val="24"/>
          <w:lang w:eastAsia="hi-IN" w:bidi="hi-IN"/>
        </w:rPr>
        <w:t xml:space="preserve"> slang yang benar).</w:t>
      </w:r>
    </w:p>
    <w:p w14:paraId="3D1934D8"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B0D1F3C"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1173EF55"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27B13BA4"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5549B90D"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84D0397"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D8F5F7F"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504F41FC"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BA338E4"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FCA3C3A"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5C7535CA"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179D737B"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0E63FB25" w14:textId="77777777" w:rsidR="009E08EF" w:rsidRDefault="009E08EF" w:rsidP="00B749F9">
      <w:pPr>
        <w:pStyle w:val="ListParagraph"/>
        <w:widowControl w:val="0"/>
        <w:suppressAutoHyphens/>
        <w:autoSpaceDE w:val="0"/>
        <w:spacing w:after="0" w:line="480" w:lineRule="auto"/>
        <w:ind w:left="1276"/>
        <w:jc w:val="both"/>
        <w:rPr>
          <w:rFonts w:ascii="Times New Roman" w:eastAsia="Times New Roman" w:hAnsi="Times New Roman" w:cs="Times New Roman"/>
          <w:kern w:val="1"/>
          <w:sz w:val="24"/>
          <w:szCs w:val="24"/>
          <w:lang w:eastAsia="hi-IN" w:bidi="hi-IN"/>
        </w:rPr>
      </w:pPr>
    </w:p>
    <w:p w14:paraId="2CA67C88" w14:textId="5B5865A5" w:rsidR="009E08EF" w:rsidRPr="009C35FC" w:rsidRDefault="009E08EF" w:rsidP="007B19BB">
      <w:pPr>
        <w:pStyle w:val="ListParagraph"/>
        <w:widowControl w:val="0"/>
        <w:suppressAutoHyphens/>
        <w:autoSpaceDE w:val="0"/>
        <w:spacing w:after="0" w:line="480" w:lineRule="auto"/>
        <w:ind w:left="0"/>
        <w:jc w:val="center"/>
        <w:outlineLvl w:val="0"/>
        <w:rPr>
          <w:rFonts w:ascii="Times New Roman" w:eastAsia="Times New Roman" w:hAnsi="Times New Roman" w:cs="Times New Roman"/>
          <w:b/>
          <w:kern w:val="1"/>
          <w:sz w:val="24"/>
          <w:szCs w:val="24"/>
          <w:lang w:eastAsia="hi-IN" w:bidi="hi-IN"/>
        </w:rPr>
      </w:pPr>
      <w:r w:rsidRPr="009C35FC">
        <w:rPr>
          <w:rFonts w:ascii="Times New Roman" w:eastAsia="Times New Roman" w:hAnsi="Times New Roman" w:cs="Times New Roman"/>
          <w:b/>
          <w:kern w:val="1"/>
          <w:sz w:val="24"/>
          <w:szCs w:val="24"/>
          <w:lang w:eastAsia="hi-IN" w:bidi="hi-IN"/>
        </w:rPr>
        <w:lastRenderedPageBreak/>
        <w:t>BAB IV</w:t>
      </w:r>
    </w:p>
    <w:p w14:paraId="32FE282F" w14:textId="6292B334" w:rsidR="009E08EF" w:rsidRPr="009C35FC" w:rsidRDefault="009E08EF" w:rsidP="009C35FC">
      <w:pPr>
        <w:pStyle w:val="ListParagraph"/>
        <w:widowControl w:val="0"/>
        <w:suppressAutoHyphens/>
        <w:autoSpaceDE w:val="0"/>
        <w:spacing w:after="0" w:line="480" w:lineRule="auto"/>
        <w:ind w:left="0"/>
        <w:jc w:val="center"/>
        <w:rPr>
          <w:rFonts w:ascii="Times New Roman" w:eastAsia="Times New Roman" w:hAnsi="Times New Roman" w:cs="Times New Roman"/>
          <w:b/>
          <w:kern w:val="1"/>
          <w:sz w:val="24"/>
          <w:szCs w:val="24"/>
          <w:lang w:eastAsia="hi-IN" w:bidi="hi-IN"/>
        </w:rPr>
      </w:pPr>
      <w:r w:rsidRPr="009C35FC">
        <w:rPr>
          <w:rFonts w:ascii="Times New Roman" w:eastAsia="Times New Roman" w:hAnsi="Times New Roman" w:cs="Times New Roman"/>
          <w:b/>
          <w:kern w:val="1"/>
          <w:sz w:val="24"/>
          <w:szCs w:val="24"/>
          <w:lang w:eastAsia="hi-IN" w:bidi="hi-IN"/>
        </w:rPr>
        <w:t>KESIMPULAN</w:t>
      </w:r>
    </w:p>
    <w:p w14:paraId="31076C01" w14:textId="77777777" w:rsidR="00FF46F8" w:rsidRDefault="00FF46F8" w:rsidP="00FF46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A</w:t>
      </w:r>
      <w:r w:rsidRPr="006D66E9">
        <w:rPr>
          <w:rFonts w:ascii="Times New Roman" w:hAnsi="Times New Roman" w:cs="Times New Roman"/>
          <w:sz w:val="24"/>
          <w:szCs w:val="24"/>
        </w:rPr>
        <w:t>kreditasi merupakan suatu proses pengakuan yang diberikan kepada rumah sakit dalam rangka peningkatan nilai mutu dengan keberhasilan suatu rumah sakit dalam memenuh</w:t>
      </w:r>
      <w:r>
        <w:rPr>
          <w:rFonts w:ascii="Times New Roman" w:hAnsi="Times New Roman" w:cs="Times New Roman"/>
          <w:sz w:val="24"/>
          <w:szCs w:val="24"/>
        </w:rPr>
        <w:t>i standar pelayanan rumah sakit yang bertujuan u</w:t>
      </w:r>
      <w:r w:rsidRPr="00AC52EC">
        <w:rPr>
          <w:rFonts w:ascii="Times New Roman" w:hAnsi="Times New Roman" w:cs="Times New Roman"/>
          <w:sz w:val="24"/>
          <w:szCs w:val="24"/>
        </w:rPr>
        <w:t>ntuk meningkatkan mutu pelayanan rumah sakit</w:t>
      </w:r>
      <w:r>
        <w:rPr>
          <w:rFonts w:ascii="Times New Roman" w:hAnsi="Times New Roman" w:cs="Times New Roman"/>
          <w:sz w:val="24"/>
          <w:szCs w:val="24"/>
        </w:rPr>
        <w:t>.</w:t>
      </w:r>
    </w:p>
    <w:p w14:paraId="04C73C5B" w14:textId="77777777" w:rsidR="00FF46F8" w:rsidRDefault="00FF46F8" w:rsidP="00FF46F8">
      <w:pPr>
        <w:spacing w:after="0" w:line="360" w:lineRule="auto"/>
        <w:ind w:firstLine="709"/>
        <w:jc w:val="both"/>
        <w:rPr>
          <w:rFonts w:ascii="Times New Roman" w:hAnsi="Times New Roman" w:cs="Times New Roman"/>
          <w:sz w:val="24"/>
          <w:szCs w:val="24"/>
        </w:rPr>
      </w:pPr>
      <w:r w:rsidRPr="00ED053D">
        <w:rPr>
          <w:rFonts w:ascii="Times New Roman" w:hAnsi="Times New Roman" w:cs="Times New Roman"/>
          <w:sz w:val="24"/>
          <w:szCs w:val="24"/>
        </w:rPr>
        <w:t>Standard Operating Procedure (SOP)</w:t>
      </w:r>
      <w:r>
        <w:rPr>
          <w:rFonts w:ascii="Times New Roman" w:hAnsi="Times New Roman" w:cs="Times New Roman"/>
          <w:sz w:val="24"/>
          <w:szCs w:val="24"/>
        </w:rPr>
        <w:t xml:space="preserve"> </w:t>
      </w:r>
      <w:r w:rsidRPr="006D66E9">
        <w:rPr>
          <w:rFonts w:ascii="Times New Roman" w:hAnsi="Times New Roman" w:cs="Times New Roman"/>
          <w:sz w:val="24"/>
          <w:szCs w:val="24"/>
        </w:rPr>
        <w:t>merupakan suatu pedoman atau acuan untuk melaksanakan tugas pekerjaan  sesuai denga fungsi dan alat penilaian kinerja instansi pemerintah berdasarkan indikator-indikator teknis, administratif dan prosedural sesuai tata kerja, prosedur kerja dan sistem kerja pada unit kerja yang bersangkutan</w:t>
      </w:r>
      <w:r>
        <w:rPr>
          <w:rFonts w:ascii="Times New Roman" w:hAnsi="Times New Roman" w:cs="Times New Roman"/>
          <w:sz w:val="24"/>
          <w:szCs w:val="24"/>
        </w:rPr>
        <w:t xml:space="preserve"> dimana </w:t>
      </w:r>
      <w:r w:rsidRPr="006D66E9">
        <w:rPr>
          <w:rFonts w:ascii="Times New Roman" w:hAnsi="Times New Roman" w:cs="Times New Roman"/>
          <w:sz w:val="24"/>
          <w:szCs w:val="24"/>
        </w:rPr>
        <w:t>tujuan utama dari penyusunan SOP adalah untuk mempermudah setiap proses kerja dan meminimalisir adanya kesalahan di dalam proses pengerjaannya</w:t>
      </w:r>
      <w:r>
        <w:rPr>
          <w:rFonts w:ascii="Times New Roman" w:hAnsi="Times New Roman" w:cs="Times New Roman"/>
          <w:sz w:val="24"/>
          <w:szCs w:val="24"/>
        </w:rPr>
        <w:t>.</w:t>
      </w:r>
    </w:p>
    <w:p w14:paraId="6A63284D" w14:textId="55A302E0" w:rsidR="00FF46F8" w:rsidRPr="00AC52EC" w:rsidRDefault="00FF46F8" w:rsidP="00FF46F8">
      <w:pPr>
        <w:spacing w:after="0" w:line="360" w:lineRule="auto"/>
        <w:ind w:firstLine="709"/>
        <w:jc w:val="both"/>
        <w:rPr>
          <w:rFonts w:ascii="Times New Roman" w:hAnsi="Times New Roman" w:cs="Times New Roman"/>
          <w:sz w:val="24"/>
          <w:szCs w:val="24"/>
        </w:rPr>
      </w:pPr>
      <w:r w:rsidRPr="00293458">
        <w:rPr>
          <w:rFonts w:ascii="Times New Roman" w:hAnsi="Times New Roman" w:cs="Times New Roman"/>
          <w:sz w:val="24"/>
          <w:szCs w:val="24"/>
        </w:rPr>
        <w:t>Menurut IOM, Keselamatan Pasien (</w:t>
      </w:r>
      <w:r w:rsidRPr="00293458">
        <w:rPr>
          <w:rFonts w:ascii="Times New Roman" w:hAnsi="Times New Roman" w:cs="Times New Roman"/>
          <w:i/>
          <w:iCs/>
          <w:sz w:val="24"/>
          <w:szCs w:val="24"/>
        </w:rPr>
        <w:t>Patient Safety</w:t>
      </w:r>
      <w:r w:rsidRPr="00293458">
        <w:rPr>
          <w:rFonts w:ascii="Times New Roman" w:hAnsi="Times New Roman" w:cs="Times New Roman"/>
          <w:sz w:val="24"/>
          <w:szCs w:val="24"/>
        </w:rPr>
        <w:t xml:space="preserve">) didefinisikan sebagai </w:t>
      </w:r>
      <w:r w:rsidRPr="00293458">
        <w:rPr>
          <w:rFonts w:ascii="Times New Roman" w:hAnsi="Times New Roman" w:cs="Times New Roman"/>
          <w:i/>
          <w:iCs/>
          <w:sz w:val="24"/>
          <w:szCs w:val="24"/>
        </w:rPr>
        <w:t>freedom from accidental injury</w:t>
      </w:r>
      <w:r w:rsidRPr="00293458">
        <w:rPr>
          <w:rFonts w:ascii="Times New Roman" w:hAnsi="Times New Roman" w:cs="Times New Roman"/>
          <w:sz w:val="24"/>
          <w:szCs w:val="24"/>
        </w:rPr>
        <w:t xml:space="preserve">. </w:t>
      </w:r>
      <w:r w:rsidRPr="00293458">
        <w:rPr>
          <w:rFonts w:ascii="Times New Roman" w:hAnsi="Times New Roman" w:cs="Times New Roman"/>
          <w:i/>
          <w:iCs/>
          <w:sz w:val="24"/>
          <w:szCs w:val="24"/>
        </w:rPr>
        <w:t xml:space="preserve">Accidental injury </w:t>
      </w:r>
      <w:r w:rsidRPr="00293458">
        <w:rPr>
          <w:rFonts w:ascii="Times New Roman" w:hAnsi="Times New Roman" w:cs="Times New Roman"/>
          <w:sz w:val="24"/>
          <w:szCs w:val="24"/>
        </w:rPr>
        <w:t xml:space="preserve">disebabkan karena </w:t>
      </w:r>
      <w:r w:rsidRPr="00293458">
        <w:rPr>
          <w:rFonts w:ascii="Times New Roman" w:hAnsi="Times New Roman" w:cs="Times New Roman"/>
          <w:i/>
          <w:iCs/>
          <w:sz w:val="24"/>
          <w:szCs w:val="24"/>
        </w:rPr>
        <w:t xml:space="preserve">error </w:t>
      </w:r>
      <w:r w:rsidRPr="00293458">
        <w:rPr>
          <w:rFonts w:ascii="Times New Roman" w:hAnsi="Times New Roman" w:cs="Times New Roman"/>
          <w:sz w:val="24"/>
          <w:szCs w:val="24"/>
        </w:rPr>
        <w:t>yang meliputi</w:t>
      </w:r>
      <w:r w:rsidRPr="00293458">
        <w:rPr>
          <w:rFonts w:ascii="Times New Roman" w:hAnsi="Times New Roman" w:cs="Times New Roman"/>
          <w:i/>
          <w:iCs/>
          <w:sz w:val="24"/>
          <w:szCs w:val="24"/>
        </w:rPr>
        <w:t xml:space="preserve"> </w:t>
      </w:r>
      <w:r w:rsidRPr="00293458">
        <w:rPr>
          <w:rFonts w:ascii="Times New Roman" w:hAnsi="Times New Roman" w:cs="Times New Roman"/>
          <w:sz w:val="24"/>
          <w:szCs w:val="24"/>
        </w:rPr>
        <w:t>kegagalan suatu perencanaan atau memakai rencana yang salah dalam mencapai tujuan</w:t>
      </w:r>
      <w:r>
        <w:rPr>
          <w:rFonts w:ascii="Times New Roman" w:hAnsi="Times New Roman" w:cs="Times New Roman"/>
          <w:sz w:val="24"/>
          <w:szCs w:val="24"/>
        </w:rPr>
        <w:t>nya yaitu peningkatan keselamatan p</w:t>
      </w:r>
      <w:r w:rsidRPr="006A3B8C">
        <w:rPr>
          <w:rFonts w:ascii="Times New Roman" w:hAnsi="Times New Roman" w:cs="Times New Roman"/>
          <w:sz w:val="24"/>
          <w:szCs w:val="24"/>
        </w:rPr>
        <w:t xml:space="preserve">asien </w:t>
      </w:r>
      <w:r w:rsidR="007B19BB">
        <w:rPr>
          <w:rFonts w:ascii="Times New Roman" w:hAnsi="Times New Roman" w:cs="Times New Roman"/>
          <w:sz w:val="24"/>
          <w:szCs w:val="24"/>
        </w:rPr>
        <w:t>dan</w:t>
      </w:r>
      <w:r w:rsidRPr="006A3B8C">
        <w:rPr>
          <w:rFonts w:ascii="Times New Roman" w:hAnsi="Times New Roman" w:cs="Times New Roman"/>
          <w:sz w:val="24"/>
          <w:szCs w:val="24"/>
        </w:rPr>
        <w:t xml:space="preserve"> menciptakan budaya keselamatan pasien di RS</w:t>
      </w:r>
      <w:r>
        <w:rPr>
          <w:rFonts w:ascii="Times New Roman" w:hAnsi="Times New Roman" w:cs="Times New Roman"/>
          <w:sz w:val="24"/>
          <w:szCs w:val="24"/>
        </w:rPr>
        <w:t xml:space="preserve">. Dalam Patient Safety terdapat konsep-konsep seperti </w:t>
      </w:r>
      <w:r w:rsidRPr="0083206A">
        <w:rPr>
          <w:rFonts w:ascii="Times New Roman" w:hAnsi="Times New Roman" w:cs="Times New Roman"/>
          <w:i/>
          <w:sz w:val="24"/>
          <w:szCs w:val="24"/>
        </w:rPr>
        <w:t>management risk, good clinical governance, grading risk, quality assurance</w:t>
      </w:r>
      <w:r>
        <w:rPr>
          <w:rFonts w:ascii="Times New Roman" w:hAnsi="Times New Roman" w:cs="Times New Roman"/>
          <w:sz w:val="24"/>
          <w:szCs w:val="24"/>
        </w:rPr>
        <w:t xml:space="preserve">, dan </w:t>
      </w:r>
      <w:r w:rsidRPr="0083206A">
        <w:rPr>
          <w:rFonts w:ascii="Times New Roman" w:hAnsi="Times New Roman" w:cs="Times New Roman"/>
          <w:i/>
          <w:sz w:val="24"/>
          <w:szCs w:val="24"/>
        </w:rPr>
        <w:t>root cause analysis</w:t>
      </w:r>
      <w:r>
        <w:rPr>
          <w:rFonts w:ascii="Times New Roman" w:hAnsi="Times New Roman" w:cs="Times New Roman"/>
          <w:sz w:val="24"/>
          <w:szCs w:val="24"/>
        </w:rPr>
        <w:t>.</w:t>
      </w:r>
    </w:p>
    <w:p w14:paraId="69404B39" w14:textId="77777777" w:rsidR="009E08EF" w:rsidRDefault="009E08EF" w:rsidP="00FF46F8">
      <w:pPr>
        <w:pStyle w:val="ListParagraph"/>
        <w:widowControl w:val="0"/>
        <w:suppressAutoHyphens/>
        <w:autoSpaceDE w:val="0"/>
        <w:spacing w:after="0" w:line="480" w:lineRule="auto"/>
        <w:ind w:left="1276"/>
        <w:rPr>
          <w:rFonts w:ascii="Times New Roman" w:eastAsia="Times New Roman" w:hAnsi="Times New Roman" w:cs="Times New Roman"/>
          <w:kern w:val="1"/>
          <w:sz w:val="24"/>
          <w:szCs w:val="24"/>
          <w:lang w:eastAsia="hi-IN" w:bidi="hi-IN"/>
        </w:rPr>
      </w:pPr>
    </w:p>
    <w:p w14:paraId="30F1C881"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46A5C4F2"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608147B6"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5AA8FC1D"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1FDCCD10"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74B3A132" w14:textId="77777777" w:rsidR="009E08EF" w:rsidRDefault="009E08EF" w:rsidP="009E08EF">
      <w:pPr>
        <w:pStyle w:val="ListParagraph"/>
        <w:widowControl w:val="0"/>
        <w:suppressAutoHyphens/>
        <w:autoSpaceDE w:val="0"/>
        <w:spacing w:after="0" w:line="480" w:lineRule="auto"/>
        <w:ind w:left="1276"/>
        <w:jc w:val="center"/>
        <w:rPr>
          <w:rFonts w:ascii="Times New Roman" w:eastAsia="Times New Roman" w:hAnsi="Times New Roman" w:cs="Times New Roman"/>
          <w:kern w:val="1"/>
          <w:sz w:val="24"/>
          <w:szCs w:val="24"/>
          <w:lang w:eastAsia="hi-IN" w:bidi="hi-IN"/>
        </w:rPr>
      </w:pPr>
    </w:p>
    <w:p w14:paraId="00179DDD" w14:textId="77777777" w:rsidR="009E08EF" w:rsidRDefault="009E08EF" w:rsidP="002909DE">
      <w:pPr>
        <w:widowControl w:val="0"/>
        <w:suppressAutoHyphens/>
        <w:autoSpaceDE w:val="0"/>
        <w:spacing w:after="0" w:line="480" w:lineRule="auto"/>
        <w:rPr>
          <w:rFonts w:ascii="Times New Roman" w:eastAsia="Times New Roman" w:hAnsi="Times New Roman" w:cs="Times New Roman"/>
          <w:kern w:val="1"/>
          <w:sz w:val="24"/>
          <w:szCs w:val="24"/>
          <w:lang w:eastAsia="hi-IN" w:bidi="hi-IN"/>
        </w:rPr>
      </w:pPr>
    </w:p>
    <w:p w14:paraId="619C24D0" w14:textId="77777777" w:rsidR="002909DE" w:rsidRPr="002909DE" w:rsidRDefault="002909DE" w:rsidP="002909DE">
      <w:pPr>
        <w:widowControl w:val="0"/>
        <w:suppressAutoHyphens/>
        <w:autoSpaceDE w:val="0"/>
        <w:spacing w:after="0" w:line="480" w:lineRule="auto"/>
        <w:rPr>
          <w:rFonts w:ascii="Times New Roman" w:eastAsia="Times New Roman" w:hAnsi="Times New Roman" w:cs="Times New Roman"/>
          <w:kern w:val="1"/>
          <w:sz w:val="24"/>
          <w:szCs w:val="24"/>
          <w:lang w:eastAsia="hi-IN" w:bidi="hi-IN"/>
        </w:rPr>
      </w:pPr>
    </w:p>
    <w:p w14:paraId="606FC699" w14:textId="4A4E1AB9" w:rsidR="009E08EF" w:rsidRPr="009E08EF" w:rsidRDefault="009E08EF" w:rsidP="007B19BB">
      <w:pPr>
        <w:pStyle w:val="ListParagraph"/>
        <w:widowControl w:val="0"/>
        <w:suppressAutoHyphens/>
        <w:autoSpaceDE w:val="0"/>
        <w:spacing w:after="0" w:line="480" w:lineRule="auto"/>
        <w:ind w:left="0"/>
        <w:jc w:val="center"/>
        <w:outlineLvl w:val="0"/>
        <w:rPr>
          <w:rFonts w:ascii="Times New Roman" w:eastAsia="Times New Roman" w:hAnsi="Times New Roman" w:cs="Times New Roman"/>
          <w:b/>
          <w:kern w:val="1"/>
          <w:sz w:val="24"/>
          <w:szCs w:val="24"/>
          <w:lang w:eastAsia="hi-IN" w:bidi="hi-IN"/>
        </w:rPr>
      </w:pPr>
      <w:r w:rsidRPr="009E08EF">
        <w:rPr>
          <w:rFonts w:ascii="Times New Roman" w:eastAsia="Times New Roman" w:hAnsi="Times New Roman" w:cs="Times New Roman"/>
          <w:b/>
          <w:kern w:val="1"/>
          <w:sz w:val="24"/>
          <w:szCs w:val="24"/>
          <w:lang w:eastAsia="hi-IN" w:bidi="hi-IN"/>
        </w:rPr>
        <w:lastRenderedPageBreak/>
        <w:t>DAFTAR PUSTAKA</w:t>
      </w:r>
    </w:p>
    <w:p w14:paraId="3B22BF2A"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adhikurniawan.wordpress.com. 2012. Patient Safety. [online] Available at: &lt;http://adhikurniawan.wordpress.com/8/&gt; Accessed [07 Oct 2012]</w:t>
      </w:r>
    </w:p>
    <w:p w14:paraId="3F0C7118"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itjen.kemenag.go.id. 2012. Standar Operasional Prosedur. [pdf] Available at: &lt; http://itjen.kemenag.go.id/web/download/SOP_Itjen.pdf&gt; Accessed [07 Oct 2012]</w:t>
      </w:r>
    </w:p>
    <w:p w14:paraId="5B5B8075"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jci-akreditasirumahsakit.blogspot.com Kebijakan Akreditasi Baru. [online] Available at: &lt;http://jci-akreditasirumahsakit.blogpot.com/2011/12/daftar_kebijakan-akreditasi-baru.html&gt; Accessed [07 Oct 2012]</w:t>
      </w:r>
    </w:p>
    <w:p w14:paraId="605BE111"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J. Dunn, Edward. 2012. </w:t>
      </w:r>
      <w:r w:rsidRPr="009E08EF">
        <w:rPr>
          <w:rFonts w:ascii="Times New Roman" w:hAnsi="Times New Roman" w:cs="Times New Roman"/>
          <w:i/>
          <w:sz w:val="24"/>
          <w:szCs w:val="24"/>
        </w:rPr>
        <w:t>Root Cause Analysis (RCA):  An Essential Element of Asset Integrity Management and Reliability Centered Mantenance Procedures</w:t>
      </w:r>
      <w:r w:rsidRPr="009E08EF">
        <w:rPr>
          <w:rFonts w:ascii="Times New Roman" w:hAnsi="Times New Roman" w:cs="Times New Roman"/>
          <w:sz w:val="24"/>
          <w:szCs w:val="24"/>
        </w:rPr>
        <w:t>. [pdf] Available at: &lt;</w:t>
      </w:r>
      <w:hyperlink r:id="rId20" w:history="1">
        <w:r w:rsidRPr="009E08EF">
          <w:rPr>
            <w:rStyle w:val="Hyperlink"/>
            <w:rFonts w:ascii="Times New Roman" w:hAnsi="Times New Roman" w:cs="Times New Roman"/>
            <w:color w:val="auto"/>
            <w:sz w:val="24"/>
            <w:szCs w:val="24"/>
          </w:rPr>
          <w:t>www.au.af.mil/au/awc/awgoik/nasa/root-cause-analysis</w:t>
        </w:r>
      </w:hyperlink>
      <w:r w:rsidRPr="009E08EF">
        <w:rPr>
          <w:rFonts w:ascii="Times New Roman" w:hAnsi="Times New Roman" w:cs="Times New Roman"/>
          <w:sz w:val="24"/>
          <w:szCs w:val="24"/>
        </w:rPr>
        <w:t xml:space="preserve"> &gt; Accessed  [07 Oct 2012]</w:t>
      </w:r>
    </w:p>
    <w:p w14:paraId="3FD63DD7" w14:textId="3164062C"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kan.or.id. 2012. Accessed [07 Oct 2012]</w:t>
      </w:r>
    </w:p>
    <w:p w14:paraId="774413DE"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ngada.org. 2012. </w:t>
      </w:r>
      <w:r w:rsidRPr="009E08EF">
        <w:rPr>
          <w:rFonts w:ascii="Times New Roman" w:hAnsi="Times New Roman" w:cs="Times New Roman"/>
          <w:i/>
          <w:sz w:val="24"/>
          <w:szCs w:val="24"/>
        </w:rPr>
        <w:t>Permenkes 012 Tahun 2012</w:t>
      </w:r>
      <w:r w:rsidRPr="009E08EF">
        <w:rPr>
          <w:rFonts w:ascii="Times New Roman" w:hAnsi="Times New Roman" w:cs="Times New Roman"/>
          <w:sz w:val="24"/>
          <w:szCs w:val="24"/>
        </w:rPr>
        <w:t>. [pdf] Available at: &lt; http://ngada.org/bn413-2012.htm&gt; Accessed at [07 Oct 2012]</w:t>
      </w:r>
    </w:p>
    <w:p w14:paraId="09BB3346"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oxforddictionaries.com. 2012. </w:t>
      </w:r>
      <w:r w:rsidRPr="009E08EF">
        <w:rPr>
          <w:rFonts w:ascii="Times New Roman" w:hAnsi="Times New Roman" w:cs="Times New Roman"/>
          <w:i/>
          <w:sz w:val="24"/>
          <w:szCs w:val="24"/>
        </w:rPr>
        <w:t>Standard Pronunciation: /ˈstandəd/</w:t>
      </w:r>
      <w:r w:rsidRPr="009E08EF">
        <w:rPr>
          <w:rFonts w:ascii="Times New Roman" w:hAnsi="Times New Roman" w:cs="Times New Roman"/>
          <w:sz w:val="24"/>
          <w:szCs w:val="24"/>
        </w:rPr>
        <w:t>. [online] Available at: &lt; http://oxforddictionaries.com/definition/english/standard&gt; Accessed [07 Oct 2012]</w:t>
      </w:r>
    </w:p>
    <w:p w14:paraId="6DAAAF36"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oxforddictionaries.com. 2012. </w:t>
      </w:r>
      <w:r w:rsidRPr="009E08EF">
        <w:rPr>
          <w:rFonts w:ascii="Times New Roman" w:hAnsi="Times New Roman" w:cs="Times New Roman"/>
          <w:i/>
          <w:sz w:val="24"/>
          <w:szCs w:val="24"/>
        </w:rPr>
        <w:t>Operate Pronunciation: /ˈɒpəreɪt//</w:t>
      </w:r>
      <w:r w:rsidRPr="009E08EF">
        <w:rPr>
          <w:rFonts w:ascii="Times New Roman" w:hAnsi="Times New Roman" w:cs="Times New Roman"/>
          <w:sz w:val="24"/>
          <w:szCs w:val="24"/>
        </w:rPr>
        <w:t>. [online] Available at: &lt; http://oxforddictionaries.com/definition/english/standard&gt; Accessed [07 Oct 2012]</w:t>
      </w:r>
    </w:p>
    <w:p w14:paraId="48109FF4"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oxforddictionaries.com. 2012. </w:t>
      </w:r>
      <w:r w:rsidRPr="009E08EF">
        <w:rPr>
          <w:rFonts w:ascii="Times New Roman" w:hAnsi="Times New Roman" w:cs="Times New Roman"/>
          <w:i/>
          <w:sz w:val="24"/>
          <w:szCs w:val="24"/>
        </w:rPr>
        <w:t>Procedure Pronunciation: /prəˈsiːdʒə/</w:t>
      </w:r>
      <w:r w:rsidRPr="009E08EF">
        <w:rPr>
          <w:rFonts w:ascii="Times New Roman" w:hAnsi="Times New Roman" w:cs="Times New Roman"/>
          <w:sz w:val="24"/>
          <w:szCs w:val="24"/>
        </w:rPr>
        <w:t>. [online] Available at: &lt; http://oxforddictionaries.com/definition/english/standard&gt; Accessed [07 Oct 2012]</w:t>
      </w:r>
    </w:p>
    <w:p w14:paraId="40D53EDD" w14:textId="77777777" w:rsidR="009E08EF" w:rsidRPr="009E08EF" w:rsidRDefault="009E08EF" w:rsidP="009E08EF">
      <w:pPr>
        <w:spacing w:after="0" w:line="240" w:lineRule="auto"/>
        <w:ind w:left="720" w:hanging="720"/>
        <w:jc w:val="both"/>
        <w:rPr>
          <w:rFonts w:ascii="Times New Roman" w:hAnsi="Times New Roman" w:cs="Times New Roman"/>
          <w:sz w:val="24"/>
          <w:szCs w:val="24"/>
        </w:rPr>
      </w:pPr>
      <w:r w:rsidRPr="009E08EF">
        <w:rPr>
          <w:rFonts w:ascii="Times New Roman" w:hAnsi="Times New Roman" w:cs="Times New Roman"/>
          <w:sz w:val="24"/>
          <w:szCs w:val="24"/>
        </w:rPr>
        <w:t xml:space="preserve">scribd.com. 2012. </w:t>
      </w:r>
      <w:r w:rsidRPr="009E08EF">
        <w:rPr>
          <w:rFonts w:ascii="Times New Roman" w:hAnsi="Times New Roman" w:cs="Times New Roman"/>
          <w:i/>
          <w:sz w:val="24"/>
          <w:szCs w:val="24"/>
        </w:rPr>
        <w:t>System Dan Prosedur Pelayanan</w:t>
      </w:r>
      <w:r w:rsidRPr="009E08EF">
        <w:rPr>
          <w:rFonts w:ascii="Times New Roman" w:hAnsi="Times New Roman" w:cs="Times New Roman"/>
          <w:sz w:val="24"/>
          <w:szCs w:val="24"/>
        </w:rPr>
        <w:t>. [pdf] Available at: &lt; http://www.scribd.com/doc/48888773/makalah-SOP&gt; Accessed [07 Oct 2012]</w:t>
      </w:r>
    </w:p>
    <w:p w14:paraId="4FD97B5A" w14:textId="77777777" w:rsidR="009E08EF" w:rsidRPr="009E08EF" w:rsidRDefault="009E08EF" w:rsidP="009E08EF">
      <w:pPr>
        <w:spacing w:line="240" w:lineRule="auto"/>
        <w:ind w:left="720" w:hanging="720"/>
        <w:rPr>
          <w:rFonts w:ascii="Times New Roman" w:hAnsi="Times New Roman" w:cs="Times New Roman"/>
          <w:sz w:val="24"/>
          <w:szCs w:val="24"/>
        </w:rPr>
      </w:pPr>
      <w:r w:rsidRPr="009E08EF">
        <w:rPr>
          <w:rFonts w:ascii="Times New Roman" w:hAnsi="Times New Roman" w:cs="Times New Roman"/>
          <w:sz w:val="24"/>
          <w:szCs w:val="24"/>
        </w:rPr>
        <w:t xml:space="preserve">TIM SOP Menpan. 2012. </w:t>
      </w:r>
      <w:r w:rsidRPr="009E08EF">
        <w:rPr>
          <w:rFonts w:ascii="Times New Roman" w:hAnsi="Times New Roman" w:cs="Times New Roman"/>
          <w:i/>
          <w:sz w:val="24"/>
          <w:szCs w:val="24"/>
        </w:rPr>
        <w:t>Teknis Penyusunan Standar Operasional Prosedur Administrasi Pemerintahan.</w:t>
      </w:r>
      <w:r w:rsidRPr="009E08EF">
        <w:rPr>
          <w:rFonts w:ascii="Times New Roman" w:hAnsi="Times New Roman" w:cs="Times New Roman"/>
          <w:sz w:val="24"/>
          <w:szCs w:val="24"/>
        </w:rPr>
        <w:t xml:space="preserve"> [pdf] Accesed [07 Oct 2012]</w:t>
      </w:r>
    </w:p>
    <w:p w14:paraId="5B1F10BA" w14:textId="166AF2A1" w:rsidR="009E08EF" w:rsidRPr="009E08EF" w:rsidRDefault="009E08EF" w:rsidP="009E08EF">
      <w:pPr>
        <w:spacing w:line="240" w:lineRule="auto"/>
        <w:ind w:left="720" w:hanging="720"/>
        <w:rPr>
          <w:rFonts w:ascii="Times New Roman" w:hAnsi="Times New Roman" w:cs="Times New Roman"/>
          <w:sz w:val="24"/>
          <w:szCs w:val="24"/>
        </w:rPr>
      </w:pPr>
      <w:r w:rsidRPr="009E08EF">
        <w:rPr>
          <w:rFonts w:ascii="Times New Roman" w:hAnsi="Times New Roman" w:cs="Times New Roman"/>
          <w:sz w:val="24"/>
          <w:szCs w:val="24"/>
        </w:rPr>
        <w:t xml:space="preserve">Yendi, dr. 2011. </w:t>
      </w:r>
      <w:r w:rsidRPr="009E08EF">
        <w:rPr>
          <w:rFonts w:ascii="Times New Roman" w:hAnsi="Times New Roman" w:cs="Times New Roman"/>
          <w:i/>
          <w:sz w:val="24"/>
          <w:szCs w:val="24"/>
        </w:rPr>
        <w:t>Aspek Ilmu Keselamatan Pasien (Patient Safety)</w:t>
      </w:r>
      <w:r w:rsidRPr="009E08EF">
        <w:rPr>
          <w:rFonts w:ascii="Times New Roman" w:hAnsi="Times New Roman" w:cs="Times New Roman"/>
          <w:sz w:val="24"/>
          <w:szCs w:val="24"/>
        </w:rPr>
        <w:t>. [online] Available at: &lt;www.yendi-anestesi.blogspot.com&gt;  Accessed [07 Oct 2012]</w:t>
      </w:r>
    </w:p>
    <w:p w14:paraId="51D1A582"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72C74251"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61481250"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24F36EB1"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29EA37CC"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196B4921" w14:textId="77777777" w:rsidR="009E08EF"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43E13D6C" w14:textId="77777777" w:rsidR="009E08EF" w:rsidRPr="00B749F9" w:rsidRDefault="009E08EF" w:rsidP="009E08EF">
      <w:pPr>
        <w:pStyle w:val="ListParagraph"/>
        <w:widowControl w:val="0"/>
        <w:suppressAutoHyphens/>
        <w:autoSpaceDE w:val="0"/>
        <w:spacing w:after="0" w:line="240" w:lineRule="auto"/>
        <w:ind w:left="1276"/>
        <w:jc w:val="both"/>
        <w:rPr>
          <w:rFonts w:ascii="Times New Roman" w:eastAsia="Times New Roman" w:hAnsi="Times New Roman" w:cs="Times New Roman"/>
          <w:kern w:val="1"/>
          <w:sz w:val="24"/>
          <w:szCs w:val="24"/>
          <w:lang w:eastAsia="hi-IN" w:bidi="hi-IN"/>
        </w:rPr>
      </w:pPr>
    </w:p>
    <w:p w14:paraId="39B7414A" w14:textId="77777777" w:rsidR="006437D9" w:rsidRPr="00503A1B" w:rsidRDefault="006437D9" w:rsidP="009E08EF">
      <w:pPr>
        <w:spacing w:after="0" w:line="240" w:lineRule="auto"/>
        <w:jc w:val="both"/>
        <w:rPr>
          <w:rFonts w:ascii="Times New Roman" w:hAnsi="Times New Roman" w:cs="Times New Roman"/>
          <w:sz w:val="24"/>
          <w:szCs w:val="24"/>
        </w:rPr>
      </w:pPr>
    </w:p>
    <w:p w14:paraId="465078D1" w14:textId="77777777" w:rsidR="006437D9" w:rsidRPr="00E9408A" w:rsidRDefault="006437D9" w:rsidP="006437D9">
      <w:pPr>
        <w:spacing w:after="0" w:line="360" w:lineRule="auto"/>
        <w:jc w:val="both"/>
        <w:rPr>
          <w:rFonts w:ascii="Times New Roman" w:hAnsi="Times New Roman" w:cs="Times New Roman"/>
          <w:sz w:val="24"/>
          <w:szCs w:val="24"/>
        </w:rPr>
      </w:pPr>
    </w:p>
    <w:p w14:paraId="59CDD64E" w14:textId="77777777" w:rsidR="00886A7C" w:rsidRPr="006D66E9" w:rsidRDefault="00886A7C" w:rsidP="00886A7C">
      <w:pPr>
        <w:rPr>
          <w:rFonts w:ascii="Times New Roman" w:hAnsi="Times New Roman" w:cs="Times New Roman"/>
          <w:sz w:val="24"/>
          <w:szCs w:val="24"/>
        </w:rPr>
      </w:pPr>
    </w:p>
    <w:sectPr w:rsidR="00886A7C" w:rsidRPr="006D66E9" w:rsidSect="00C75BDF">
      <w:headerReference w:type="even" r:id="rId21"/>
      <w:headerReference w:type="default" r:id="rId22"/>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5AB91" w14:textId="77777777" w:rsidR="00284B3C" w:rsidRDefault="00284B3C" w:rsidP="00C164AE">
      <w:pPr>
        <w:spacing w:after="0" w:line="240" w:lineRule="auto"/>
      </w:pPr>
      <w:r>
        <w:separator/>
      </w:r>
    </w:p>
  </w:endnote>
  <w:endnote w:type="continuationSeparator" w:id="0">
    <w:p w14:paraId="4C4DB668" w14:textId="77777777" w:rsidR="00284B3C" w:rsidRDefault="00284B3C" w:rsidP="00C1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4BA5C" w14:textId="77777777" w:rsidR="00284B3C" w:rsidRDefault="00284B3C" w:rsidP="00C164AE">
      <w:pPr>
        <w:spacing w:after="0" w:line="240" w:lineRule="auto"/>
      </w:pPr>
      <w:r>
        <w:separator/>
      </w:r>
    </w:p>
  </w:footnote>
  <w:footnote w:type="continuationSeparator" w:id="0">
    <w:p w14:paraId="168BFBBD" w14:textId="77777777" w:rsidR="00284B3C" w:rsidRDefault="00284B3C" w:rsidP="00C164A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BC81" w14:textId="77777777" w:rsidR="00284B3C" w:rsidRDefault="00284B3C" w:rsidP="00284B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E5E902" w14:textId="77777777" w:rsidR="00284B3C" w:rsidRDefault="00284B3C" w:rsidP="005C1D6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A84AD" w14:textId="77777777" w:rsidR="00284B3C" w:rsidRPr="005C1D68" w:rsidRDefault="00284B3C" w:rsidP="00284B3C">
    <w:pPr>
      <w:pStyle w:val="Header"/>
      <w:framePr w:wrap="around" w:vAnchor="text" w:hAnchor="margin" w:xAlign="right" w:y="1"/>
      <w:rPr>
        <w:rStyle w:val="PageNumber"/>
        <w:rFonts w:ascii="Times New Roman" w:hAnsi="Times New Roman" w:cs="Times New Roman"/>
        <w:sz w:val="24"/>
        <w:szCs w:val="24"/>
      </w:rPr>
    </w:pPr>
    <w:r w:rsidRPr="005C1D68">
      <w:rPr>
        <w:rStyle w:val="PageNumber"/>
        <w:rFonts w:ascii="Times New Roman" w:hAnsi="Times New Roman" w:cs="Times New Roman"/>
        <w:sz w:val="24"/>
        <w:szCs w:val="24"/>
      </w:rPr>
      <w:fldChar w:fldCharType="begin"/>
    </w:r>
    <w:r w:rsidRPr="005C1D68">
      <w:rPr>
        <w:rStyle w:val="PageNumber"/>
        <w:rFonts w:ascii="Times New Roman" w:hAnsi="Times New Roman" w:cs="Times New Roman"/>
        <w:sz w:val="24"/>
        <w:szCs w:val="24"/>
      </w:rPr>
      <w:instrText xml:space="preserve">PAGE  </w:instrText>
    </w:r>
    <w:r w:rsidRPr="005C1D68">
      <w:rPr>
        <w:rStyle w:val="PageNumber"/>
        <w:rFonts w:ascii="Times New Roman" w:hAnsi="Times New Roman" w:cs="Times New Roman"/>
        <w:sz w:val="24"/>
        <w:szCs w:val="24"/>
      </w:rPr>
      <w:fldChar w:fldCharType="separate"/>
    </w:r>
    <w:r w:rsidR="0016474F">
      <w:rPr>
        <w:rStyle w:val="PageNumber"/>
        <w:rFonts w:ascii="Times New Roman" w:hAnsi="Times New Roman" w:cs="Times New Roman"/>
        <w:noProof/>
        <w:sz w:val="24"/>
        <w:szCs w:val="24"/>
      </w:rPr>
      <w:t>49</w:t>
    </w:r>
    <w:r w:rsidRPr="005C1D68">
      <w:rPr>
        <w:rStyle w:val="PageNumber"/>
        <w:rFonts w:ascii="Times New Roman" w:hAnsi="Times New Roman" w:cs="Times New Roman"/>
        <w:sz w:val="24"/>
        <w:szCs w:val="24"/>
      </w:rPr>
      <w:fldChar w:fldCharType="end"/>
    </w:r>
  </w:p>
  <w:p w14:paraId="4B0C4AB3" w14:textId="77777777" w:rsidR="00284B3C" w:rsidRPr="005C1D68" w:rsidRDefault="00284B3C" w:rsidP="005C1D68">
    <w:pPr>
      <w:pStyle w:val="Header"/>
      <w:ind w:right="360"/>
      <w:rPr>
        <w:rFonts w:ascii="Times New Roman" w:hAnsi="Times New Roman" w:cs="Times New Roman"/>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00000002"/>
    <w:name w:val="RTF_Num 2"/>
    <w:lvl w:ilvl="0">
      <w:start w:val="1"/>
      <w:numFmt w:val="none"/>
      <w:suff w:val="nothing"/>
      <w:lvlText w:val="·"/>
      <w:lvlJc w:val="left"/>
      <w:pPr>
        <w:tabs>
          <w:tab w:val="num" w:pos="360"/>
        </w:tabs>
        <w:ind w:left="360" w:hanging="360"/>
      </w:pPr>
      <w:rPr>
        <w:rFonts w:ascii="Symbol" w:hAnsi="Symbol"/>
      </w:rPr>
    </w:lvl>
  </w:abstractNum>
  <w:abstractNum w:abstractNumId="2">
    <w:nsid w:val="0045150A"/>
    <w:multiLevelType w:val="hybridMultilevel"/>
    <w:tmpl w:val="C40A3F44"/>
    <w:lvl w:ilvl="0" w:tplc="B166295A">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607F50"/>
    <w:multiLevelType w:val="hybridMultilevel"/>
    <w:tmpl w:val="F44CBAC8"/>
    <w:lvl w:ilvl="0" w:tplc="6A84B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7B6951"/>
    <w:multiLevelType w:val="hybridMultilevel"/>
    <w:tmpl w:val="3C9812DA"/>
    <w:lvl w:ilvl="0" w:tplc="B166295A">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1C5CC7"/>
    <w:multiLevelType w:val="hybridMultilevel"/>
    <w:tmpl w:val="8A3A63BE"/>
    <w:lvl w:ilvl="0" w:tplc="1AB295CE">
      <w:start w:val="1"/>
      <w:numFmt w:val="decimal"/>
      <w:lvlText w:val="%1)"/>
      <w:lvlJc w:val="left"/>
      <w:pPr>
        <w:tabs>
          <w:tab w:val="num" w:pos="360"/>
        </w:tabs>
        <w:ind w:left="0" w:firstLine="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7D944E9"/>
    <w:multiLevelType w:val="hybridMultilevel"/>
    <w:tmpl w:val="DB70E170"/>
    <w:lvl w:ilvl="0" w:tplc="6A84BECA">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
    <w:nsid w:val="0BB95CA1"/>
    <w:multiLevelType w:val="hybridMultilevel"/>
    <w:tmpl w:val="ED4AC140"/>
    <w:lvl w:ilvl="0" w:tplc="06C6194C">
      <w:start w:val="1"/>
      <w:numFmt w:val="decimal"/>
      <w:lvlText w:val="%1)."/>
      <w:lvlJc w:val="right"/>
      <w:pPr>
        <w:ind w:left="2340" w:hanging="360"/>
      </w:pPr>
      <w:rPr>
        <w:rFonts w:hint="default"/>
      </w:rPr>
    </w:lvl>
    <w:lvl w:ilvl="1" w:tplc="6C4E7D86">
      <w:start w:val="1"/>
      <w:numFmt w:val="decimal"/>
      <w:lvlText w:val="%2.)"/>
      <w:lvlJc w:val="left"/>
      <w:pPr>
        <w:ind w:left="2629" w:hanging="360"/>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0BF0343D"/>
    <w:multiLevelType w:val="hybridMultilevel"/>
    <w:tmpl w:val="A2122CBE"/>
    <w:lvl w:ilvl="0" w:tplc="B166295A">
      <w:start w:val="1"/>
      <w:numFmt w:val="lowerLetter"/>
      <w:lvlText w:val="%1."/>
      <w:lvlJc w:val="right"/>
      <w:pPr>
        <w:ind w:left="1440" w:hanging="360"/>
      </w:pPr>
      <w:rPr>
        <w:rFonts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9">
    <w:nsid w:val="0F88147C"/>
    <w:multiLevelType w:val="multilevel"/>
    <w:tmpl w:val="44B4F84A"/>
    <w:lvl w:ilvl="0">
      <w:start w:val="1"/>
      <w:numFmt w:val="decimal"/>
      <w:lvlText w:val="%1."/>
      <w:lvlJc w:val="left"/>
      <w:pPr>
        <w:ind w:left="1080" w:hanging="360"/>
      </w:pPr>
      <w:rPr>
        <w:rFonts w:hint="default"/>
      </w:rPr>
    </w:lvl>
    <w:lvl w:ilvl="1">
      <w:start w:val="4"/>
      <w:numFmt w:val="decimal"/>
      <w:isLgl/>
      <w:lvlText w:val="%1.%2"/>
      <w:lvlJc w:val="left"/>
      <w:pPr>
        <w:ind w:left="1636"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3108" w:hanging="720"/>
      </w:pPr>
      <w:rPr>
        <w:rFonts w:hint="default"/>
      </w:rPr>
    </w:lvl>
    <w:lvl w:ilvl="4">
      <w:start w:val="1"/>
      <w:numFmt w:val="decimal"/>
      <w:isLgl/>
      <w:lvlText w:val="%1.%2.%3.%4.%5"/>
      <w:lvlJc w:val="left"/>
      <w:pPr>
        <w:ind w:left="4024" w:hanging="1080"/>
      </w:pPr>
      <w:rPr>
        <w:rFonts w:hint="default"/>
      </w:rPr>
    </w:lvl>
    <w:lvl w:ilvl="5">
      <w:start w:val="1"/>
      <w:numFmt w:val="decimal"/>
      <w:isLgl/>
      <w:lvlText w:val="%1.%2.%3.%4.%5.%6"/>
      <w:lvlJc w:val="left"/>
      <w:pPr>
        <w:ind w:left="4580" w:hanging="1080"/>
      </w:pPr>
      <w:rPr>
        <w:rFonts w:hint="default"/>
      </w:rPr>
    </w:lvl>
    <w:lvl w:ilvl="6">
      <w:start w:val="1"/>
      <w:numFmt w:val="decimal"/>
      <w:isLgl/>
      <w:lvlText w:val="%1.%2.%3.%4.%5.%6.%7"/>
      <w:lvlJc w:val="left"/>
      <w:pPr>
        <w:ind w:left="5496" w:hanging="1440"/>
      </w:pPr>
      <w:rPr>
        <w:rFonts w:hint="default"/>
      </w:rPr>
    </w:lvl>
    <w:lvl w:ilvl="7">
      <w:start w:val="1"/>
      <w:numFmt w:val="decimal"/>
      <w:isLgl/>
      <w:lvlText w:val="%1.%2.%3.%4.%5.%6.%7.%8"/>
      <w:lvlJc w:val="left"/>
      <w:pPr>
        <w:ind w:left="6052" w:hanging="1440"/>
      </w:pPr>
      <w:rPr>
        <w:rFonts w:hint="default"/>
      </w:rPr>
    </w:lvl>
    <w:lvl w:ilvl="8">
      <w:start w:val="1"/>
      <w:numFmt w:val="decimal"/>
      <w:isLgl/>
      <w:lvlText w:val="%1.%2.%3.%4.%5.%6.%7.%8.%9"/>
      <w:lvlJc w:val="left"/>
      <w:pPr>
        <w:ind w:left="6968" w:hanging="1800"/>
      </w:pPr>
      <w:rPr>
        <w:rFonts w:hint="default"/>
      </w:rPr>
    </w:lvl>
  </w:abstractNum>
  <w:abstractNum w:abstractNumId="10">
    <w:nsid w:val="1358427D"/>
    <w:multiLevelType w:val="hybridMultilevel"/>
    <w:tmpl w:val="06BCDD6A"/>
    <w:lvl w:ilvl="0" w:tplc="6A84BECA">
      <w:start w:val="1"/>
      <w:numFmt w:val="decimal"/>
      <w:lvlText w:val="%1.)"/>
      <w:lvlJc w:val="right"/>
      <w:pPr>
        <w:ind w:left="450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956CBB"/>
    <w:multiLevelType w:val="hybridMultilevel"/>
    <w:tmpl w:val="3DD45232"/>
    <w:lvl w:ilvl="0" w:tplc="BBBA86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C135B2"/>
    <w:multiLevelType w:val="multilevel"/>
    <w:tmpl w:val="6EA09218"/>
    <w:lvl w:ilvl="0">
      <w:start w:val="1"/>
      <w:numFmt w:val="decimal"/>
      <w:lvlText w:val="%1."/>
      <w:lvlJc w:val="left"/>
      <w:pPr>
        <w:tabs>
          <w:tab w:val="num" w:pos="720"/>
        </w:tabs>
        <w:ind w:left="720" w:hanging="360"/>
      </w:pPr>
      <w:rPr>
        <w:rFonts w:cs="Times New Roman"/>
        <w:b w:val="0"/>
        <w:i w:val="0"/>
      </w:rPr>
    </w:lvl>
    <w:lvl w:ilvl="1">
      <w:start w:val="1"/>
      <w:numFmt w:val="lowerLetter"/>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ind w:left="3240" w:hanging="360"/>
      </w:pPr>
      <w:rPr>
        <w:rFonts w:hint="default"/>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
    <w:nsid w:val="16917687"/>
    <w:multiLevelType w:val="hybridMultilevel"/>
    <w:tmpl w:val="D1A40AF0"/>
    <w:lvl w:ilvl="0" w:tplc="B166295A">
      <w:start w:val="1"/>
      <w:numFmt w:val="lowerLetter"/>
      <w:lvlText w:val="%1."/>
      <w:lvlJc w:val="righ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B166295A">
      <w:start w:val="1"/>
      <w:numFmt w:val="lowerLetter"/>
      <w:lvlText w:val="%4."/>
      <w:lvlJc w:val="right"/>
      <w:pPr>
        <w:ind w:left="1080" w:hanging="360"/>
      </w:pPr>
      <w:rPr>
        <w:rFonts w:hint="default"/>
      </w:r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190218E6"/>
    <w:multiLevelType w:val="hybridMultilevel"/>
    <w:tmpl w:val="078AB5AA"/>
    <w:lvl w:ilvl="0" w:tplc="70D4D7E4">
      <w:start w:val="1"/>
      <w:numFmt w:val="lowerLetter"/>
      <w:lvlText w:val="%1."/>
      <w:lvlJc w:val="left"/>
      <w:pPr>
        <w:ind w:left="261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C64CA5"/>
    <w:multiLevelType w:val="hybridMultilevel"/>
    <w:tmpl w:val="699295F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DBA3036"/>
    <w:multiLevelType w:val="hybridMultilevel"/>
    <w:tmpl w:val="A5AAD746"/>
    <w:lvl w:ilvl="0" w:tplc="BBBA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2B09D7"/>
    <w:multiLevelType w:val="hybridMultilevel"/>
    <w:tmpl w:val="3F6C7034"/>
    <w:lvl w:ilvl="0" w:tplc="8BCA4F9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0F12E0"/>
    <w:multiLevelType w:val="hybridMultilevel"/>
    <w:tmpl w:val="ED8A49C8"/>
    <w:lvl w:ilvl="0" w:tplc="E8A22B56">
      <w:start w:val="1"/>
      <w:numFmt w:val="lowerLetter"/>
      <w:lvlText w:val="%1."/>
      <w:lvlJc w:val="left"/>
      <w:pPr>
        <w:ind w:left="261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1322EDE"/>
    <w:multiLevelType w:val="hybridMultilevel"/>
    <w:tmpl w:val="6B24DDB6"/>
    <w:lvl w:ilvl="0" w:tplc="CA70DC18">
      <w:start w:val="1"/>
      <w:numFmt w:val="lowerLetter"/>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0">
    <w:nsid w:val="21AE4101"/>
    <w:multiLevelType w:val="hybridMultilevel"/>
    <w:tmpl w:val="00C8722E"/>
    <w:lvl w:ilvl="0" w:tplc="BBBA86C8">
      <w:start w:val="1"/>
      <w:numFmt w:val="decimal"/>
      <w:lvlText w:val="%1."/>
      <w:lvlJc w:val="left"/>
      <w:pPr>
        <w:ind w:left="1440" w:hanging="360"/>
      </w:pPr>
      <w:rPr>
        <w:rFonts w:hint="default"/>
      </w:rPr>
    </w:lvl>
    <w:lvl w:ilvl="1" w:tplc="12548BB8">
      <w:start w:val="1"/>
      <w:numFmt w:val="decimal"/>
      <w:lvlText w:val="%2."/>
      <w:lvlJc w:val="left"/>
      <w:pPr>
        <w:ind w:left="2160" w:hanging="360"/>
      </w:pPr>
      <w:rPr>
        <w:rFonts w:hint="default"/>
      </w:rPr>
    </w:lvl>
    <w:lvl w:ilvl="2" w:tplc="EEF853A4">
      <w:start w:val="1"/>
      <w:numFmt w:val="lowerLetter"/>
      <w:lvlText w:val="%3."/>
      <w:lvlJc w:val="left"/>
      <w:pPr>
        <w:ind w:left="3060" w:hanging="360"/>
      </w:pPr>
      <w:rPr>
        <w:rFonts w:hint="default"/>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36052A4"/>
    <w:multiLevelType w:val="multilevel"/>
    <w:tmpl w:val="5A76F05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23C3227E"/>
    <w:multiLevelType w:val="hybridMultilevel"/>
    <w:tmpl w:val="AC248E62"/>
    <w:lvl w:ilvl="0" w:tplc="DCDEE69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24B90DD4"/>
    <w:multiLevelType w:val="multilevel"/>
    <w:tmpl w:val="41A25276"/>
    <w:lvl w:ilvl="0">
      <w:start w:val="3"/>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2"/>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264F6E04"/>
    <w:multiLevelType w:val="hybridMultilevel"/>
    <w:tmpl w:val="D4BCDD60"/>
    <w:lvl w:ilvl="0" w:tplc="BBBA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26565A18"/>
    <w:multiLevelType w:val="hybridMultilevel"/>
    <w:tmpl w:val="2116B864"/>
    <w:lvl w:ilvl="0" w:tplc="B166295A">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86B39D6"/>
    <w:multiLevelType w:val="hybridMultilevel"/>
    <w:tmpl w:val="1B169C4A"/>
    <w:lvl w:ilvl="0" w:tplc="AAD408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A0302EA"/>
    <w:multiLevelType w:val="hybridMultilevel"/>
    <w:tmpl w:val="E0CC946A"/>
    <w:lvl w:ilvl="0" w:tplc="6A84B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1A42C7"/>
    <w:multiLevelType w:val="hybridMultilevel"/>
    <w:tmpl w:val="886AEDB8"/>
    <w:lvl w:ilvl="0" w:tplc="3F9CD6AE">
      <w:start w:val="1"/>
      <w:numFmt w:val="decimal"/>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88127C"/>
    <w:multiLevelType w:val="hybridMultilevel"/>
    <w:tmpl w:val="A1A6090C"/>
    <w:lvl w:ilvl="0" w:tplc="6A84BECA">
      <w:start w:val="1"/>
      <w:numFmt w:val="decimal"/>
      <w:lvlText w:val="%1.)"/>
      <w:lvlJc w:val="left"/>
      <w:pPr>
        <w:ind w:left="30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2DC46EDA"/>
    <w:multiLevelType w:val="hybridMultilevel"/>
    <w:tmpl w:val="05EEBD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E7219C1"/>
    <w:multiLevelType w:val="hybridMultilevel"/>
    <w:tmpl w:val="6B480764"/>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2FBD2383"/>
    <w:multiLevelType w:val="hybridMultilevel"/>
    <w:tmpl w:val="0BDAF8FC"/>
    <w:lvl w:ilvl="0" w:tplc="BBBA86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53010F"/>
    <w:multiLevelType w:val="hybridMultilevel"/>
    <w:tmpl w:val="AFA83CF0"/>
    <w:lvl w:ilvl="0" w:tplc="6CFEEAD0">
      <w:start w:val="1"/>
      <w:numFmt w:val="decimal"/>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DB4ACB"/>
    <w:multiLevelType w:val="hybridMultilevel"/>
    <w:tmpl w:val="217E574E"/>
    <w:lvl w:ilvl="0" w:tplc="FFFC14FA">
      <w:start w:val="1"/>
      <w:numFmt w:val="decimal"/>
      <w:lvlText w:val="%1.)"/>
      <w:lvlJc w:val="left"/>
      <w:pPr>
        <w:ind w:left="262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B103AD"/>
    <w:multiLevelType w:val="hybridMultilevel"/>
    <w:tmpl w:val="72B4C61C"/>
    <w:lvl w:ilvl="0" w:tplc="BBBA86C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0F">
      <w:start w:val="1"/>
      <w:numFmt w:val="decimal"/>
      <w:lvlText w:val="%3."/>
      <w:lvlJc w:val="left"/>
      <w:pPr>
        <w:ind w:left="3600" w:hanging="36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3703386C"/>
    <w:multiLevelType w:val="hybridMultilevel"/>
    <w:tmpl w:val="A6A21E2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nsid w:val="38E30FA0"/>
    <w:multiLevelType w:val="hybridMultilevel"/>
    <w:tmpl w:val="61B61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1D4CD2"/>
    <w:multiLevelType w:val="multilevel"/>
    <w:tmpl w:val="EDFC659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9">
    <w:nsid w:val="39E00609"/>
    <w:multiLevelType w:val="hybridMultilevel"/>
    <w:tmpl w:val="E7BA699E"/>
    <w:lvl w:ilvl="0" w:tplc="D2A48BAC">
      <w:start w:val="1"/>
      <w:numFmt w:val="decimal"/>
      <w:lvlText w:val="%1."/>
      <w:lvlJc w:val="left"/>
      <w:pPr>
        <w:ind w:left="2629" w:hanging="360"/>
      </w:pPr>
      <w:rPr>
        <w:rFonts w:hint="default"/>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0">
    <w:nsid w:val="3B5329D0"/>
    <w:multiLevelType w:val="hybridMultilevel"/>
    <w:tmpl w:val="7062D326"/>
    <w:lvl w:ilvl="0" w:tplc="BDB2CCBA">
      <w:start w:val="1"/>
      <w:numFmt w:val="decimal"/>
      <w:lvlText w:val="%1.)"/>
      <w:lvlJc w:val="left"/>
      <w:pPr>
        <w:ind w:left="2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F107CD"/>
    <w:multiLevelType w:val="hybridMultilevel"/>
    <w:tmpl w:val="67AEFB38"/>
    <w:lvl w:ilvl="0" w:tplc="3894095C">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CC52D8"/>
    <w:multiLevelType w:val="hybridMultilevel"/>
    <w:tmpl w:val="E602580E"/>
    <w:lvl w:ilvl="0" w:tplc="6A84BECA">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nsid w:val="3F6E1DD0"/>
    <w:multiLevelType w:val="hybridMultilevel"/>
    <w:tmpl w:val="E232235C"/>
    <w:lvl w:ilvl="0" w:tplc="B166295A">
      <w:start w:val="1"/>
      <w:numFmt w:val="lowerLetter"/>
      <w:lvlText w:val="%1."/>
      <w:lvlJc w:val="right"/>
      <w:pPr>
        <w:ind w:left="1080" w:hanging="360"/>
      </w:pPr>
      <w:rPr>
        <w:rFonts w:hint="default"/>
      </w:rPr>
    </w:lvl>
    <w:lvl w:ilvl="1" w:tplc="B166295A">
      <w:start w:val="1"/>
      <w:numFmt w:val="lowerLetter"/>
      <w:lvlText w:val="%2."/>
      <w:lvlJc w:val="right"/>
      <w:pPr>
        <w:ind w:left="108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1245209"/>
    <w:multiLevelType w:val="hybridMultilevel"/>
    <w:tmpl w:val="EF2C1686"/>
    <w:lvl w:ilvl="0" w:tplc="CA70DC18">
      <w:start w:val="1"/>
      <w:numFmt w:val="lowerLetter"/>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45">
    <w:nsid w:val="418C6320"/>
    <w:multiLevelType w:val="hybridMultilevel"/>
    <w:tmpl w:val="67D61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EA6E96"/>
    <w:multiLevelType w:val="hybridMultilevel"/>
    <w:tmpl w:val="FB44284C"/>
    <w:lvl w:ilvl="0" w:tplc="EC1C73C6">
      <w:start w:val="1"/>
      <w:numFmt w:val="decimal"/>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1A6C5F"/>
    <w:multiLevelType w:val="hybridMultilevel"/>
    <w:tmpl w:val="620600E2"/>
    <w:lvl w:ilvl="0" w:tplc="5BA2BA1C">
      <w:start w:val="1"/>
      <w:numFmt w:val="lowerLetter"/>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45A3393B"/>
    <w:multiLevelType w:val="multilevel"/>
    <w:tmpl w:val="A59E080A"/>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726513B"/>
    <w:multiLevelType w:val="hybridMultilevel"/>
    <w:tmpl w:val="4C1A033C"/>
    <w:lvl w:ilvl="0" w:tplc="A96886F0">
      <w:start w:val="1"/>
      <w:numFmt w:val="decimal"/>
      <w:lvlText w:val="%1.)"/>
      <w:lvlJc w:val="left"/>
      <w:pPr>
        <w:ind w:left="3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355BC9"/>
    <w:multiLevelType w:val="hybridMultilevel"/>
    <w:tmpl w:val="7B46B512"/>
    <w:lvl w:ilvl="0" w:tplc="DC2C0378">
      <w:start w:val="1"/>
      <w:numFmt w:val="decimal"/>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EC54FF"/>
    <w:multiLevelType w:val="multilevel"/>
    <w:tmpl w:val="904C2118"/>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499E75F0"/>
    <w:multiLevelType w:val="hybridMultilevel"/>
    <w:tmpl w:val="01428DBE"/>
    <w:lvl w:ilvl="0" w:tplc="CA70DC1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C00636"/>
    <w:multiLevelType w:val="hybridMultilevel"/>
    <w:tmpl w:val="FB188C26"/>
    <w:lvl w:ilvl="0" w:tplc="B166295A">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9F614C9"/>
    <w:multiLevelType w:val="hybridMultilevel"/>
    <w:tmpl w:val="24A8B19C"/>
    <w:lvl w:ilvl="0" w:tplc="B166295A">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C2B4C21"/>
    <w:multiLevelType w:val="hybridMultilevel"/>
    <w:tmpl w:val="22EE88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DEB070A"/>
    <w:multiLevelType w:val="hybridMultilevel"/>
    <w:tmpl w:val="60A868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DF206FB"/>
    <w:multiLevelType w:val="multilevel"/>
    <w:tmpl w:val="AE8C9D7E"/>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513E747C"/>
    <w:multiLevelType w:val="hybridMultilevel"/>
    <w:tmpl w:val="4F8AAFF0"/>
    <w:lvl w:ilvl="0" w:tplc="06C6194C">
      <w:start w:val="1"/>
      <w:numFmt w:val="decimal"/>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BF33B4"/>
    <w:multiLevelType w:val="hybridMultilevel"/>
    <w:tmpl w:val="336641C4"/>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6CFA3B4A">
      <w:start w:val="1"/>
      <w:numFmt w:val="decimal"/>
      <w:lvlText w:val="%3)"/>
      <w:lvlJc w:val="left"/>
      <w:pPr>
        <w:ind w:left="2700" w:hanging="360"/>
      </w:pPr>
      <w:rPr>
        <w:rFonts w:hint="default"/>
        <w:b/>
      </w:rPr>
    </w:lvl>
    <w:lvl w:ilvl="3" w:tplc="10FE318A">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4B14437"/>
    <w:multiLevelType w:val="hybridMultilevel"/>
    <w:tmpl w:val="7E0AD3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1">
    <w:nsid w:val="54CC6F94"/>
    <w:multiLevelType w:val="hybridMultilevel"/>
    <w:tmpl w:val="855218B2"/>
    <w:lvl w:ilvl="0" w:tplc="BBBA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62465F0"/>
    <w:multiLevelType w:val="hybridMultilevel"/>
    <w:tmpl w:val="DB1EB46C"/>
    <w:lvl w:ilvl="0" w:tplc="6A84BECA">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3">
    <w:nsid w:val="56263819"/>
    <w:multiLevelType w:val="hybridMultilevel"/>
    <w:tmpl w:val="9CECBB62"/>
    <w:lvl w:ilvl="0" w:tplc="BBBA8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6D86739"/>
    <w:multiLevelType w:val="hybridMultilevel"/>
    <w:tmpl w:val="63286794"/>
    <w:lvl w:ilvl="0" w:tplc="04090019">
      <w:start w:val="1"/>
      <w:numFmt w:val="lowerLetter"/>
      <w:lvlText w:val="%1."/>
      <w:lvlJc w:val="left"/>
      <w:pPr>
        <w:ind w:left="261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6FE0F6B"/>
    <w:multiLevelType w:val="hybridMultilevel"/>
    <w:tmpl w:val="2488C34E"/>
    <w:lvl w:ilvl="0" w:tplc="254AE6F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B8728F"/>
    <w:multiLevelType w:val="hybridMultilevel"/>
    <w:tmpl w:val="3438C280"/>
    <w:lvl w:ilvl="0" w:tplc="06C6194C">
      <w:start w:val="1"/>
      <w:numFmt w:val="decimal"/>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7">
    <w:nsid w:val="59DB0108"/>
    <w:multiLevelType w:val="hybridMultilevel"/>
    <w:tmpl w:val="8EA613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B2E4BEC"/>
    <w:multiLevelType w:val="hybridMultilevel"/>
    <w:tmpl w:val="8480A326"/>
    <w:lvl w:ilvl="0" w:tplc="06C6194C">
      <w:start w:val="1"/>
      <w:numFmt w:val="decimal"/>
      <w:lvlText w:val="%1.)"/>
      <w:lvlJc w:val="right"/>
      <w:pPr>
        <w:ind w:left="4140" w:hanging="180"/>
      </w:pPr>
      <w:rPr>
        <w:rFonts w:hint="default"/>
      </w:rPr>
    </w:lvl>
    <w:lvl w:ilvl="1" w:tplc="04090019" w:tentative="1">
      <w:start w:val="1"/>
      <w:numFmt w:val="lowerLetter"/>
      <w:lvlText w:val="%2."/>
      <w:lvlJc w:val="left"/>
      <w:pPr>
        <w:ind w:left="1440" w:hanging="360"/>
      </w:pPr>
    </w:lvl>
    <w:lvl w:ilvl="2" w:tplc="8690CB8C">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CE6D75"/>
    <w:multiLevelType w:val="hybridMultilevel"/>
    <w:tmpl w:val="BD9EF034"/>
    <w:lvl w:ilvl="0" w:tplc="6A84BECA">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0">
    <w:nsid w:val="5E0F371C"/>
    <w:multiLevelType w:val="multilevel"/>
    <w:tmpl w:val="B16C1158"/>
    <w:lvl w:ilvl="0">
      <w:start w:val="1"/>
      <w:numFmt w:val="decimal"/>
      <w:lvlText w:val="%1."/>
      <w:lvlJc w:val="left"/>
      <w:pPr>
        <w:tabs>
          <w:tab w:val="num" w:pos="720"/>
        </w:tabs>
        <w:ind w:left="720" w:hanging="360"/>
      </w:pPr>
      <w:rPr>
        <w:rFonts w:cs="Times New Roman"/>
        <w:b w:val="0"/>
        <w:i w:val="0"/>
      </w:rPr>
    </w:lvl>
    <w:lvl w:ilvl="1">
      <w:start w:val="1"/>
      <w:numFmt w:val="lowerLetter"/>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1">
    <w:nsid w:val="5E7C7FEF"/>
    <w:multiLevelType w:val="hybridMultilevel"/>
    <w:tmpl w:val="AB3EEDE0"/>
    <w:lvl w:ilvl="0" w:tplc="C9FA199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3E0B1A"/>
    <w:multiLevelType w:val="hybridMultilevel"/>
    <w:tmpl w:val="5076519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08D1B8E"/>
    <w:multiLevelType w:val="hybridMultilevel"/>
    <w:tmpl w:val="9E98D7E8"/>
    <w:lvl w:ilvl="0" w:tplc="D0C6F4CA">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D90A01"/>
    <w:multiLevelType w:val="hybridMultilevel"/>
    <w:tmpl w:val="E0C20DDC"/>
    <w:lvl w:ilvl="0" w:tplc="30E88956">
      <w:start w:val="1"/>
      <w:numFmt w:val="decimal"/>
      <w:lvlText w:val="%1."/>
      <w:lvlJc w:val="lef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19B2977"/>
    <w:multiLevelType w:val="hybridMultilevel"/>
    <w:tmpl w:val="F94C858E"/>
    <w:lvl w:ilvl="0" w:tplc="04090019">
      <w:start w:val="1"/>
      <w:numFmt w:val="lowerLetter"/>
      <w:lvlText w:val="%1."/>
      <w:lvlJc w:val="left"/>
      <w:pPr>
        <w:ind w:left="1080"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6">
    <w:nsid w:val="730F62B5"/>
    <w:multiLevelType w:val="hybridMultilevel"/>
    <w:tmpl w:val="07AEF760"/>
    <w:lvl w:ilvl="0" w:tplc="6A84BECA">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7">
    <w:nsid w:val="75AE6591"/>
    <w:multiLevelType w:val="hybridMultilevel"/>
    <w:tmpl w:val="64D6F616"/>
    <w:lvl w:ilvl="0" w:tplc="6C66209C">
      <w:start w:val="3"/>
      <w:numFmt w:val="lowerLetter"/>
      <w:lvlText w:val="%1."/>
      <w:lvlJc w:val="right"/>
      <w:pPr>
        <w:ind w:left="2160" w:hanging="18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10AF4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CC486C"/>
    <w:multiLevelType w:val="multilevel"/>
    <w:tmpl w:val="2C7ABD44"/>
    <w:lvl w:ilvl="0">
      <w:start w:val="3"/>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nsid w:val="79D94D27"/>
    <w:multiLevelType w:val="hybridMultilevel"/>
    <w:tmpl w:val="41F0ECB8"/>
    <w:lvl w:ilvl="0" w:tplc="548291F8">
      <w:start w:val="1"/>
      <w:numFmt w:val="lowerLetter"/>
      <w:lvlText w:val="%1."/>
      <w:lvlJc w:val="left"/>
      <w:pPr>
        <w:ind w:left="261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9FF0918"/>
    <w:multiLevelType w:val="hybridMultilevel"/>
    <w:tmpl w:val="D9425432"/>
    <w:lvl w:ilvl="0" w:tplc="B166295A">
      <w:start w:val="1"/>
      <w:numFmt w:val="lowerLetter"/>
      <w:lvlText w:val="%1."/>
      <w:lvlJc w:val="right"/>
      <w:pPr>
        <w:ind w:left="1080" w:hanging="360"/>
      </w:pPr>
      <w:rPr>
        <w:rFonts w:hint="default"/>
      </w:rPr>
    </w:lvl>
    <w:lvl w:ilvl="1" w:tplc="802CA93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B8C6FDA"/>
    <w:multiLevelType w:val="hybridMultilevel"/>
    <w:tmpl w:val="987C55D0"/>
    <w:lvl w:ilvl="0" w:tplc="B166295A">
      <w:start w:val="1"/>
      <w:numFmt w:val="lowerLetter"/>
      <w:lvlText w:val="%1."/>
      <w:lvlJc w:val="right"/>
      <w:pPr>
        <w:ind w:left="1080" w:hanging="360"/>
      </w:pPr>
      <w:rPr>
        <w:rFonts w:hint="default"/>
      </w:rPr>
    </w:lvl>
    <w:lvl w:ilvl="1" w:tplc="04090019" w:tentative="1">
      <w:start w:val="1"/>
      <w:numFmt w:val="lowerLetter"/>
      <w:lvlText w:val="%2."/>
      <w:lvlJc w:val="left"/>
      <w:pPr>
        <w:ind w:left="4140" w:hanging="360"/>
      </w:pPr>
      <w:rPr>
        <w:rFonts w:cs="Times New Roman"/>
      </w:rPr>
    </w:lvl>
    <w:lvl w:ilvl="2" w:tplc="0409001B" w:tentative="1">
      <w:start w:val="1"/>
      <w:numFmt w:val="lowerRoman"/>
      <w:lvlText w:val="%3."/>
      <w:lvlJc w:val="right"/>
      <w:pPr>
        <w:ind w:left="4860" w:hanging="180"/>
      </w:pPr>
      <w:rPr>
        <w:rFonts w:cs="Times New Roman"/>
      </w:rPr>
    </w:lvl>
    <w:lvl w:ilvl="3" w:tplc="0409000F" w:tentative="1">
      <w:start w:val="1"/>
      <w:numFmt w:val="decimal"/>
      <w:lvlText w:val="%4."/>
      <w:lvlJc w:val="left"/>
      <w:pPr>
        <w:ind w:left="5580" w:hanging="360"/>
      </w:pPr>
      <w:rPr>
        <w:rFonts w:cs="Times New Roman"/>
      </w:rPr>
    </w:lvl>
    <w:lvl w:ilvl="4" w:tplc="04090019" w:tentative="1">
      <w:start w:val="1"/>
      <w:numFmt w:val="lowerLetter"/>
      <w:lvlText w:val="%5."/>
      <w:lvlJc w:val="left"/>
      <w:pPr>
        <w:ind w:left="6300" w:hanging="360"/>
      </w:pPr>
      <w:rPr>
        <w:rFonts w:cs="Times New Roman"/>
      </w:rPr>
    </w:lvl>
    <w:lvl w:ilvl="5" w:tplc="0409001B" w:tentative="1">
      <w:start w:val="1"/>
      <w:numFmt w:val="lowerRoman"/>
      <w:lvlText w:val="%6."/>
      <w:lvlJc w:val="right"/>
      <w:pPr>
        <w:ind w:left="7020" w:hanging="180"/>
      </w:pPr>
      <w:rPr>
        <w:rFonts w:cs="Times New Roman"/>
      </w:rPr>
    </w:lvl>
    <w:lvl w:ilvl="6" w:tplc="0409000F" w:tentative="1">
      <w:start w:val="1"/>
      <w:numFmt w:val="decimal"/>
      <w:lvlText w:val="%7."/>
      <w:lvlJc w:val="left"/>
      <w:pPr>
        <w:ind w:left="7740" w:hanging="360"/>
      </w:pPr>
      <w:rPr>
        <w:rFonts w:cs="Times New Roman"/>
      </w:rPr>
    </w:lvl>
    <w:lvl w:ilvl="7" w:tplc="04090019" w:tentative="1">
      <w:start w:val="1"/>
      <w:numFmt w:val="lowerLetter"/>
      <w:lvlText w:val="%8."/>
      <w:lvlJc w:val="left"/>
      <w:pPr>
        <w:ind w:left="8460" w:hanging="360"/>
      </w:pPr>
      <w:rPr>
        <w:rFonts w:cs="Times New Roman"/>
      </w:rPr>
    </w:lvl>
    <w:lvl w:ilvl="8" w:tplc="0409001B" w:tentative="1">
      <w:start w:val="1"/>
      <w:numFmt w:val="lowerRoman"/>
      <w:lvlText w:val="%9."/>
      <w:lvlJc w:val="right"/>
      <w:pPr>
        <w:ind w:left="9180" w:hanging="180"/>
      </w:pPr>
      <w:rPr>
        <w:rFonts w:cs="Times New Roman"/>
      </w:rPr>
    </w:lvl>
  </w:abstractNum>
  <w:abstractNum w:abstractNumId="82">
    <w:nsid w:val="7CF1762C"/>
    <w:multiLevelType w:val="hybridMultilevel"/>
    <w:tmpl w:val="E3048EF2"/>
    <w:lvl w:ilvl="0" w:tplc="B166295A">
      <w:start w:val="1"/>
      <w:numFmt w:val="lowerLetter"/>
      <w:lvlText w:val="%1."/>
      <w:lvlJc w:val="right"/>
      <w:pPr>
        <w:ind w:left="1571" w:hanging="360"/>
      </w:pPr>
      <w:rPr>
        <w:rFonts w:hint="default"/>
      </w:rPr>
    </w:lvl>
    <w:lvl w:ilvl="1" w:tplc="04090019" w:tentative="1">
      <w:start w:val="1"/>
      <w:numFmt w:val="lowerLetter"/>
      <w:lvlText w:val="%2."/>
      <w:lvlJc w:val="left"/>
      <w:pPr>
        <w:ind w:left="2291" w:hanging="360"/>
      </w:pPr>
    </w:lvl>
    <w:lvl w:ilvl="2" w:tplc="B17A2C90">
      <w:start w:val="1"/>
      <w:numFmt w:val="lowerLetter"/>
      <w:lvlText w:val="%3."/>
      <w:lvlJc w:val="right"/>
      <w:pPr>
        <w:ind w:left="3011" w:hanging="18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3">
    <w:nsid w:val="7E0E27BE"/>
    <w:multiLevelType w:val="hybridMultilevel"/>
    <w:tmpl w:val="9CAC0332"/>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17"/>
  </w:num>
  <w:num w:numId="2">
    <w:abstractNumId w:val="48"/>
  </w:num>
  <w:num w:numId="3">
    <w:abstractNumId w:val="55"/>
  </w:num>
  <w:num w:numId="4">
    <w:abstractNumId w:val="11"/>
  </w:num>
  <w:num w:numId="5">
    <w:abstractNumId w:val="9"/>
  </w:num>
  <w:num w:numId="6">
    <w:abstractNumId w:val="32"/>
  </w:num>
  <w:num w:numId="7">
    <w:abstractNumId w:val="53"/>
  </w:num>
  <w:num w:numId="8">
    <w:abstractNumId w:val="63"/>
  </w:num>
  <w:num w:numId="9">
    <w:abstractNumId w:val="20"/>
  </w:num>
  <w:num w:numId="10">
    <w:abstractNumId w:val="70"/>
  </w:num>
  <w:num w:numId="11">
    <w:abstractNumId w:val="12"/>
  </w:num>
  <w:num w:numId="12">
    <w:abstractNumId w:val="12"/>
  </w:num>
  <w:num w:numId="13">
    <w:abstractNumId w:val="21"/>
  </w:num>
  <w:num w:numId="14">
    <w:abstractNumId w:val="51"/>
  </w:num>
  <w:num w:numId="15">
    <w:abstractNumId w:val="8"/>
  </w:num>
  <w:num w:numId="16">
    <w:abstractNumId w:val="80"/>
  </w:num>
  <w:num w:numId="17">
    <w:abstractNumId w:val="5"/>
  </w:num>
  <w:num w:numId="18">
    <w:abstractNumId w:val="13"/>
  </w:num>
  <w:num w:numId="19">
    <w:abstractNumId w:val="52"/>
  </w:num>
  <w:num w:numId="20">
    <w:abstractNumId w:val="43"/>
  </w:num>
  <w:num w:numId="21">
    <w:abstractNumId w:val="81"/>
  </w:num>
  <w:num w:numId="22">
    <w:abstractNumId w:val="35"/>
  </w:num>
  <w:num w:numId="23">
    <w:abstractNumId w:val="24"/>
  </w:num>
  <w:num w:numId="24">
    <w:abstractNumId w:val="14"/>
  </w:num>
  <w:num w:numId="25">
    <w:abstractNumId w:val="18"/>
  </w:num>
  <w:num w:numId="26">
    <w:abstractNumId w:val="73"/>
  </w:num>
  <w:num w:numId="27">
    <w:abstractNumId w:val="79"/>
  </w:num>
  <w:num w:numId="28">
    <w:abstractNumId w:val="41"/>
  </w:num>
  <w:num w:numId="29">
    <w:abstractNumId w:val="61"/>
  </w:num>
  <w:num w:numId="30">
    <w:abstractNumId w:val="16"/>
  </w:num>
  <w:num w:numId="31">
    <w:abstractNumId w:val="19"/>
  </w:num>
  <w:num w:numId="32">
    <w:abstractNumId w:val="44"/>
  </w:num>
  <w:num w:numId="33">
    <w:abstractNumId w:val="38"/>
  </w:num>
  <w:num w:numId="34">
    <w:abstractNumId w:val="22"/>
  </w:num>
  <w:num w:numId="35">
    <w:abstractNumId w:val="62"/>
  </w:num>
  <w:num w:numId="36">
    <w:abstractNumId w:val="27"/>
  </w:num>
  <w:num w:numId="37">
    <w:abstractNumId w:val="33"/>
  </w:num>
  <w:num w:numId="38">
    <w:abstractNumId w:val="46"/>
  </w:num>
  <w:num w:numId="39">
    <w:abstractNumId w:val="58"/>
  </w:num>
  <w:num w:numId="40">
    <w:abstractNumId w:val="7"/>
  </w:num>
  <w:num w:numId="41">
    <w:abstractNumId w:val="69"/>
  </w:num>
  <w:num w:numId="42">
    <w:abstractNumId w:val="66"/>
  </w:num>
  <w:num w:numId="43">
    <w:abstractNumId w:val="6"/>
  </w:num>
  <w:num w:numId="44">
    <w:abstractNumId w:val="76"/>
  </w:num>
  <w:num w:numId="45">
    <w:abstractNumId w:val="40"/>
  </w:num>
  <w:num w:numId="46">
    <w:abstractNumId w:val="42"/>
  </w:num>
  <w:num w:numId="47">
    <w:abstractNumId w:val="34"/>
  </w:num>
  <w:num w:numId="48">
    <w:abstractNumId w:val="49"/>
  </w:num>
  <w:num w:numId="49">
    <w:abstractNumId w:val="28"/>
  </w:num>
  <w:num w:numId="50">
    <w:abstractNumId w:val="50"/>
  </w:num>
  <w:num w:numId="51">
    <w:abstractNumId w:val="39"/>
  </w:num>
  <w:num w:numId="52">
    <w:abstractNumId w:val="82"/>
  </w:num>
  <w:num w:numId="53">
    <w:abstractNumId w:val="54"/>
  </w:num>
  <w:num w:numId="54">
    <w:abstractNumId w:val="25"/>
  </w:num>
  <w:num w:numId="55">
    <w:abstractNumId w:val="45"/>
  </w:num>
  <w:num w:numId="56">
    <w:abstractNumId w:val="57"/>
  </w:num>
  <w:num w:numId="57">
    <w:abstractNumId w:val="71"/>
  </w:num>
  <w:num w:numId="58">
    <w:abstractNumId w:val="59"/>
  </w:num>
  <w:num w:numId="59">
    <w:abstractNumId w:val="0"/>
  </w:num>
  <w:num w:numId="60">
    <w:abstractNumId w:val="74"/>
  </w:num>
  <w:num w:numId="61">
    <w:abstractNumId w:val="47"/>
  </w:num>
  <w:num w:numId="62">
    <w:abstractNumId w:val="26"/>
  </w:num>
  <w:num w:numId="63">
    <w:abstractNumId w:val="15"/>
  </w:num>
  <w:num w:numId="64">
    <w:abstractNumId w:val="67"/>
  </w:num>
  <w:num w:numId="65">
    <w:abstractNumId w:val="77"/>
  </w:num>
  <w:num w:numId="66">
    <w:abstractNumId w:val="56"/>
  </w:num>
  <w:num w:numId="67">
    <w:abstractNumId w:val="31"/>
  </w:num>
  <w:num w:numId="68">
    <w:abstractNumId w:val="4"/>
  </w:num>
  <w:num w:numId="69">
    <w:abstractNumId w:val="29"/>
  </w:num>
  <w:num w:numId="70">
    <w:abstractNumId w:val="83"/>
  </w:num>
  <w:num w:numId="71">
    <w:abstractNumId w:val="64"/>
  </w:num>
  <w:num w:numId="72">
    <w:abstractNumId w:val="37"/>
  </w:num>
  <w:num w:numId="73">
    <w:abstractNumId w:val="30"/>
  </w:num>
  <w:num w:numId="74">
    <w:abstractNumId w:val="72"/>
  </w:num>
  <w:num w:numId="75">
    <w:abstractNumId w:val="75"/>
  </w:num>
  <w:num w:numId="76">
    <w:abstractNumId w:val="60"/>
  </w:num>
  <w:num w:numId="77">
    <w:abstractNumId w:val="65"/>
  </w:num>
  <w:num w:numId="78">
    <w:abstractNumId w:val="36"/>
  </w:num>
  <w:num w:numId="79">
    <w:abstractNumId w:val="2"/>
  </w:num>
  <w:num w:numId="80">
    <w:abstractNumId w:val="78"/>
  </w:num>
  <w:num w:numId="81">
    <w:abstractNumId w:val="23"/>
  </w:num>
  <w:num w:numId="82">
    <w:abstractNumId w:val="3"/>
  </w:num>
  <w:num w:numId="83">
    <w:abstractNumId w:val="10"/>
  </w:num>
  <w:num w:numId="84">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04D"/>
    <w:rsid w:val="0000161E"/>
    <w:rsid w:val="0001554A"/>
    <w:rsid w:val="0004674A"/>
    <w:rsid w:val="0008463E"/>
    <w:rsid w:val="00087223"/>
    <w:rsid w:val="000C23C1"/>
    <w:rsid w:val="000C5A82"/>
    <w:rsid w:val="000D1E5C"/>
    <w:rsid w:val="000D426E"/>
    <w:rsid w:val="000D450C"/>
    <w:rsid w:val="00153F2E"/>
    <w:rsid w:val="0016474F"/>
    <w:rsid w:val="001E2C0F"/>
    <w:rsid w:val="001E5F3B"/>
    <w:rsid w:val="00217C8F"/>
    <w:rsid w:val="00220567"/>
    <w:rsid w:val="002748E0"/>
    <w:rsid w:val="00277F85"/>
    <w:rsid w:val="00284B3C"/>
    <w:rsid w:val="002909DE"/>
    <w:rsid w:val="002A0E2E"/>
    <w:rsid w:val="002C0E79"/>
    <w:rsid w:val="00307149"/>
    <w:rsid w:val="00310F8E"/>
    <w:rsid w:val="003914D0"/>
    <w:rsid w:val="00394A2D"/>
    <w:rsid w:val="003A15E6"/>
    <w:rsid w:val="003A5331"/>
    <w:rsid w:val="003B0D69"/>
    <w:rsid w:val="003E2345"/>
    <w:rsid w:val="0047382E"/>
    <w:rsid w:val="004747EF"/>
    <w:rsid w:val="00492573"/>
    <w:rsid w:val="004A2429"/>
    <w:rsid w:val="004A47F1"/>
    <w:rsid w:val="004C46FF"/>
    <w:rsid w:val="00506177"/>
    <w:rsid w:val="00507069"/>
    <w:rsid w:val="0057068E"/>
    <w:rsid w:val="00595460"/>
    <w:rsid w:val="005C14A6"/>
    <w:rsid w:val="005C1D68"/>
    <w:rsid w:val="00600F68"/>
    <w:rsid w:val="006414CC"/>
    <w:rsid w:val="006437D9"/>
    <w:rsid w:val="00695540"/>
    <w:rsid w:val="00696D3F"/>
    <w:rsid w:val="006B55E2"/>
    <w:rsid w:val="006D12C8"/>
    <w:rsid w:val="006D66E9"/>
    <w:rsid w:val="00736172"/>
    <w:rsid w:val="007677BE"/>
    <w:rsid w:val="007878EF"/>
    <w:rsid w:val="007B19BB"/>
    <w:rsid w:val="007D5AAA"/>
    <w:rsid w:val="007D78D6"/>
    <w:rsid w:val="007E51AA"/>
    <w:rsid w:val="00816EF0"/>
    <w:rsid w:val="0083782E"/>
    <w:rsid w:val="00850391"/>
    <w:rsid w:val="00886A7C"/>
    <w:rsid w:val="008A310F"/>
    <w:rsid w:val="008B04CF"/>
    <w:rsid w:val="0090105E"/>
    <w:rsid w:val="00902879"/>
    <w:rsid w:val="009604E7"/>
    <w:rsid w:val="00960C29"/>
    <w:rsid w:val="00967D05"/>
    <w:rsid w:val="009873E5"/>
    <w:rsid w:val="009954A6"/>
    <w:rsid w:val="009C35FC"/>
    <w:rsid w:val="009E08EF"/>
    <w:rsid w:val="009E2D17"/>
    <w:rsid w:val="009F3ED4"/>
    <w:rsid w:val="00A33428"/>
    <w:rsid w:val="00A40331"/>
    <w:rsid w:val="00A533A2"/>
    <w:rsid w:val="00A87753"/>
    <w:rsid w:val="00A937C9"/>
    <w:rsid w:val="00A94816"/>
    <w:rsid w:val="00AC415C"/>
    <w:rsid w:val="00B026EA"/>
    <w:rsid w:val="00B172CE"/>
    <w:rsid w:val="00B23668"/>
    <w:rsid w:val="00B54445"/>
    <w:rsid w:val="00B73718"/>
    <w:rsid w:val="00B749F9"/>
    <w:rsid w:val="00BC7F65"/>
    <w:rsid w:val="00BE3DEA"/>
    <w:rsid w:val="00C164AE"/>
    <w:rsid w:val="00C310DD"/>
    <w:rsid w:val="00C40E4B"/>
    <w:rsid w:val="00C75BDF"/>
    <w:rsid w:val="00C93EFC"/>
    <w:rsid w:val="00CA46CC"/>
    <w:rsid w:val="00CB4222"/>
    <w:rsid w:val="00D168EC"/>
    <w:rsid w:val="00D42FD7"/>
    <w:rsid w:val="00D630C4"/>
    <w:rsid w:val="00E028A1"/>
    <w:rsid w:val="00E12388"/>
    <w:rsid w:val="00E3304C"/>
    <w:rsid w:val="00E62D6C"/>
    <w:rsid w:val="00EA240A"/>
    <w:rsid w:val="00EA27C6"/>
    <w:rsid w:val="00EB1142"/>
    <w:rsid w:val="00EC472F"/>
    <w:rsid w:val="00EF004D"/>
    <w:rsid w:val="00F039EB"/>
    <w:rsid w:val="00F26DF7"/>
    <w:rsid w:val="00F430CF"/>
    <w:rsid w:val="00F609DC"/>
    <w:rsid w:val="00F614E3"/>
    <w:rsid w:val="00F64C35"/>
    <w:rsid w:val="00F92631"/>
    <w:rsid w:val="00F949BD"/>
    <w:rsid w:val="00FC00F0"/>
    <w:rsid w:val="00FF46F8"/>
    <w:rsid w:val="00FF5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5AE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04D"/>
    <w:pPr>
      <w:ind w:left="720"/>
      <w:contextualSpacing/>
    </w:pPr>
  </w:style>
  <w:style w:type="character" w:styleId="Hyperlink">
    <w:name w:val="Hyperlink"/>
    <w:basedOn w:val="DefaultParagraphFont"/>
    <w:uiPriority w:val="99"/>
    <w:unhideWhenUsed/>
    <w:rsid w:val="00EF004D"/>
    <w:rPr>
      <w:color w:val="0000FF" w:themeColor="hyperlink"/>
      <w:u w:val="single"/>
    </w:rPr>
  </w:style>
  <w:style w:type="paragraph" w:styleId="BalloonText">
    <w:name w:val="Balloon Text"/>
    <w:basedOn w:val="Normal"/>
    <w:link w:val="BalloonTextChar"/>
    <w:uiPriority w:val="99"/>
    <w:semiHidden/>
    <w:unhideWhenUsed/>
    <w:rsid w:val="00307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149"/>
    <w:rPr>
      <w:rFonts w:ascii="Tahoma" w:hAnsi="Tahoma" w:cs="Tahoma"/>
      <w:sz w:val="16"/>
      <w:szCs w:val="16"/>
    </w:rPr>
  </w:style>
  <w:style w:type="paragraph" w:styleId="Header">
    <w:name w:val="header"/>
    <w:basedOn w:val="Normal"/>
    <w:link w:val="HeaderChar"/>
    <w:uiPriority w:val="99"/>
    <w:unhideWhenUsed/>
    <w:rsid w:val="00C164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64AE"/>
  </w:style>
  <w:style w:type="paragraph" w:styleId="Footer">
    <w:name w:val="footer"/>
    <w:basedOn w:val="Normal"/>
    <w:link w:val="FooterChar"/>
    <w:uiPriority w:val="99"/>
    <w:unhideWhenUsed/>
    <w:rsid w:val="00C164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64AE"/>
  </w:style>
  <w:style w:type="paragraph" w:customStyle="1" w:styleId="Default">
    <w:name w:val="Default"/>
    <w:rsid w:val="00886A7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6D66E9"/>
    <w:pPr>
      <w:spacing w:line="241" w:lineRule="atLeast"/>
    </w:pPr>
    <w:rPr>
      <w:rFonts w:ascii="Calibri" w:eastAsiaTheme="minorHAnsi" w:hAnsi="Calibri" w:cs="Times New Roman"/>
      <w:color w:val="auto"/>
      <w:lang w:val="id-ID"/>
    </w:rPr>
  </w:style>
  <w:style w:type="character" w:customStyle="1" w:styleId="A4">
    <w:name w:val="A4"/>
    <w:uiPriority w:val="99"/>
    <w:rsid w:val="006D66E9"/>
    <w:rPr>
      <w:rFonts w:cs="Calibri"/>
      <w:b/>
      <w:bCs/>
      <w:color w:val="000000"/>
      <w:sz w:val="28"/>
      <w:szCs w:val="28"/>
    </w:rPr>
  </w:style>
  <w:style w:type="character" w:customStyle="1" w:styleId="A3">
    <w:name w:val="A3"/>
    <w:uiPriority w:val="99"/>
    <w:rsid w:val="006D66E9"/>
    <w:rPr>
      <w:rFonts w:cs="Calibri"/>
      <w:color w:val="000000"/>
      <w:sz w:val="22"/>
      <w:szCs w:val="22"/>
    </w:rPr>
  </w:style>
  <w:style w:type="paragraph" w:customStyle="1" w:styleId="Pa62">
    <w:name w:val="Pa62"/>
    <w:basedOn w:val="Default"/>
    <w:next w:val="Default"/>
    <w:uiPriority w:val="99"/>
    <w:rsid w:val="006D66E9"/>
    <w:pPr>
      <w:spacing w:line="221" w:lineRule="atLeast"/>
    </w:pPr>
    <w:rPr>
      <w:rFonts w:ascii="Calibri" w:eastAsiaTheme="minorHAnsi" w:hAnsi="Calibri" w:cs="Times New Roman"/>
      <w:color w:val="auto"/>
      <w:lang w:val="id-ID"/>
    </w:rPr>
  </w:style>
  <w:style w:type="character" w:customStyle="1" w:styleId="A5">
    <w:name w:val="A5"/>
    <w:uiPriority w:val="99"/>
    <w:rsid w:val="006D66E9"/>
    <w:rPr>
      <w:rFonts w:ascii="Symbol" w:hAnsi="Symbol" w:cs="Symbol"/>
      <w:color w:val="000000"/>
      <w:sz w:val="22"/>
      <w:szCs w:val="22"/>
    </w:rPr>
  </w:style>
  <w:style w:type="paragraph" w:customStyle="1" w:styleId="Pa60">
    <w:name w:val="Pa60"/>
    <w:basedOn w:val="Default"/>
    <w:next w:val="Default"/>
    <w:uiPriority w:val="99"/>
    <w:rsid w:val="006D66E9"/>
    <w:pPr>
      <w:spacing w:line="221" w:lineRule="atLeast"/>
    </w:pPr>
    <w:rPr>
      <w:rFonts w:ascii="Calibri" w:eastAsiaTheme="minorHAnsi" w:hAnsi="Calibri" w:cs="Times New Roman"/>
      <w:color w:val="auto"/>
      <w:lang w:val="id-ID"/>
    </w:rPr>
  </w:style>
  <w:style w:type="paragraph" w:customStyle="1" w:styleId="Pa65">
    <w:name w:val="Pa65"/>
    <w:basedOn w:val="Default"/>
    <w:next w:val="Default"/>
    <w:uiPriority w:val="99"/>
    <w:rsid w:val="00F430CF"/>
    <w:pPr>
      <w:spacing w:line="221" w:lineRule="atLeast"/>
    </w:pPr>
    <w:rPr>
      <w:rFonts w:ascii="Calibri" w:eastAsiaTheme="minorHAnsi" w:hAnsi="Calibri" w:cs="Times New Roman"/>
      <w:color w:val="auto"/>
      <w:lang w:val="id-ID"/>
    </w:rPr>
  </w:style>
  <w:style w:type="paragraph" w:customStyle="1" w:styleId="Pa67">
    <w:name w:val="Pa67"/>
    <w:basedOn w:val="Default"/>
    <w:next w:val="Default"/>
    <w:uiPriority w:val="99"/>
    <w:rsid w:val="00F430CF"/>
    <w:pPr>
      <w:spacing w:line="221" w:lineRule="atLeast"/>
    </w:pPr>
    <w:rPr>
      <w:rFonts w:ascii="Calibri" w:eastAsiaTheme="minorHAnsi" w:hAnsi="Calibri" w:cs="Times New Roman"/>
      <w:color w:val="auto"/>
      <w:lang w:val="id-ID"/>
    </w:rPr>
  </w:style>
  <w:style w:type="paragraph" w:customStyle="1" w:styleId="Pa77">
    <w:name w:val="Pa77"/>
    <w:basedOn w:val="Default"/>
    <w:next w:val="Default"/>
    <w:uiPriority w:val="99"/>
    <w:rsid w:val="009873E5"/>
    <w:pPr>
      <w:spacing w:line="221" w:lineRule="atLeast"/>
    </w:pPr>
    <w:rPr>
      <w:rFonts w:ascii="Calibri" w:eastAsiaTheme="minorHAnsi" w:hAnsi="Calibri" w:cs="Times New Roman"/>
      <w:color w:val="auto"/>
      <w:lang w:val="id-ID"/>
    </w:rPr>
  </w:style>
  <w:style w:type="paragraph" w:customStyle="1" w:styleId="Pa78">
    <w:name w:val="Pa78"/>
    <w:basedOn w:val="Default"/>
    <w:next w:val="Default"/>
    <w:uiPriority w:val="99"/>
    <w:rsid w:val="009873E5"/>
    <w:pPr>
      <w:spacing w:line="221" w:lineRule="atLeast"/>
    </w:pPr>
    <w:rPr>
      <w:rFonts w:ascii="Calibri" w:eastAsiaTheme="minorHAnsi" w:hAnsi="Calibri" w:cs="Times New Roman"/>
      <w:color w:val="auto"/>
      <w:lang w:val="id-ID"/>
    </w:rPr>
  </w:style>
  <w:style w:type="paragraph" w:customStyle="1" w:styleId="Pa64">
    <w:name w:val="Pa64"/>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72">
    <w:name w:val="Pa72"/>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81">
    <w:name w:val="Pa81"/>
    <w:basedOn w:val="Default"/>
    <w:next w:val="Default"/>
    <w:uiPriority w:val="99"/>
    <w:rsid w:val="00E62D6C"/>
    <w:pPr>
      <w:spacing w:line="241" w:lineRule="atLeast"/>
    </w:pPr>
    <w:rPr>
      <w:rFonts w:ascii="Calibri" w:eastAsiaTheme="minorHAnsi" w:hAnsi="Calibri" w:cs="Times New Roman"/>
      <w:color w:val="auto"/>
      <w:lang w:val="id-ID"/>
    </w:rPr>
  </w:style>
  <w:style w:type="paragraph" w:customStyle="1" w:styleId="Pa83">
    <w:name w:val="Pa83"/>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36">
    <w:name w:val="Pa36"/>
    <w:basedOn w:val="Default"/>
    <w:next w:val="Default"/>
    <w:uiPriority w:val="99"/>
    <w:rsid w:val="0057068E"/>
    <w:pPr>
      <w:spacing w:line="241" w:lineRule="atLeast"/>
    </w:pPr>
    <w:rPr>
      <w:rFonts w:ascii="Calibri" w:eastAsiaTheme="minorHAnsi" w:hAnsi="Calibri" w:cs="Times New Roman"/>
      <w:color w:val="auto"/>
      <w:lang w:val="id-ID"/>
    </w:rPr>
  </w:style>
  <w:style w:type="paragraph" w:customStyle="1" w:styleId="Pa89">
    <w:name w:val="Pa89"/>
    <w:basedOn w:val="Default"/>
    <w:next w:val="Default"/>
    <w:uiPriority w:val="99"/>
    <w:rsid w:val="0057068E"/>
    <w:pPr>
      <w:spacing w:line="241" w:lineRule="atLeast"/>
    </w:pPr>
    <w:rPr>
      <w:rFonts w:ascii="Calibri" w:eastAsiaTheme="minorHAnsi" w:hAnsi="Calibri" w:cs="Times New Roman"/>
      <w:color w:val="auto"/>
      <w:lang w:val="id-ID"/>
    </w:rPr>
  </w:style>
  <w:style w:type="paragraph" w:customStyle="1" w:styleId="Pa0">
    <w:name w:val="Pa0"/>
    <w:basedOn w:val="Default"/>
    <w:next w:val="Default"/>
    <w:uiPriority w:val="99"/>
    <w:rsid w:val="0004674A"/>
    <w:pPr>
      <w:spacing w:line="241" w:lineRule="atLeast"/>
    </w:pPr>
    <w:rPr>
      <w:rFonts w:ascii="Calibri" w:eastAsiaTheme="minorHAnsi" w:hAnsi="Calibri" w:cs="Times New Roman"/>
      <w:color w:val="auto"/>
      <w:lang w:val="id-ID"/>
    </w:rPr>
  </w:style>
  <w:style w:type="paragraph" w:customStyle="1" w:styleId="Pa24">
    <w:name w:val="Pa24"/>
    <w:basedOn w:val="Default"/>
    <w:next w:val="Default"/>
    <w:uiPriority w:val="99"/>
    <w:rsid w:val="0004674A"/>
    <w:pPr>
      <w:spacing w:line="241" w:lineRule="atLeast"/>
    </w:pPr>
    <w:rPr>
      <w:rFonts w:ascii="Calibri" w:eastAsiaTheme="minorHAnsi" w:hAnsi="Calibri" w:cs="Times New Roman"/>
      <w:color w:val="auto"/>
      <w:lang w:val="id-ID"/>
    </w:rPr>
  </w:style>
  <w:style w:type="paragraph" w:customStyle="1" w:styleId="Pa25">
    <w:name w:val="Pa25"/>
    <w:basedOn w:val="Default"/>
    <w:next w:val="Default"/>
    <w:uiPriority w:val="99"/>
    <w:rsid w:val="0004674A"/>
    <w:pPr>
      <w:spacing w:line="241" w:lineRule="atLeast"/>
    </w:pPr>
    <w:rPr>
      <w:rFonts w:ascii="Calibri" w:eastAsiaTheme="minorHAnsi" w:hAnsi="Calibri" w:cs="Times New Roman"/>
      <w:color w:val="auto"/>
      <w:lang w:val="id-ID"/>
    </w:rPr>
  </w:style>
  <w:style w:type="character" w:customStyle="1" w:styleId="worddescription">
    <w:name w:val="word_description"/>
    <w:basedOn w:val="DefaultParagraphFont"/>
    <w:rsid w:val="006437D9"/>
  </w:style>
  <w:style w:type="paragraph" w:styleId="NormalWeb">
    <w:name w:val="Normal (Web)"/>
    <w:basedOn w:val="Normal"/>
    <w:uiPriority w:val="99"/>
    <w:unhideWhenUsed/>
    <w:rsid w:val="006437D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B11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C1D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04D"/>
    <w:pPr>
      <w:ind w:left="720"/>
      <w:contextualSpacing/>
    </w:pPr>
  </w:style>
  <w:style w:type="character" w:styleId="Hyperlink">
    <w:name w:val="Hyperlink"/>
    <w:basedOn w:val="DefaultParagraphFont"/>
    <w:uiPriority w:val="99"/>
    <w:unhideWhenUsed/>
    <w:rsid w:val="00EF004D"/>
    <w:rPr>
      <w:color w:val="0000FF" w:themeColor="hyperlink"/>
      <w:u w:val="single"/>
    </w:rPr>
  </w:style>
  <w:style w:type="paragraph" w:styleId="BalloonText">
    <w:name w:val="Balloon Text"/>
    <w:basedOn w:val="Normal"/>
    <w:link w:val="BalloonTextChar"/>
    <w:uiPriority w:val="99"/>
    <w:semiHidden/>
    <w:unhideWhenUsed/>
    <w:rsid w:val="00307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149"/>
    <w:rPr>
      <w:rFonts w:ascii="Tahoma" w:hAnsi="Tahoma" w:cs="Tahoma"/>
      <w:sz w:val="16"/>
      <w:szCs w:val="16"/>
    </w:rPr>
  </w:style>
  <w:style w:type="paragraph" w:styleId="Header">
    <w:name w:val="header"/>
    <w:basedOn w:val="Normal"/>
    <w:link w:val="HeaderChar"/>
    <w:uiPriority w:val="99"/>
    <w:unhideWhenUsed/>
    <w:rsid w:val="00C164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64AE"/>
  </w:style>
  <w:style w:type="paragraph" w:styleId="Footer">
    <w:name w:val="footer"/>
    <w:basedOn w:val="Normal"/>
    <w:link w:val="FooterChar"/>
    <w:uiPriority w:val="99"/>
    <w:unhideWhenUsed/>
    <w:rsid w:val="00C164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64AE"/>
  </w:style>
  <w:style w:type="paragraph" w:customStyle="1" w:styleId="Default">
    <w:name w:val="Default"/>
    <w:rsid w:val="00886A7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6D66E9"/>
    <w:pPr>
      <w:spacing w:line="241" w:lineRule="atLeast"/>
    </w:pPr>
    <w:rPr>
      <w:rFonts w:ascii="Calibri" w:eastAsiaTheme="minorHAnsi" w:hAnsi="Calibri" w:cs="Times New Roman"/>
      <w:color w:val="auto"/>
      <w:lang w:val="id-ID"/>
    </w:rPr>
  </w:style>
  <w:style w:type="character" w:customStyle="1" w:styleId="A4">
    <w:name w:val="A4"/>
    <w:uiPriority w:val="99"/>
    <w:rsid w:val="006D66E9"/>
    <w:rPr>
      <w:rFonts w:cs="Calibri"/>
      <w:b/>
      <w:bCs/>
      <w:color w:val="000000"/>
      <w:sz w:val="28"/>
      <w:szCs w:val="28"/>
    </w:rPr>
  </w:style>
  <w:style w:type="character" w:customStyle="1" w:styleId="A3">
    <w:name w:val="A3"/>
    <w:uiPriority w:val="99"/>
    <w:rsid w:val="006D66E9"/>
    <w:rPr>
      <w:rFonts w:cs="Calibri"/>
      <w:color w:val="000000"/>
      <w:sz w:val="22"/>
      <w:szCs w:val="22"/>
    </w:rPr>
  </w:style>
  <w:style w:type="paragraph" w:customStyle="1" w:styleId="Pa62">
    <w:name w:val="Pa62"/>
    <w:basedOn w:val="Default"/>
    <w:next w:val="Default"/>
    <w:uiPriority w:val="99"/>
    <w:rsid w:val="006D66E9"/>
    <w:pPr>
      <w:spacing w:line="221" w:lineRule="atLeast"/>
    </w:pPr>
    <w:rPr>
      <w:rFonts w:ascii="Calibri" w:eastAsiaTheme="minorHAnsi" w:hAnsi="Calibri" w:cs="Times New Roman"/>
      <w:color w:val="auto"/>
      <w:lang w:val="id-ID"/>
    </w:rPr>
  </w:style>
  <w:style w:type="character" w:customStyle="1" w:styleId="A5">
    <w:name w:val="A5"/>
    <w:uiPriority w:val="99"/>
    <w:rsid w:val="006D66E9"/>
    <w:rPr>
      <w:rFonts w:ascii="Symbol" w:hAnsi="Symbol" w:cs="Symbol"/>
      <w:color w:val="000000"/>
      <w:sz w:val="22"/>
      <w:szCs w:val="22"/>
    </w:rPr>
  </w:style>
  <w:style w:type="paragraph" w:customStyle="1" w:styleId="Pa60">
    <w:name w:val="Pa60"/>
    <w:basedOn w:val="Default"/>
    <w:next w:val="Default"/>
    <w:uiPriority w:val="99"/>
    <w:rsid w:val="006D66E9"/>
    <w:pPr>
      <w:spacing w:line="221" w:lineRule="atLeast"/>
    </w:pPr>
    <w:rPr>
      <w:rFonts w:ascii="Calibri" w:eastAsiaTheme="minorHAnsi" w:hAnsi="Calibri" w:cs="Times New Roman"/>
      <w:color w:val="auto"/>
      <w:lang w:val="id-ID"/>
    </w:rPr>
  </w:style>
  <w:style w:type="paragraph" w:customStyle="1" w:styleId="Pa65">
    <w:name w:val="Pa65"/>
    <w:basedOn w:val="Default"/>
    <w:next w:val="Default"/>
    <w:uiPriority w:val="99"/>
    <w:rsid w:val="00F430CF"/>
    <w:pPr>
      <w:spacing w:line="221" w:lineRule="atLeast"/>
    </w:pPr>
    <w:rPr>
      <w:rFonts w:ascii="Calibri" w:eastAsiaTheme="minorHAnsi" w:hAnsi="Calibri" w:cs="Times New Roman"/>
      <w:color w:val="auto"/>
      <w:lang w:val="id-ID"/>
    </w:rPr>
  </w:style>
  <w:style w:type="paragraph" w:customStyle="1" w:styleId="Pa67">
    <w:name w:val="Pa67"/>
    <w:basedOn w:val="Default"/>
    <w:next w:val="Default"/>
    <w:uiPriority w:val="99"/>
    <w:rsid w:val="00F430CF"/>
    <w:pPr>
      <w:spacing w:line="221" w:lineRule="atLeast"/>
    </w:pPr>
    <w:rPr>
      <w:rFonts w:ascii="Calibri" w:eastAsiaTheme="minorHAnsi" w:hAnsi="Calibri" w:cs="Times New Roman"/>
      <w:color w:val="auto"/>
      <w:lang w:val="id-ID"/>
    </w:rPr>
  </w:style>
  <w:style w:type="paragraph" w:customStyle="1" w:styleId="Pa77">
    <w:name w:val="Pa77"/>
    <w:basedOn w:val="Default"/>
    <w:next w:val="Default"/>
    <w:uiPriority w:val="99"/>
    <w:rsid w:val="009873E5"/>
    <w:pPr>
      <w:spacing w:line="221" w:lineRule="atLeast"/>
    </w:pPr>
    <w:rPr>
      <w:rFonts w:ascii="Calibri" w:eastAsiaTheme="minorHAnsi" w:hAnsi="Calibri" w:cs="Times New Roman"/>
      <w:color w:val="auto"/>
      <w:lang w:val="id-ID"/>
    </w:rPr>
  </w:style>
  <w:style w:type="paragraph" w:customStyle="1" w:styleId="Pa78">
    <w:name w:val="Pa78"/>
    <w:basedOn w:val="Default"/>
    <w:next w:val="Default"/>
    <w:uiPriority w:val="99"/>
    <w:rsid w:val="009873E5"/>
    <w:pPr>
      <w:spacing w:line="221" w:lineRule="atLeast"/>
    </w:pPr>
    <w:rPr>
      <w:rFonts w:ascii="Calibri" w:eastAsiaTheme="minorHAnsi" w:hAnsi="Calibri" w:cs="Times New Roman"/>
      <w:color w:val="auto"/>
      <w:lang w:val="id-ID"/>
    </w:rPr>
  </w:style>
  <w:style w:type="paragraph" w:customStyle="1" w:styleId="Pa64">
    <w:name w:val="Pa64"/>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72">
    <w:name w:val="Pa72"/>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81">
    <w:name w:val="Pa81"/>
    <w:basedOn w:val="Default"/>
    <w:next w:val="Default"/>
    <w:uiPriority w:val="99"/>
    <w:rsid w:val="00E62D6C"/>
    <w:pPr>
      <w:spacing w:line="241" w:lineRule="atLeast"/>
    </w:pPr>
    <w:rPr>
      <w:rFonts w:ascii="Calibri" w:eastAsiaTheme="minorHAnsi" w:hAnsi="Calibri" w:cs="Times New Roman"/>
      <w:color w:val="auto"/>
      <w:lang w:val="id-ID"/>
    </w:rPr>
  </w:style>
  <w:style w:type="paragraph" w:customStyle="1" w:styleId="Pa83">
    <w:name w:val="Pa83"/>
    <w:basedOn w:val="Default"/>
    <w:next w:val="Default"/>
    <w:uiPriority w:val="99"/>
    <w:rsid w:val="00E62D6C"/>
    <w:pPr>
      <w:spacing w:line="221" w:lineRule="atLeast"/>
    </w:pPr>
    <w:rPr>
      <w:rFonts w:ascii="Calibri" w:eastAsiaTheme="minorHAnsi" w:hAnsi="Calibri" w:cs="Times New Roman"/>
      <w:color w:val="auto"/>
      <w:lang w:val="id-ID"/>
    </w:rPr>
  </w:style>
  <w:style w:type="paragraph" w:customStyle="1" w:styleId="Pa36">
    <w:name w:val="Pa36"/>
    <w:basedOn w:val="Default"/>
    <w:next w:val="Default"/>
    <w:uiPriority w:val="99"/>
    <w:rsid w:val="0057068E"/>
    <w:pPr>
      <w:spacing w:line="241" w:lineRule="atLeast"/>
    </w:pPr>
    <w:rPr>
      <w:rFonts w:ascii="Calibri" w:eastAsiaTheme="minorHAnsi" w:hAnsi="Calibri" w:cs="Times New Roman"/>
      <w:color w:val="auto"/>
      <w:lang w:val="id-ID"/>
    </w:rPr>
  </w:style>
  <w:style w:type="paragraph" w:customStyle="1" w:styleId="Pa89">
    <w:name w:val="Pa89"/>
    <w:basedOn w:val="Default"/>
    <w:next w:val="Default"/>
    <w:uiPriority w:val="99"/>
    <w:rsid w:val="0057068E"/>
    <w:pPr>
      <w:spacing w:line="241" w:lineRule="atLeast"/>
    </w:pPr>
    <w:rPr>
      <w:rFonts w:ascii="Calibri" w:eastAsiaTheme="minorHAnsi" w:hAnsi="Calibri" w:cs="Times New Roman"/>
      <w:color w:val="auto"/>
      <w:lang w:val="id-ID"/>
    </w:rPr>
  </w:style>
  <w:style w:type="paragraph" w:customStyle="1" w:styleId="Pa0">
    <w:name w:val="Pa0"/>
    <w:basedOn w:val="Default"/>
    <w:next w:val="Default"/>
    <w:uiPriority w:val="99"/>
    <w:rsid w:val="0004674A"/>
    <w:pPr>
      <w:spacing w:line="241" w:lineRule="atLeast"/>
    </w:pPr>
    <w:rPr>
      <w:rFonts w:ascii="Calibri" w:eastAsiaTheme="minorHAnsi" w:hAnsi="Calibri" w:cs="Times New Roman"/>
      <w:color w:val="auto"/>
      <w:lang w:val="id-ID"/>
    </w:rPr>
  </w:style>
  <w:style w:type="paragraph" w:customStyle="1" w:styleId="Pa24">
    <w:name w:val="Pa24"/>
    <w:basedOn w:val="Default"/>
    <w:next w:val="Default"/>
    <w:uiPriority w:val="99"/>
    <w:rsid w:val="0004674A"/>
    <w:pPr>
      <w:spacing w:line="241" w:lineRule="atLeast"/>
    </w:pPr>
    <w:rPr>
      <w:rFonts w:ascii="Calibri" w:eastAsiaTheme="minorHAnsi" w:hAnsi="Calibri" w:cs="Times New Roman"/>
      <w:color w:val="auto"/>
      <w:lang w:val="id-ID"/>
    </w:rPr>
  </w:style>
  <w:style w:type="paragraph" w:customStyle="1" w:styleId="Pa25">
    <w:name w:val="Pa25"/>
    <w:basedOn w:val="Default"/>
    <w:next w:val="Default"/>
    <w:uiPriority w:val="99"/>
    <w:rsid w:val="0004674A"/>
    <w:pPr>
      <w:spacing w:line="241" w:lineRule="atLeast"/>
    </w:pPr>
    <w:rPr>
      <w:rFonts w:ascii="Calibri" w:eastAsiaTheme="minorHAnsi" w:hAnsi="Calibri" w:cs="Times New Roman"/>
      <w:color w:val="auto"/>
      <w:lang w:val="id-ID"/>
    </w:rPr>
  </w:style>
  <w:style w:type="character" w:customStyle="1" w:styleId="worddescription">
    <w:name w:val="word_description"/>
    <w:basedOn w:val="DefaultParagraphFont"/>
    <w:rsid w:val="006437D9"/>
  </w:style>
  <w:style w:type="paragraph" w:styleId="NormalWeb">
    <w:name w:val="Normal (Web)"/>
    <w:basedOn w:val="Normal"/>
    <w:uiPriority w:val="99"/>
    <w:unhideWhenUsed/>
    <w:rsid w:val="006437D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B11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C1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hyperlink" Target="http://www.au.af.mil/au/awc/awgoik/nasa/root-cause-analysis"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932B7A-6DE7-4FF6-AE92-C2C967B264A1}"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id-ID"/>
        </a:p>
      </dgm:t>
    </dgm:pt>
    <dgm:pt modelId="{3304B7E4-F447-404A-AB0D-5B870807A593}">
      <dgm:prSet phldrT="[Text]" custT="1"/>
      <dgm:spPr/>
      <dgm:t>
        <a:bodyPr/>
        <a:lstStyle/>
        <a:p>
          <a:r>
            <a:rPr lang="en-US" sz="1200" b="0">
              <a:solidFill>
                <a:srgbClr val="000000"/>
              </a:solidFill>
              <a:latin typeface="Times New Roman"/>
              <a:cs typeface="Times New Roman"/>
            </a:rPr>
            <a:t>Bimbingan Akreditasi</a:t>
          </a:r>
          <a:endParaRPr lang="id-ID" sz="1200" b="0">
            <a:solidFill>
              <a:srgbClr val="000000"/>
            </a:solidFill>
            <a:latin typeface="Times New Roman"/>
            <a:cs typeface="Times New Roman"/>
          </a:endParaRPr>
        </a:p>
      </dgm:t>
    </dgm:pt>
    <dgm:pt modelId="{39854DF1-1EFE-430C-91F7-3B9648C6742C}" type="parTrans" cxnId="{4E9FCF82-2AF8-4A98-BC6B-3C1E0231D131}">
      <dgm:prSet/>
      <dgm:spPr/>
      <dgm:t>
        <a:bodyPr/>
        <a:lstStyle/>
        <a:p>
          <a:endParaRPr lang="id-ID"/>
        </a:p>
      </dgm:t>
    </dgm:pt>
    <dgm:pt modelId="{1CEB4EAC-2353-4CBC-ADED-42EC3105094A}" type="sibTrans" cxnId="{4E9FCF82-2AF8-4A98-BC6B-3C1E0231D131}">
      <dgm:prSet/>
      <dgm:spPr/>
      <dgm:t>
        <a:bodyPr/>
        <a:lstStyle/>
        <a:p>
          <a:endParaRPr lang="id-ID"/>
        </a:p>
      </dgm:t>
    </dgm:pt>
    <dgm:pt modelId="{FF49D705-AED9-4788-B400-EC340E946A87}">
      <dgm:prSet phldrT="[Text]" custT="1"/>
      <dgm:spPr/>
      <dgm:t>
        <a:bodyPr/>
        <a:lstStyle/>
        <a:p>
          <a:r>
            <a:rPr lang="en-US" sz="1200">
              <a:solidFill>
                <a:srgbClr val="000000"/>
              </a:solidFill>
              <a:latin typeface="Times New Roman"/>
              <a:cs typeface="Times New Roman"/>
            </a:rPr>
            <a:t>Survey Akreditasi</a:t>
          </a:r>
          <a:endParaRPr lang="id-ID" sz="1200">
            <a:solidFill>
              <a:srgbClr val="000000"/>
            </a:solidFill>
            <a:latin typeface="Times New Roman"/>
            <a:cs typeface="Times New Roman"/>
          </a:endParaRPr>
        </a:p>
      </dgm:t>
    </dgm:pt>
    <dgm:pt modelId="{7F325A50-F325-4097-88D5-D11E6F20177D}" type="parTrans" cxnId="{58986615-4358-4626-9F31-2E5576AEB722}">
      <dgm:prSet/>
      <dgm:spPr/>
      <dgm:t>
        <a:bodyPr/>
        <a:lstStyle/>
        <a:p>
          <a:endParaRPr lang="id-ID"/>
        </a:p>
      </dgm:t>
    </dgm:pt>
    <dgm:pt modelId="{9A4753C5-F13D-4163-A7CA-1B7DF86AC446}" type="sibTrans" cxnId="{58986615-4358-4626-9F31-2E5576AEB722}">
      <dgm:prSet/>
      <dgm:spPr/>
      <dgm:t>
        <a:bodyPr/>
        <a:lstStyle/>
        <a:p>
          <a:endParaRPr lang="id-ID"/>
        </a:p>
      </dgm:t>
    </dgm:pt>
    <dgm:pt modelId="{6C31414A-2457-4C30-9EE4-C2AFB7A997A6}">
      <dgm:prSet custT="1"/>
      <dgm:spPr/>
      <dgm:t>
        <a:bodyPr/>
        <a:lstStyle/>
        <a:p>
          <a:r>
            <a:rPr lang="id-ID" sz="1200">
              <a:solidFill>
                <a:srgbClr val="000000"/>
              </a:solidFill>
              <a:latin typeface="Times New Roman"/>
              <a:cs typeface="Times New Roman"/>
            </a:rPr>
            <a:t>Pendampingan Pasca Akreditasi</a:t>
          </a:r>
        </a:p>
      </dgm:t>
    </dgm:pt>
    <dgm:pt modelId="{CD1DF53A-E2E9-49A6-8ECB-285B8041134F}" type="parTrans" cxnId="{4E6CE130-3A92-43B2-AEAF-1751806B390E}">
      <dgm:prSet/>
      <dgm:spPr/>
      <dgm:t>
        <a:bodyPr/>
        <a:lstStyle/>
        <a:p>
          <a:endParaRPr lang="id-ID"/>
        </a:p>
      </dgm:t>
    </dgm:pt>
    <dgm:pt modelId="{DC42F869-79C0-44D5-9320-1743A4B2DB59}" type="sibTrans" cxnId="{4E6CE130-3A92-43B2-AEAF-1751806B390E}">
      <dgm:prSet/>
      <dgm:spPr/>
      <dgm:t>
        <a:bodyPr/>
        <a:lstStyle/>
        <a:p>
          <a:endParaRPr lang="id-ID"/>
        </a:p>
      </dgm:t>
    </dgm:pt>
    <dgm:pt modelId="{D13BD0B5-C61C-4A76-9334-72070484ECFE}">
      <dgm:prSet phldrT="[Text]" custT="1"/>
      <dgm:spPr/>
      <dgm:t>
        <a:bodyPr/>
        <a:lstStyle/>
        <a:p>
          <a:r>
            <a:rPr lang="en-US" sz="1200" b="0">
              <a:solidFill>
                <a:schemeClr val="tx1"/>
              </a:solidFill>
              <a:latin typeface="Times New Roman"/>
              <a:cs typeface="Times New Roman"/>
            </a:rPr>
            <a:t>Pembinaan Akreditasi</a:t>
          </a:r>
          <a:endParaRPr lang="id-ID" sz="1200" b="0">
            <a:solidFill>
              <a:schemeClr val="tx1"/>
            </a:solidFill>
            <a:latin typeface="Times New Roman"/>
            <a:cs typeface="Times New Roman"/>
          </a:endParaRPr>
        </a:p>
      </dgm:t>
    </dgm:pt>
    <dgm:pt modelId="{405F145A-48D6-4422-BDDB-521E050A07A2}" type="sibTrans" cxnId="{BCC64FD6-077C-4D26-8F4D-513438F6FFBE}">
      <dgm:prSet/>
      <dgm:spPr/>
      <dgm:t>
        <a:bodyPr/>
        <a:lstStyle/>
        <a:p>
          <a:endParaRPr lang="id-ID"/>
        </a:p>
      </dgm:t>
    </dgm:pt>
    <dgm:pt modelId="{23C75768-A433-4480-9521-FF9201E534F2}" type="parTrans" cxnId="{BCC64FD6-077C-4D26-8F4D-513438F6FFBE}">
      <dgm:prSet/>
      <dgm:spPr/>
      <dgm:t>
        <a:bodyPr/>
        <a:lstStyle/>
        <a:p>
          <a:endParaRPr lang="id-ID"/>
        </a:p>
      </dgm:t>
    </dgm:pt>
    <dgm:pt modelId="{EFC5573F-D238-4CC8-9A57-9BA927C7F1D1}" type="pres">
      <dgm:prSet presAssocID="{A5932B7A-6DE7-4FF6-AE92-C2C967B264A1}" presName="outerComposite" presStyleCnt="0">
        <dgm:presLayoutVars>
          <dgm:chMax val="5"/>
          <dgm:dir/>
          <dgm:resizeHandles val="exact"/>
        </dgm:presLayoutVars>
      </dgm:prSet>
      <dgm:spPr/>
      <dgm:t>
        <a:bodyPr/>
        <a:lstStyle/>
        <a:p>
          <a:endParaRPr lang="en-US"/>
        </a:p>
      </dgm:t>
    </dgm:pt>
    <dgm:pt modelId="{2A4AEDE1-8130-4B48-B81D-6847435A4256}" type="pres">
      <dgm:prSet presAssocID="{A5932B7A-6DE7-4FF6-AE92-C2C967B264A1}" presName="dummyMaxCanvas" presStyleCnt="0">
        <dgm:presLayoutVars/>
      </dgm:prSet>
      <dgm:spPr/>
    </dgm:pt>
    <dgm:pt modelId="{97DC60A3-FDAA-4201-AC68-79C34BEA1633}" type="pres">
      <dgm:prSet presAssocID="{A5932B7A-6DE7-4FF6-AE92-C2C967B264A1}" presName="FourNodes_1" presStyleLbl="node1" presStyleIdx="0" presStyleCnt="4" custLinFactNeighborX="-22766" custLinFactNeighborY="-4603">
        <dgm:presLayoutVars>
          <dgm:bulletEnabled val="1"/>
        </dgm:presLayoutVars>
      </dgm:prSet>
      <dgm:spPr/>
      <dgm:t>
        <a:bodyPr/>
        <a:lstStyle/>
        <a:p>
          <a:endParaRPr lang="en-US"/>
        </a:p>
      </dgm:t>
    </dgm:pt>
    <dgm:pt modelId="{FFC9CD1F-5D60-4582-9CC3-13244B7C863A}" type="pres">
      <dgm:prSet presAssocID="{A5932B7A-6DE7-4FF6-AE92-C2C967B264A1}" presName="FourNodes_2" presStyleLbl="node1" presStyleIdx="1" presStyleCnt="4">
        <dgm:presLayoutVars>
          <dgm:bulletEnabled val="1"/>
        </dgm:presLayoutVars>
      </dgm:prSet>
      <dgm:spPr/>
      <dgm:t>
        <a:bodyPr/>
        <a:lstStyle/>
        <a:p>
          <a:endParaRPr lang="en-US"/>
        </a:p>
      </dgm:t>
    </dgm:pt>
    <dgm:pt modelId="{F72E7C0C-EAFB-4E77-9B22-36F16A0040B5}" type="pres">
      <dgm:prSet presAssocID="{A5932B7A-6DE7-4FF6-AE92-C2C967B264A1}" presName="FourNodes_3" presStyleLbl="node1" presStyleIdx="2" presStyleCnt="4">
        <dgm:presLayoutVars>
          <dgm:bulletEnabled val="1"/>
        </dgm:presLayoutVars>
      </dgm:prSet>
      <dgm:spPr/>
      <dgm:t>
        <a:bodyPr/>
        <a:lstStyle/>
        <a:p>
          <a:endParaRPr lang="en-US"/>
        </a:p>
      </dgm:t>
    </dgm:pt>
    <dgm:pt modelId="{86381E49-F708-4712-8BAF-6F677B5A7B5A}" type="pres">
      <dgm:prSet presAssocID="{A5932B7A-6DE7-4FF6-AE92-C2C967B264A1}" presName="FourNodes_4" presStyleLbl="node1" presStyleIdx="3" presStyleCnt="4">
        <dgm:presLayoutVars>
          <dgm:bulletEnabled val="1"/>
        </dgm:presLayoutVars>
      </dgm:prSet>
      <dgm:spPr/>
      <dgm:t>
        <a:bodyPr/>
        <a:lstStyle/>
        <a:p>
          <a:endParaRPr lang="en-US"/>
        </a:p>
      </dgm:t>
    </dgm:pt>
    <dgm:pt modelId="{0A272BE8-1E57-48A9-9F13-8AAEBBFA0537}" type="pres">
      <dgm:prSet presAssocID="{A5932B7A-6DE7-4FF6-AE92-C2C967B264A1}" presName="FourConn_1-2" presStyleLbl="fgAccFollowNode1" presStyleIdx="0" presStyleCnt="3">
        <dgm:presLayoutVars>
          <dgm:bulletEnabled val="1"/>
        </dgm:presLayoutVars>
      </dgm:prSet>
      <dgm:spPr/>
      <dgm:t>
        <a:bodyPr/>
        <a:lstStyle/>
        <a:p>
          <a:endParaRPr lang="en-US"/>
        </a:p>
      </dgm:t>
    </dgm:pt>
    <dgm:pt modelId="{4555E236-90D7-41EF-8A24-089BE070CCEB}" type="pres">
      <dgm:prSet presAssocID="{A5932B7A-6DE7-4FF6-AE92-C2C967B264A1}" presName="FourConn_2-3" presStyleLbl="fgAccFollowNode1" presStyleIdx="1" presStyleCnt="3">
        <dgm:presLayoutVars>
          <dgm:bulletEnabled val="1"/>
        </dgm:presLayoutVars>
      </dgm:prSet>
      <dgm:spPr/>
      <dgm:t>
        <a:bodyPr/>
        <a:lstStyle/>
        <a:p>
          <a:endParaRPr lang="en-US"/>
        </a:p>
      </dgm:t>
    </dgm:pt>
    <dgm:pt modelId="{5332283B-830E-40A1-B0F9-AE6884489E25}" type="pres">
      <dgm:prSet presAssocID="{A5932B7A-6DE7-4FF6-AE92-C2C967B264A1}" presName="FourConn_3-4" presStyleLbl="fgAccFollowNode1" presStyleIdx="2" presStyleCnt="3">
        <dgm:presLayoutVars>
          <dgm:bulletEnabled val="1"/>
        </dgm:presLayoutVars>
      </dgm:prSet>
      <dgm:spPr/>
      <dgm:t>
        <a:bodyPr/>
        <a:lstStyle/>
        <a:p>
          <a:endParaRPr lang="en-US"/>
        </a:p>
      </dgm:t>
    </dgm:pt>
    <dgm:pt modelId="{0B81B6D2-1983-4FA4-A5C8-A228C1813A68}" type="pres">
      <dgm:prSet presAssocID="{A5932B7A-6DE7-4FF6-AE92-C2C967B264A1}" presName="FourNodes_1_text" presStyleLbl="node1" presStyleIdx="3" presStyleCnt="4">
        <dgm:presLayoutVars>
          <dgm:bulletEnabled val="1"/>
        </dgm:presLayoutVars>
      </dgm:prSet>
      <dgm:spPr/>
      <dgm:t>
        <a:bodyPr/>
        <a:lstStyle/>
        <a:p>
          <a:endParaRPr lang="en-US"/>
        </a:p>
      </dgm:t>
    </dgm:pt>
    <dgm:pt modelId="{71AFC03A-34B8-433B-8B6C-4026F845D31A}" type="pres">
      <dgm:prSet presAssocID="{A5932B7A-6DE7-4FF6-AE92-C2C967B264A1}" presName="FourNodes_2_text" presStyleLbl="node1" presStyleIdx="3" presStyleCnt="4">
        <dgm:presLayoutVars>
          <dgm:bulletEnabled val="1"/>
        </dgm:presLayoutVars>
      </dgm:prSet>
      <dgm:spPr/>
      <dgm:t>
        <a:bodyPr/>
        <a:lstStyle/>
        <a:p>
          <a:endParaRPr lang="en-US"/>
        </a:p>
      </dgm:t>
    </dgm:pt>
    <dgm:pt modelId="{7B83F7A1-A0D7-43DC-8A01-E8ECDB0421CE}" type="pres">
      <dgm:prSet presAssocID="{A5932B7A-6DE7-4FF6-AE92-C2C967B264A1}" presName="FourNodes_3_text" presStyleLbl="node1" presStyleIdx="3" presStyleCnt="4">
        <dgm:presLayoutVars>
          <dgm:bulletEnabled val="1"/>
        </dgm:presLayoutVars>
      </dgm:prSet>
      <dgm:spPr/>
      <dgm:t>
        <a:bodyPr/>
        <a:lstStyle/>
        <a:p>
          <a:endParaRPr lang="en-US"/>
        </a:p>
      </dgm:t>
    </dgm:pt>
    <dgm:pt modelId="{84BAA565-7A7F-4AFF-9F6F-E22E72A12486}" type="pres">
      <dgm:prSet presAssocID="{A5932B7A-6DE7-4FF6-AE92-C2C967B264A1}" presName="FourNodes_4_text" presStyleLbl="node1" presStyleIdx="3" presStyleCnt="4">
        <dgm:presLayoutVars>
          <dgm:bulletEnabled val="1"/>
        </dgm:presLayoutVars>
      </dgm:prSet>
      <dgm:spPr/>
      <dgm:t>
        <a:bodyPr/>
        <a:lstStyle/>
        <a:p>
          <a:endParaRPr lang="en-US"/>
        </a:p>
      </dgm:t>
    </dgm:pt>
  </dgm:ptLst>
  <dgm:cxnLst>
    <dgm:cxn modelId="{67DB1145-6220-F542-AAE2-5E1154C8EAE2}" type="presOf" srcId="{3304B7E4-F447-404A-AB0D-5B870807A593}" destId="{FFC9CD1F-5D60-4582-9CC3-13244B7C863A}" srcOrd="0" destOrd="0" presId="urn:microsoft.com/office/officeart/2005/8/layout/vProcess5"/>
    <dgm:cxn modelId="{07C7E596-2DD0-3445-A90F-EEC450636001}" type="presOf" srcId="{FF49D705-AED9-4788-B400-EC340E946A87}" destId="{7B83F7A1-A0D7-43DC-8A01-E8ECDB0421CE}" srcOrd="1" destOrd="0" presId="urn:microsoft.com/office/officeart/2005/8/layout/vProcess5"/>
    <dgm:cxn modelId="{6B72A12A-E81E-394E-A668-3F65CE94C2CF}" type="presOf" srcId="{D13BD0B5-C61C-4A76-9334-72070484ECFE}" destId="{0B81B6D2-1983-4FA4-A5C8-A228C1813A68}" srcOrd="1" destOrd="0" presId="urn:microsoft.com/office/officeart/2005/8/layout/vProcess5"/>
    <dgm:cxn modelId="{4E6CE130-3A92-43B2-AEAF-1751806B390E}" srcId="{A5932B7A-6DE7-4FF6-AE92-C2C967B264A1}" destId="{6C31414A-2457-4C30-9EE4-C2AFB7A997A6}" srcOrd="3" destOrd="0" parTransId="{CD1DF53A-E2E9-49A6-8ECB-285B8041134F}" sibTransId="{DC42F869-79C0-44D5-9320-1743A4B2DB59}"/>
    <dgm:cxn modelId="{AFA78818-4412-9B48-A344-2010B89892E0}" type="presOf" srcId="{3304B7E4-F447-404A-AB0D-5B870807A593}" destId="{71AFC03A-34B8-433B-8B6C-4026F845D31A}" srcOrd="1" destOrd="0" presId="urn:microsoft.com/office/officeart/2005/8/layout/vProcess5"/>
    <dgm:cxn modelId="{81FDF913-8C15-CB4F-A31E-4B4560AF3FAA}" type="presOf" srcId="{6C31414A-2457-4C30-9EE4-C2AFB7A997A6}" destId="{84BAA565-7A7F-4AFF-9F6F-E22E72A12486}" srcOrd="1" destOrd="0" presId="urn:microsoft.com/office/officeart/2005/8/layout/vProcess5"/>
    <dgm:cxn modelId="{2D85D1DD-5ED4-5D4F-BAAD-CAAE68AA37BC}" type="presOf" srcId="{1CEB4EAC-2353-4CBC-ADED-42EC3105094A}" destId="{4555E236-90D7-41EF-8A24-089BE070CCEB}" srcOrd="0" destOrd="0" presId="urn:microsoft.com/office/officeart/2005/8/layout/vProcess5"/>
    <dgm:cxn modelId="{68F31968-D49B-F34F-B1C7-58830E9BA2B0}" type="presOf" srcId="{405F145A-48D6-4422-BDDB-521E050A07A2}" destId="{0A272BE8-1E57-48A9-9F13-8AAEBBFA0537}" srcOrd="0" destOrd="0" presId="urn:microsoft.com/office/officeart/2005/8/layout/vProcess5"/>
    <dgm:cxn modelId="{523ECD42-5DBB-AD43-BE55-9F8ACD8DC395}" type="presOf" srcId="{A5932B7A-6DE7-4FF6-AE92-C2C967B264A1}" destId="{EFC5573F-D238-4CC8-9A57-9BA927C7F1D1}" srcOrd="0" destOrd="0" presId="urn:microsoft.com/office/officeart/2005/8/layout/vProcess5"/>
    <dgm:cxn modelId="{58986615-4358-4626-9F31-2E5576AEB722}" srcId="{A5932B7A-6DE7-4FF6-AE92-C2C967B264A1}" destId="{FF49D705-AED9-4788-B400-EC340E946A87}" srcOrd="2" destOrd="0" parTransId="{7F325A50-F325-4097-88D5-D11E6F20177D}" sibTransId="{9A4753C5-F13D-4163-A7CA-1B7DF86AC446}"/>
    <dgm:cxn modelId="{9AFE6085-D568-564A-99A6-E9E8C59E747A}" type="presOf" srcId="{9A4753C5-F13D-4163-A7CA-1B7DF86AC446}" destId="{5332283B-830E-40A1-B0F9-AE6884489E25}" srcOrd="0" destOrd="0" presId="urn:microsoft.com/office/officeart/2005/8/layout/vProcess5"/>
    <dgm:cxn modelId="{9139C66D-40B4-BB46-8937-FA728C4E9F1C}" type="presOf" srcId="{6C31414A-2457-4C30-9EE4-C2AFB7A997A6}" destId="{86381E49-F708-4712-8BAF-6F677B5A7B5A}" srcOrd="0" destOrd="0" presId="urn:microsoft.com/office/officeart/2005/8/layout/vProcess5"/>
    <dgm:cxn modelId="{4E9FCF82-2AF8-4A98-BC6B-3C1E0231D131}" srcId="{A5932B7A-6DE7-4FF6-AE92-C2C967B264A1}" destId="{3304B7E4-F447-404A-AB0D-5B870807A593}" srcOrd="1" destOrd="0" parTransId="{39854DF1-1EFE-430C-91F7-3B9648C6742C}" sibTransId="{1CEB4EAC-2353-4CBC-ADED-42EC3105094A}"/>
    <dgm:cxn modelId="{BCC64FD6-077C-4D26-8F4D-513438F6FFBE}" srcId="{A5932B7A-6DE7-4FF6-AE92-C2C967B264A1}" destId="{D13BD0B5-C61C-4A76-9334-72070484ECFE}" srcOrd="0" destOrd="0" parTransId="{23C75768-A433-4480-9521-FF9201E534F2}" sibTransId="{405F145A-48D6-4422-BDDB-521E050A07A2}"/>
    <dgm:cxn modelId="{380C6623-9186-E941-9B46-B6CE91121375}" type="presOf" srcId="{FF49D705-AED9-4788-B400-EC340E946A87}" destId="{F72E7C0C-EAFB-4E77-9B22-36F16A0040B5}" srcOrd="0" destOrd="0" presId="urn:microsoft.com/office/officeart/2005/8/layout/vProcess5"/>
    <dgm:cxn modelId="{400BBB6C-A1AB-AC43-B7DE-293D2841C8E9}" type="presOf" srcId="{D13BD0B5-C61C-4A76-9334-72070484ECFE}" destId="{97DC60A3-FDAA-4201-AC68-79C34BEA1633}" srcOrd="0" destOrd="0" presId="urn:microsoft.com/office/officeart/2005/8/layout/vProcess5"/>
    <dgm:cxn modelId="{04C8234C-C08A-7440-88F5-D52360FFB5D6}" type="presParOf" srcId="{EFC5573F-D238-4CC8-9A57-9BA927C7F1D1}" destId="{2A4AEDE1-8130-4B48-B81D-6847435A4256}" srcOrd="0" destOrd="0" presId="urn:microsoft.com/office/officeart/2005/8/layout/vProcess5"/>
    <dgm:cxn modelId="{28BEF14E-1C0E-2D4E-BD27-DF3812A2B3F3}" type="presParOf" srcId="{EFC5573F-D238-4CC8-9A57-9BA927C7F1D1}" destId="{97DC60A3-FDAA-4201-AC68-79C34BEA1633}" srcOrd="1" destOrd="0" presId="urn:microsoft.com/office/officeart/2005/8/layout/vProcess5"/>
    <dgm:cxn modelId="{C349EADC-BA43-9140-AEC6-8FFE16A284D7}" type="presParOf" srcId="{EFC5573F-D238-4CC8-9A57-9BA927C7F1D1}" destId="{FFC9CD1F-5D60-4582-9CC3-13244B7C863A}" srcOrd="2" destOrd="0" presId="urn:microsoft.com/office/officeart/2005/8/layout/vProcess5"/>
    <dgm:cxn modelId="{4A8E3C67-8A47-B54C-A6EC-C9D35394A1AF}" type="presParOf" srcId="{EFC5573F-D238-4CC8-9A57-9BA927C7F1D1}" destId="{F72E7C0C-EAFB-4E77-9B22-36F16A0040B5}" srcOrd="3" destOrd="0" presId="urn:microsoft.com/office/officeart/2005/8/layout/vProcess5"/>
    <dgm:cxn modelId="{B07D28CC-F5F7-4442-8FF1-3C017D106B80}" type="presParOf" srcId="{EFC5573F-D238-4CC8-9A57-9BA927C7F1D1}" destId="{86381E49-F708-4712-8BAF-6F677B5A7B5A}" srcOrd="4" destOrd="0" presId="urn:microsoft.com/office/officeart/2005/8/layout/vProcess5"/>
    <dgm:cxn modelId="{535D8D3B-91FF-6643-955B-5E47A537D19B}" type="presParOf" srcId="{EFC5573F-D238-4CC8-9A57-9BA927C7F1D1}" destId="{0A272BE8-1E57-48A9-9F13-8AAEBBFA0537}" srcOrd="5" destOrd="0" presId="urn:microsoft.com/office/officeart/2005/8/layout/vProcess5"/>
    <dgm:cxn modelId="{DD706E6A-EFE0-A54D-9C24-73CE0A19852D}" type="presParOf" srcId="{EFC5573F-D238-4CC8-9A57-9BA927C7F1D1}" destId="{4555E236-90D7-41EF-8A24-089BE070CCEB}" srcOrd="6" destOrd="0" presId="urn:microsoft.com/office/officeart/2005/8/layout/vProcess5"/>
    <dgm:cxn modelId="{95C574F6-83F2-8C44-883D-58C8C15023D9}" type="presParOf" srcId="{EFC5573F-D238-4CC8-9A57-9BA927C7F1D1}" destId="{5332283B-830E-40A1-B0F9-AE6884489E25}" srcOrd="7" destOrd="0" presId="urn:microsoft.com/office/officeart/2005/8/layout/vProcess5"/>
    <dgm:cxn modelId="{58859BC4-EB3B-E040-AB2C-E13F1A384D4C}" type="presParOf" srcId="{EFC5573F-D238-4CC8-9A57-9BA927C7F1D1}" destId="{0B81B6D2-1983-4FA4-A5C8-A228C1813A68}" srcOrd="8" destOrd="0" presId="urn:microsoft.com/office/officeart/2005/8/layout/vProcess5"/>
    <dgm:cxn modelId="{3FA7A3BB-93C2-544D-BC04-9B20EB0C29FD}" type="presParOf" srcId="{EFC5573F-D238-4CC8-9A57-9BA927C7F1D1}" destId="{71AFC03A-34B8-433B-8B6C-4026F845D31A}" srcOrd="9" destOrd="0" presId="urn:microsoft.com/office/officeart/2005/8/layout/vProcess5"/>
    <dgm:cxn modelId="{5B054D2C-7C38-054B-9BA2-93401AB4736B}" type="presParOf" srcId="{EFC5573F-D238-4CC8-9A57-9BA927C7F1D1}" destId="{7B83F7A1-A0D7-43DC-8A01-E8ECDB0421CE}" srcOrd="10" destOrd="0" presId="urn:microsoft.com/office/officeart/2005/8/layout/vProcess5"/>
    <dgm:cxn modelId="{ABBA17E7-49F3-AF4B-9148-EF962D642B82}" type="presParOf" srcId="{EFC5573F-D238-4CC8-9A57-9BA927C7F1D1}" destId="{84BAA565-7A7F-4AFF-9F6F-E22E72A12486}" srcOrd="11" destOrd="0" presId="urn:microsoft.com/office/officeart/2005/8/layout/v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C60A3-FDAA-4201-AC68-79C34BEA1633}">
      <dsp:nvSpPr>
        <dsp:cNvPr id="0" name=""/>
        <dsp:cNvSpPr/>
      </dsp:nvSpPr>
      <dsp:spPr>
        <a:xfrm>
          <a:off x="0" y="0"/>
          <a:ext cx="2743200" cy="27325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kern="1200">
              <a:solidFill>
                <a:schemeClr val="tx1"/>
              </a:solidFill>
              <a:latin typeface="Times New Roman"/>
              <a:cs typeface="Times New Roman"/>
            </a:rPr>
            <a:t>Pembinaan Akreditasi</a:t>
          </a:r>
          <a:endParaRPr lang="id-ID" sz="1200" b="0" kern="1200">
            <a:solidFill>
              <a:schemeClr val="tx1"/>
            </a:solidFill>
            <a:latin typeface="Times New Roman"/>
            <a:cs typeface="Times New Roman"/>
          </a:endParaRPr>
        </a:p>
      </dsp:txBody>
      <dsp:txXfrm>
        <a:off x="8003" y="8003"/>
        <a:ext cx="2425249" cy="257247"/>
      </dsp:txXfrm>
    </dsp:sp>
    <dsp:sp modelId="{FFC9CD1F-5D60-4582-9CC3-13244B7C863A}">
      <dsp:nvSpPr>
        <dsp:cNvPr id="0" name=""/>
        <dsp:cNvSpPr/>
      </dsp:nvSpPr>
      <dsp:spPr>
        <a:xfrm>
          <a:off x="229743" y="322935"/>
          <a:ext cx="2743200" cy="273253"/>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0" kern="1200">
              <a:solidFill>
                <a:srgbClr val="000000"/>
              </a:solidFill>
              <a:latin typeface="Times New Roman"/>
              <a:cs typeface="Times New Roman"/>
            </a:rPr>
            <a:t>Bimbingan Akreditasi</a:t>
          </a:r>
          <a:endParaRPr lang="id-ID" sz="1200" b="0" kern="1200">
            <a:solidFill>
              <a:srgbClr val="000000"/>
            </a:solidFill>
            <a:latin typeface="Times New Roman"/>
            <a:cs typeface="Times New Roman"/>
          </a:endParaRPr>
        </a:p>
      </dsp:txBody>
      <dsp:txXfrm>
        <a:off x="237746" y="330938"/>
        <a:ext cx="2319836" cy="257247"/>
      </dsp:txXfrm>
    </dsp:sp>
    <dsp:sp modelId="{F72E7C0C-EAFB-4E77-9B22-36F16A0040B5}">
      <dsp:nvSpPr>
        <dsp:cNvPr id="0" name=""/>
        <dsp:cNvSpPr/>
      </dsp:nvSpPr>
      <dsp:spPr>
        <a:xfrm>
          <a:off x="456057" y="645871"/>
          <a:ext cx="2743200" cy="273253"/>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rgbClr val="000000"/>
              </a:solidFill>
              <a:latin typeface="Times New Roman"/>
              <a:cs typeface="Times New Roman"/>
            </a:rPr>
            <a:t>Survey Akreditasi</a:t>
          </a:r>
          <a:endParaRPr lang="id-ID" sz="1200" kern="1200">
            <a:solidFill>
              <a:srgbClr val="000000"/>
            </a:solidFill>
            <a:latin typeface="Times New Roman"/>
            <a:cs typeface="Times New Roman"/>
          </a:endParaRPr>
        </a:p>
      </dsp:txBody>
      <dsp:txXfrm>
        <a:off x="464060" y="653874"/>
        <a:ext cx="2323265" cy="257247"/>
      </dsp:txXfrm>
    </dsp:sp>
    <dsp:sp modelId="{86381E49-F708-4712-8BAF-6F677B5A7B5A}">
      <dsp:nvSpPr>
        <dsp:cNvPr id="0" name=""/>
        <dsp:cNvSpPr/>
      </dsp:nvSpPr>
      <dsp:spPr>
        <a:xfrm>
          <a:off x="685799" y="968806"/>
          <a:ext cx="2743200" cy="273253"/>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id-ID" sz="1200" kern="1200">
              <a:solidFill>
                <a:srgbClr val="000000"/>
              </a:solidFill>
              <a:latin typeface="Times New Roman"/>
              <a:cs typeface="Times New Roman"/>
            </a:rPr>
            <a:t>Pendampingan Pasca Akreditasi</a:t>
          </a:r>
        </a:p>
      </dsp:txBody>
      <dsp:txXfrm>
        <a:off x="693802" y="976809"/>
        <a:ext cx="2319836" cy="257247"/>
      </dsp:txXfrm>
    </dsp:sp>
    <dsp:sp modelId="{0A272BE8-1E57-48A9-9F13-8AAEBBFA0537}">
      <dsp:nvSpPr>
        <dsp:cNvPr id="0" name=""/>
        <dsp:cNvSpPr/>
      </dsp:nvSpPr>
      <dsp:spPr>
        <a:xfrm>
          <a:off x="2565585" y="209287"/>
          <a:ext cx="177614" cy="177614"/>
        </a:xfrm>
        <a:prstGeom prst="downArrow">
          <a:avLst>
            <a:gd name="adj1" fmla="val 55000"/>
            <a:gd name="adj2" fmla="val 45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id-ID" sz="800" kern="1200"/>
        </a:p>
      </dsp:txBody>
      <dsp:txXfrm>
        <a:off x="2605548" y="209287"/>
        <a:ext cx="97688" cy="133655"/>
      </dsp:txXfrm>
    </dsp:sp>
    <dsp:sp modelId="{4555E236-90D7-41EF-8A24-089BE070CCEB}">
      <dsp:nvSpPr>
        <dsp:cNvPr id="0" name=""/>
        <dsp:cNvSpPr/>
      </dsp:nvSpPr>
      <dsp:spPr>
        <a:xfrm>
          <a:off x="2795328" y="532222"/>
          <a:ext cx="177614" cy="177614"/>
        </a:xfrm>
        <a:prstGeom prst="downArrow">
          <a:avLst>
            <a:gd name="adj1" fmla="val 55000"/>
            <a:gd name="adj2" fmla="val 45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id-ID" sz="800" kern="1200"/>
        </a:p>
      </dsp:txBody>
      <dsp:txXfrm>
        <a:off x="2835291" y="532222"/>
        <a:ext cx="97688" cy="133655"/>
      </dsp:txXfrm>
    </dsp:sp>
    <dsp:sp modelId="{5332283B-830E-40A1-B0F9-AE6884489E25}">
      <dsp:nvSpPr>
        <dsp:cNvPr id="0" name=""/>
        <dsp:cNvSpPr/>
      </dsp:nvSpPr>
      <dsp:spPr>
        <a:xfrm>
          <a:off x="3021642" y="855158"/>
          <a:ext cx="177614" cy="177614"/>
        </a:xfrm>
        <a:prstGeom prst="downArrow">
          <a:avLst>
            <a:gd name="adj1" fmla="val 55000"/>
            <a:gd name="adj2" fmla="val 45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id-ID" sz="800" kern="1200"/>
        </a:p>
      </dsp:txBody>
      <dsp:txXfrm>
        <a:off x="3061605" y="855158"/>
        <a:ext cx="97688" cy="13365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58</Pages>
  <Words>11272</Words>
  <Characters>64252</Characters>
  <Application>Microsoft Macintosh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SINDI_SINDI</dc:creator>
  <cp:lastModifiedBy>RIZKY MAHARJA</cp:lastModifiedBy>
  <cp:revision>94</cp:revision>
  <dcterms:created xsi:type="dcterms:W3CDTF">2012-11-07T12:37:00Z</dcterms:created>
  <dcterms:modified xsi:type="dcterms:W3CDTF">2012-11-09T07:08:00Z</dcterms:modified>
</cp:coreProperties>
</file>